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23A22" w14:textId="77777777" w:rsidR="00A15A7F" w:rsidRPr="00A15A7F" w:rsidRDefault="00A15A7F" w:rsidP="00A15A7F">
      <w:pPr>
        <w:spacing w:after="300" w:line="240" w:lineRule="auto"/>
        <w:ind w:left="2970"/>
        <w:outlineLvl w:val="0"/>
        <w:rPr>
          <w:rFonts w:ascii="Arial" w:eastAsia="Times New Roman" w:hAnsi="Arial" w:cs="Arial"/>
          <w:color w:val="444444"/>
          <w:kern w:val="36"/>
          <w:sz w:val="30"/>
          <w:szCs w:val="30"/>
          <w:lang w:eastAsia="ru-RU"/>
        </w:rPr>
      </w:pPr>
      <w:r w:rsidRPr="00A15A7F">
        <w:rPr>
          <w:rFonts w:ascii="Arial" w:eastAsia="Times New Roman" w:hAnsi="Arial" w:cs="Arial"/>
          <w:color w:val="444444"/>
          <w:kern w:val="36"/>
          <w:sz w:val="30"/>
          <w:szCs w:val="30"/>
          <w:lang w:eastAsia="ru-RU"/>
        </w:rPr>
        <w:t>Глухов Александр Трофимович</w:t>
      </w:r>
    </w:p>
    <w:p w14:paraId="401D120D" w14:textId="77777777" w:rsidR="00A15A7F" w:rsidRPr="00A15A7F" w:rsidRDefault="00A15A7F" w:rsidP="00A15A7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3C3C5294" wp14:editId="7138DBF1">
            <wp:extent cx="1714500" cy="2286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A658C" w14:textId="58292EDD" w:rsidR="00A15A7F" w:rsidRPr="00A15A7F" w:rsidRDefault="00A15A7F" w:rsidP="00A15A7F">
      <w:pPr>
        <w:spacing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кандидат технических </w:t>
      </w:r>
      <w:r w:rsidR="00A60F04"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наук,</w:t>
      </w: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доцент</w:t>
      </w:r>
    </w:p>
    <w:p w14:paraId="5F268A1E" w14:textId="77777777" w:rsidR="00A15A7F" w:rsidRPr="00A15A7F" w:rsidRDefault="00A15A7F" w:rsidP="00A15A7F">
      <w:pPr>
        <w:numPr>
          <w:ilvl w:val="0"/>
          <w:numId w:val="1"/>
        </w:numPr>
        <w:spacing w:before="100" w:beforeAutospacing="1" w:after="105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6" w:history="1">
        <w:r w:rsidRPr="00A15A7F">
          <w:rPr>
            <w:rFonts w:ascii="Arial" w:eastAsia="Times New Roman" w:hAnsi="Arial" w:cs="Arial"/>
            <w:color w:val="1E70B6"/>
            <w:sz w:val="21"/>
            <w:szCs w:val="21"/>
            <w:lang w:eastAsia="ru-RU"/>
          </w:rPr>
          <w:t>Институт урбанистики, архитектуры и строительства</w:t>
        </w:r>
      </w:hyperlink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— </w:t>
      </w:r>
      <w:hyperlink r:id="rId7" w:history="1">
        <w:r w:rsidRPr="00A15A7F">
          <w:rPr>
            <w:rFonts w:ascii="Arial" w:eastAsia="Times New Roman" w:hAnsi="Arial" w:cs="Arial"/>
            <w:color w:val="1E70B6"/>
            <w:sz w:val="21"/>
            <w:szCs w:val="21"/>
            <w:lang w:eastAsia="ru-RU"/>
          </w:rPr>
          <w:t>кафедра "Геоэкология и инженерная геология"</w:t>
        </w:r>
      </w:hyperlink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— Доцент</w:t>
      </w:r>
    </w:p>
    <w:p w14:paraId="648D8E11" w14:textId="77777777" w:rsidR="00A15A7F" w:rsidRPr="00A15A7F" w:rsidRDefault="00A15A7F" w:rsidP="00A15A7F">
      <w:pPr>
        <w:spacing w:before="450" w:after="150" w:line="240" w:lineRule="auto"/>
        <w:textAlignment w:val="top"/>
        <w:outlineLvl w:val="4"/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</w:pPr>
      <w:r w:rsidRPr="00A15A7F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t>Научная тематика</w:t>
      </w:r>
    </w:p>
    <w:p w14:paraId="259014F8" w14:textId="77777777" w:rsidR="00A15A7F" w:rsidRPr="00A15A7F" w:rsidRDefault="00A15A7F" w:rsidP="00A15A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Теоретические основы и практические методы экологии технических систем с учетом теории информации</w:t>
      </w:r>
    </w:p>
    <w:p w14:paraId="23812C10" w14:textId="77777777" w:rsidR="00A15A7F" w:rsidRPr="00A15A7F" w:rsidRDefault="00A15A7F" w:rsidP="00A15A7F">
      <w:pPr>
        <w:spacing w:before="450" w:after="150" w:line="240" w:lineRule="auto"/>
        <w:textAlignment w:val="top"/>
        <w:outlineLvl w:val="4"/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</w:pPr>
      <w:r w:rsidRPr="00A15A7F">
        <w:rPr>
          <w:rFonts w:ascii="inherit" w:eastAsia="Times New Roman" w:hAnsi="inherit" w:cs="Arial"/>
          <w:b/>
          <w:bCs/>
          <w:color w:val="444444"/>
          <w:sz w:val="21"/>
          <w:szCs w:val="21"/>
          <w:lang w:eastAsia="ru-RU"/>
        </w:rPr>
        <w:t>Образование и карьера</w:t>
      </w:r>
    </w:p>
    <w:p w14:paraId="2D841D9B" w14:textId="77777777" w:rsidR="00A15A7F" w:rsidRPr="00A15A7F" w:rsidRDefault="00A15A7F" w:rsidP="00A15A7F">
      <w:pPr>
        <w:spacing w:after="150" w:line="240" w:lineRule="auto"/>
        <w:jc w:val="both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Окончил Саратовский государственный технический университет по специальности «Автомобильные дороги».</w:t>
      </w:r>
    </w:p>
    <w:p w14:paraId="40709B33" w14:textId="77777777" w:rsidR="00A15A7F" w:rsidRPr="00A15A7F" w:rsidRDefault="00A15A7F" w:rsidP="00A15A7F">
      <w:pPr>
        <w:spacing w:after="150" w:line="240" w:lineRule="auto"/>
        <w:jc w:val="both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Защитил диссертацию на соискание ученой степени кандидата технических наук. Присвоено ученое звание доцента.</w:t>
      </w:r>
    </w:p>
    <w:p w14:paraId="3AFECFD7" w14:textId="77777777" w:rsidR="00A15A7F" w:rsidRPr="00A15A7F" w:rsidRDefault="00A15A7F" w:rsidP="00A15A7F">
      <w:pPr>
        <w:spacing w:after="150" w:line="240" w:lineRule="auto"/>
        <w:jc w:val="both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790000"/>
          <w:sz w:val="21"/>
          <w:szCs w:val="21"/>
          <w:lang w:eastAsia="ru-RU"/>
        </w:rPr>
        <w:t>2005</w:t>
      </w: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– награжден почетной грамотой комитета по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ДТСиЭД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при правительстве Саратовской области.</w:t>
      </w:r>
    </w:p>
    <w:p w14:paraId="5C783C8D" w14:textId="77777777" w:rsidR="00A15A7F" w:rsidRPr="00A15A7F" w:rsidRDefault="00A15A7F" w:rsidP="00A15A7F">
      <w:pPr>
        <w:spacing w:after="150" w:line="240" w:lineRule="auto"/>
        <w:jc w:val="both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790000"/>
          <w:sz w:val="21"/>
          <w:szCs w:val="21"/>
          <w:lang w:eastAsia="ru-RU"/>
        </w:rPr>
        <w:t>2012</w:t>
      </w: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избран в члены «Санкт-Петербургской Арктической академии наук» по секции «Информационные технологии».</w:t>
      </w:r>
    </w:p>
    <w:p w14:paraId="0BB7D813" w14:textId="77777777" w:rsidR="00A15A7F" w:rsidRPr="00A15A7F" w:rsidRDefault="00A15A7F" w:rsidP="00A15A7F">
      <w:pPr>
        <w:spacing w:after="150" w:line="240" w:lineRule="auto"/>
        <w:jc w:val="both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790000"/>
          <w:sz w:val="21"/>
          <w:szCs w:val="21"/>
          <w:lang w:eastAsia="ru-RU"/>
        </w:rPr>
        <w:t>2016</w:t>
      </w: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награжден медалью М.В. Ломоносова «За заслуги в научной деятельности». Российская академия естественных наук.</w:t>
      </w:r>
    </w:p>
    <w:p w14:paraId="26E90521" w14:textId="77777777" w:rsidR="00A15A7F" w:rsidRPr="00A15A7F" w:rsidRDefault="00A15A7F" w:rsidP="00A15A7F">
      <w:pPr>
        <w:spacing w:before="450" w:after="150" w:line="240" w:lineRule="auto"/>
        <w:textAlignment w:val="top"/>
        <w:outlineLvl w:val="4"/>
        <w:rPr>
          <w:rFonts w:ascii="inherit" w:eastAsia="Times New Roman" w:hAnsi="inherit" w:cs="Arial"/>
          <w:b/>
          <w:bCs/>
          <w:color w:val="2F5496" w:themeColor="accent1" w:themeShade="BF"/>
          <w:sz w:val="21"/>
          <w:szCs w:val="21"/>
          <w:lang w:eastAsia="ru-RU"/>
        </w:rPr>
      </w:pPr>
      <w:r w:rsidRPr="00A15A7F">
        <w:rPr>
          <w:rFonts w:ascii="inherit" w:eastAsia="Times New Roman" w:hAnsi="inherit" w:cs="Arial"/>
          <w:b/>
          <w:bCs/>
          <w:color w:val="2F5496" w:themeColor="accent1" w:themeShade="BF"/>
          <w:sz w:val="21"/>
          <w:szCs w:val="21"/>
          <w:lang w:eastAsia="ru-RU"/>
        </w:rPr>
        <w:t>Основные публикации</w:t>
      </w:r>
    </w:p>
    <w:p w14:paraId="54768D9E" w14:textId="381D3350" w:rsidR="00A15A7F" w:rsidRPr="00A15A7F" w:rsidRDefault="00A15A7F" w:rsidP="00A15A7F">
      <w:pPr>
        <w:spacing w:after="150" w:line="240" w:lineRule="auto"/>
        <w:jc w:val="both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Является автором более 1</w:t>
      </w:r>
      <w:r w:rsid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50</w:t>
      </w: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научных и учебно-методических публикаций.</w:t>
      </w:r>
    </w:p>
    <w:p w14:paraId="6323BCF0" w14:textId="77777777" w:rsidR="00A15A7F" w:rsidRPr="00A15A7F" w:rsidRDefault="00A15A7F" w:rsidP="00A15A7F">
      <w:pPr>
        <w:spacing w:before="300" w:after="30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 w14:anchorId="6AAB993A">
          <v:rect id="_x0000_i1025" style="width:0;height:0" o:hralign="center" o:hrstd="t" o:hr="t" fillcolor="#a0a0a0" stroked="f"/>
        </w:pict>
      </w:r>
    </w:p>
    <w:p w14:paraId="6D143B85" w14:textId="77777777" w:rsidR="00A15A7F" w:rsidRPr="00A15A7F" w:rsidRDefault="00A15A7F" w:rsidP="00A15A7F">
      <w:pPr>
        <w:spacing w:before="300" w:after="30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Сведения из научно-технической библиотеки СГТУ имени Гагарина Ю.А.</w:t>
      </w:r>
    </w:p>
    <w:p w14:paraId="582EC9D0" w14:textId="77777777" w:rsidR="00A15A7F" w:rsidRPr="00A15A7F" w:rsidRDefault="00A15A7F" w:rsidP="00A15A7F">
      <w:pPr>
        <w:numPr>
          <w:ilvl w:val="0"/>
          <w:numId w:val="4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Глухов А. Т.,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Шардаков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К.Методы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оценки экологического риска. // Проблемы рационального использования природных ресурсов и охраны окружающей среды (экологические и правовые аспекты): материалы V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междунар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науч.-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практ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конф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., г. Махачкала, 27-28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нояб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2014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г..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2014. С. 210-218.</w:t>
      </w:r>
    </w:p>
    <w:p w14:paraId="16010AA1" w14:textId="77777777" w:rsidR="00A15A7F" w:rsidRPr="00A15A7F" w:rsidRDefault="00A15A7F" w:rsidP="00A15A7F">
      <w:pPr>
        <w:numPr>
          <w:ilvl w:val="0"/>
          <w:numId w:val="4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Глухов А.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Т.Математическая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модель симметрии и хиральности экологических процессов. // Сборник научных трудов </w:t>
      </w:r>
      <w:proofErr w:type="spellStart"/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SWorld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: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материалы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междунар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науч.-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практ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конф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"Перспективные инновации в науке, образовании, производстве и транспорте `2014", г. Одесса, 16-26 дек. 2014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г..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2014.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Вып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№ 4. Т. 33. №№ 4. С. 33-42.</w:t>
      </w:r>
    </w:p>
    <w:p w14:paraId="410182B4" w14:textId="77777777" w:rsidR="00A15A7F" w:rsidRPr="00A15A7F" w:rsidRDefault="00A15A7F" w:rsidP="00A15A7F">
      <w:pPr>
        <w:numPr>
          <w:ilvl w:val="0"/>
          <w:numId w:val="4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Глухов А. Т., Коровкина Н.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А.Прибавочная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энергия педагогических технологий. // Международный научный институт "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Educatio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". 2015.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Вып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№ 2 (9). №№ 2 (9). С. 26-30.</w:t>
      </w:r>
    </w:p>
    <w:p w14:paraId="7200006A" w14:textId="77777777" w:rsidR="00A15A7F" w:rsidRPr="00A15A7F" w:rsidRDefault="00A15A7F" w:rsidP="00A15A7F">
      <w:pPr>
        <w:numPr>
          <w:ilvl w:val="0"/>
          <w:numId w:val="4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Глухов А.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Т.Прибавочная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энергия - критерий нового качества. // Международный научный институт "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Educatio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". 2015.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Вып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№ 2 (9). №№ 2 (9). С. 58-63.</w:t>
      </w:r>
    </w:p>
    <w:p w14:paraId="051CD839" w14:textId="77777777" w:rsidR="00A15A7F" w:rsidRPr="00A15A7F" w:rsidRDefault="00A15A7F" w:rsidP="00A15A7F">
      <w:pPr>
        <w:numPr>
          <w:ilvl w:val="0"/>
          <w:numId w:val="4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Глухов А.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Т.Прибавочная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энергия города. // Социально-экономические и экологические проблемы горной промышленности, строительства и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энергетики :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материалы 10-й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междунар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конф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по проблемам горной промышленности, строительства и энергетики, г. Тула - Минск - Донецк, 6-7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нояб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2014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г..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2014. Т. 2. С. 292-399.</w:t>
      </w:r>
    </w:p>
    <w:p w14:paraId="3E9FC3F8" w14:textId="77777777" w:rsidR="00A15A7F" w:rsidRPr="00A15A7F" w:rsidRDefault="00A15A7F" w:rsidP="00A15A7F">
      <w:pPr>
        <w:numPr>
          <w:ilvl w:val="0"/>
          <w:numId w:val="4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Глухов А.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Т.Экологические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процессы городских и пригородных территорий. // Социально-экономические и экологические проблемы горной промышленности, строительства и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энергетики :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материалы 10-й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междунар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конф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по проблемам горной промышленности, строительства и энергетики, г. Тула - Минск - Донецк, 6-7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нояб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2014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г..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2014. Т. 2. С. 279-287.</w:t>
      </w:r>
    </w:p>
    <w:p w14:paraId="122DE2F4" w14:textId="77777777" w:rsidR="00A15A7F" w:rsidRPr="00A15A7F" w:rsidRDefault="00A15A7F" w:rsidP="00A15A7F">
      <w:pPr>
        <w:numPr>
          <w:ilvl w:val="0"/>
          <w:numId w:val="4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Глухов А.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Т.Проблема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симметрии природных процессов. // Комплексные проблемы техносферной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безопасности :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материалы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Междунар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науч.-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практ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конф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., г. Воронеж, 12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нояб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2014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г..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2014. Ч. 1. С. 31-37.</w:t>
      </w:r>
    </w:p>
    <w:p w14:paraId="056866A9" w14:textId="77777777" w:rsidR="00A15A7F" w:rsidRPr="00A15A7F" w:rsidRDefault="00A15A7F" w:rsidP="00A15A7F">
      <w:pPr>
        <w:numPr>
          <w:ilvl w:val="0"/>
          <w:numId w:val="4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Глухов А.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Т.Теоретические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философские аспекты информационной технологии. // Комплексные проблемы техносферной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безопасности :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материалы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Междунар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науч.-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практ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конф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., г. Воронеж, 12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нояб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2014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г..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2014. Ч. 1. С. 24-31.</w:t>
      </w:r>
    </w:p>
    <w:p w14:paraId="6D74394D" w14:textId="77777777" w:rsidR="00A15A7F" w:rsidRPr="00A15A7F" w:rsidRDefault="00A15A7F" w:rsidP="00A15A7F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Глухов А. Т.,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Шардаков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А. К., Козаченко М.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А.Аналитическая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модель симметрии и хиральности экологических процессов. // Аграрный научный журнал. 2016.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Вып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№ 1. №№ 1. С. 3-7.</w:t>
      </w:r>
    </w:p>
    <w:p w14:paraId="1EC71F42" w14:textId="77777777" w:rsidR="00A15A7F" w:rsidRPr="00A15A7F" w:rsidRDefault="00A15A7F" w:rsidP="00A15A7F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Васильев А. Н., Глухов А. Т.,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Кондольская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А.Преобразование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учета недвижимости на основе инновационной кадастровой технологии. // Кадастр недвижимости и мониторинг природных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ресурсов :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материалы 5-ой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науч.-техн. интернет-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конф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., г. Тула, 23-27 дек. 2015 г. / ТГУ. 2015. С. 328-330.</w:t>
      </w:r>
    </w:p>
    <w:p w14:paraId="5806EA30" w14:textId="77777777" w:rsidR="00A15A7F" w:rsidRPr="00A15A7F" w:rsidRDefault="00A15A7F" w:rsidP="00A15A7F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Глухов А.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Т.Прибавочная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энергия фотосинтеза. // Комплексные проблемы техносферной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безопасности :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материалы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Междунар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науч.-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практ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конф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., г. Воронеж, 12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нояб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2015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г..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2015. Ч. 2. С. 14-19.</w:t>
      </w:r>
    </w:p>
    <w:p w14:paraId="38CC92FE" w14:textId="77777777" w:rsidR="00A15A7F" w:rsidRPr="00A15A7F" w:rsidRDefault="00A15A7F" w:rsidP="00A15A7F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Глухов А. Т., Васильев А.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Н.Информационная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значимость мониторинга для землеустройства застроенных территорий. // Землеустройство и кадастры: исторический опыт, научно-образовательные технологии, инновационные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практики :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сб. науч. тр.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науч.-метод. семинара, г. Саратов, 10-13 сент. 2014 г.. 2016. С. 212-217.</w:t>
      </w:r>
    </w:p>
    <w:p w14:paraId="1B2FEA73" w14:textId="77777777" w:rsidR="00A15A7F" w:rsidRPr="00A15A7F" w:rsidRDefault="00A15A7F" w:rsidP="00A15A7F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Васильев А. Н., Глухов А.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Т.Основы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управления земельными ресурсами. // Землеустройство и кадастры: исторический опыт, научно-образовательные технологии, инновационные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практики :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сб. науч. тр.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науч.-метод. семинара, г. Саратов, 10-13 сент. 2014 г.. 2016. С. 175-184.</w:t>
      </w:r>
    </w:p>
    <w:p w14:paraId="1841FEE5" w14:textId="77777777" w:rsidR="00A15A7F" w:rsidRPr="00A15A7F" w:rsidRDefault="00A15A7F" w:rsidP="00A15A7F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Глухов А.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Т.Теоретические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аспекты информационной технологии. // Землеустройство и кадастры: исторический опыт, научно-образовательные технологии, инновационные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практики :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сб. науч. тр.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науч.-метод. семинара, г. Саратов, 10-13 сент. 2014 г.. 2016. С. 243-253.</w:t>
      </w:r>
    </w:p>
    <w:p w14:paraId="36DC44C0" w14:textId="77777777" w:rsidR="00A15A7F" w:rsidRPr="00A15A7F" w:rsidRDefault="00A15A7F" w:rsidP="00A15A7F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Гусева О. А., Глухов А.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Т.Велосипедное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движение в городах. // Землеустройство и кадастры: исторический опыт, научно-образовательные технологии, инновационные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практики :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сб. науч. тр.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науч.-метод. семинара, г. Саратов, 10-13 сент. 2014 г.. 2016. С. 285-296.</w:t>
      </w:r>
    </w:p>
    <w:p w14:paraId="3B463E03" w14:textId="77777777" w:rsidR="00A15A7F" w:rsidRPr="00A15A7F" w:rsidRDefault="00A15A7F" w:rsidP="00A15A7F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Васильев А. Н., Глухов А.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Т.Землеустройство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застроенных территорий. // Землеустройство и кадастры: исторический опыт, научно-образовательные технологии, </w:t>
      </w: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инновационные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практики :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сб. науч. тр.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науч.-метод. семинара, г. Саратов, 10-13 сент. 2014 г.. 2016. С. 309-318.</w:t>
      </w:r>
    </w:p>
    <w:p w14:paraId="10C5BEC7" w14:textId="77777777" w:rsidR="00A15A7F" w:rsidRPr="00A15A7F" w:rsidRDefault="00A15A7F" w:rsidP="00A15A7F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Глухов А.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Т.Информационная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энтропия и экологический риск. // Комплексные проблемы техносферной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безопасности :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материалы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Междунар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науч.-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практ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конф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., г. Воронеж, 12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нояб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2015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г..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2015. Ч. 9. С. 102-109.</w:t>
      </w:r>
    </w:p>
    <w:p w14:paraId="0D3488ED" w14:textId="77777777" w:rsidR="00A15A7F" w:rsidRPr="00A15A7F" w:rsidRDefault="00A15A7F" w:rsidP="00A15A7F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Глухов А.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Т.Теоретические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аспекты информационной технологии. // Современные проблемы моделирования и анализа эволюции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геосистем :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материалы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Всерос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науч.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конф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памяти Г. И. Худякова, г. Саратов, 01-04 окт. 2014 г.. 2016. С. 243-253.</w:t>
      </w:r>
    </w:p>
    <w:p w14:paraId="33759B27" w14:textId="77777777" w:rsidR="00A15A7F" w:rsidRPr="00A15A7F" w:rsidRDefault="00A15A7F" w:rsidP="00A15A7F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Глухов А.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Т.Методологические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аспекты информационной технологии. // Комплексные проблемы техносферной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безопасности :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материалы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Междунар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науч.-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практ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конф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., г. Воронеж, 11-12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нояб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2016 г. / ВГТУ. 2016. Ч. I. С. 27-31.</w:t>
      </w:r>
    </w:p>
    <w:p w14:paraId="41CE03B4" w14:textId="77777777" w:rsidR="00A15A7F" w:rsidRPr="00A15A7F" w:rsidRDefault="00A15A7F" w:rsidP="00A15A7F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Глухов А.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Т.Симметрия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хиральность в природных процессах. // Комплексные проблемы техносферной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безопасности :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материалы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Междунар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науч.-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практ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конф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., г. Воронеж, 11-12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нояб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2016 г. / ВГТУ. 2016. Ч. I. С. 214-218.</w:t>
      </w:r>
    </w:p>
    <w:p w14:paraId="63B6B582" w14:textId="77777777" w:rsidR="00A15A7F" w:rsidRPr="00A15A7F" w:rsidRDefault="00A15A7F" w:rsidP="00A15A7F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Глухов А.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Т.Прибавочная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энергия во времени и пространстве. // Комплексные проблемы техносферной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безопасности :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материалы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междунар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науч.-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практ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конф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., г. Воронеж, 26-28 окт. 2017 г. / ВГТУ. 2017. Ч. 2. С. 212-214.</w:t>
      </w:r>
    </w:p>
    <w:p w14:paraId="7BC9389C" w14:textId="77777777" w:rsidR="00A15A7F" w:rsidRPr="00A15A7F" w:rsidRDefault="00A15A7F" w:rsidP="00A15A7F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Глухов А. Т., Коровкина Н. А.В Китай и Индию через Новую Землю - северный форпост России. // Арктика: история и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современность :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тр.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Междунар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науч.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конф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., г. С.-Петербург, 19-20 апр. 2017 г.. 2017. С. 8-14.</w:t>
      </w:r>
    </w:p>
    <w:p w14:paraId="718DC48F" w14:textId="77777777" w:rsidR="00A15A7F" w:rsidRPr="00A15A7F" w:rsidRDefault="00A15A7F" w:rsidP="00A15A7F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Гусева О. А., Глухов А.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Т.Неопределенность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самоутверждение - желание странствовать и открывать. // Арктика: история и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современность :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тр.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Междунар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науч.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конф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., г. С.-Петербург, 19-20 апр. 2017 г.. 2017. С. 73-85.</w:t>
      </w:r>
    </w:p>
    <w:p w14:paraId="66BAA6F2" w14:textId="77777777" w:rsidR="00A15A7F" w:rsidRPr="00A15A7F" w:rsidRDefault="00A15A7F" w:rsidP="00A15A7F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Коровкина Н. А., Глухов А.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Т.Порт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Диксон - исторический аспект. // Арктика: история и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современность :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тр.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Междунар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науч.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конф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., г. С.-Петербург, 19-20 апр. 2017 г.. 2017. С. 16-24.</w:t>
      </w:r>
    </w:p>
    <w:p w14:paraId="21A37BA4" w14:textId="77777777" w:rsidR="00A15A7F" w:rsidRPr="00A15A7F" w:rsidRDefault="00A15A7F" w:rsidP="00A15A7F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Глухов А.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Т.Прибавочная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энергия Арктики. // Арктика: история и </w:t>
      </w:r>
      <w:proofErr w:type="gram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современность :</w:t>
      </w:r>
      <w:proofErr w:type="gram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тр.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Междунар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науч.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конф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., г. С.-Петербург, 19-20 апр. 2017 г.. 2017. С. 168-180.</w:t>
      </w:r>
    </w:p>
    <w:p w14:paraId="17CB015F" w14:textId="2576E334" w:rsidR="00A15A7F" w:rsidRDefault="00A15A7F" w:rsidP="00A15A7F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Глухов А.Т., Васильев А. Н., Гусева О. </w:t>
      </w:r>
      <w:proofErr w:type="spellStart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А.Дороги</w:t>
      </w:r>
      <w:proofErr w:type="spellEnd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улицы и транспорт города. Саратов: СГТУ, 2015.</w:t>
      </w:r>
    </w:p>
    <w:p w14:paraId="5CF710CA" w14:textId="56891734" w:rsidR="00A15A7F" w:rsidRDefault="00A15A7F" w:rsidP="00A15A7F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0" w:name="_Hlk53068549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Глухов А.Т., </w:t>
      </w:r>
      <w:bookmarkEnd w:id="0"/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Васильев А. Н., Гусева О. А.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Транспортная планировка, землеустройство и экологический мониторинг городов</w:t>
      </w: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: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учебное пособие</w:t>
      </w:r>
      <w:r w:rsid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– СПб</w:t>
      </w:r>
      <w:proofErr w:type="gramStart"/>
      <w:r w:rsid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  <w:r w:rsidR="00A60F04"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  <w:proofErr w:type="spellStart"/>
      <w:r w:rsid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Изд</w:t>
      </w:r>
      <w:proofErr w:type="spellEnd"/>
      <w:r w:rsid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  <w:proofErr w:type="gramEnd"/>
      <w:r w:rsid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="00A60F04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>“</w:t>
      </w:r>
      <w:r w:rsid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Лань</w:t>
      </w:r>
      <w:r w:rsidR="00A60F04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>”</w:t>
      </w:r>
      <w:r w:rsid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2019. – 324 с.</w:t>
      </w:r>
    </w:p>
    <w:p w14:paraId="644C1455" w14:textId="73F8E37E" w:rsidR="00A60F04" w:rsidRPr="00A15A7F" w:rsidRDefault="00A60F04" w:rsidP="00A15A7F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15A7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Глухов А.Т.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Информационные технологии в образовании</w:t>
      </w:r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учебное пособие</w:t>
      </w:r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/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А.Т. Глухов. Саратов</w:t>
      </w:r>
      <w:r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 xml:space="preserve">: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СГТУ имени Гагарина, 2020. – 80 с.</w:t>
      </w:r>
    </w:p>
    <w:p w14:paraId="55EAE808" w14:textId="77777777" w:rsidR="00A60F04" w:rsidRPr="00A60F04" w:rsidRDefault="00A60F04" w:rsidP="00A60F04">
      <w:pPr>
        <w:spacing w:after="0" w:line="240" w:lineRule="auto"/>
        <w:outlineLvl w:val="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8" w:anchor="rid76" w:history="1">
        <w:r w:rsidRPr="00A60F0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Участие в конференциях</w:t>
        </w:r>
      </w:hyperlink>
    </w:p>
    <w:p w14:paraId="18EA26B6" w14:textId="77777777" w:rsidR="00A60F04" w:rsidRPr="00A60F04" w:rsidRDefault="00A60F04" w:rsidP="00A60F04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60F0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18.12.2013</w:t>
      </w:r>
    </w:p>
    <w:p w14:paraId="69DBD800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IX Международная ОБЕСПЕЧЕНИЕ БЕЗОПАСНОСТИ В ЧРЕЗВЫЧАЙНЫХ СИТУАЦИЯХ</w:t>
      </w:r>
    </w:p>
    <w:p w14:paraId="31FA6792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ПРИБАВОЧНАЯ ЭНЕРГИЯ ЧРЕЗВЫЧВЙНЫХ СИТУАЦИЙ</w:t>
      </w:r>
    </w:p>
    <w:p w14:paraId="6E641145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IX Международная, г. Воронеж, ул. Плехановская, д. 11, ВГТУ, кафедра ТО ГОЧС, ответственный секретарь Звягинцева Алла Витальевна, тел.: 89507501062.</w:t>
      </w:r>
    </w:p>
    <w:p w14:paraId="0FF77DFA" w14:textId="77777777" w:rsidR="00A60F04" w:rsidRPr="00A60F04" w:rsidRDefault="00A60F04" w:rsidP="00A60F04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60F0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22.09.2013</w:t>
      </w:r>
    </w:p>
    <w:p w14:paraId="24A8A7AE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«Экология и безопасность жизнедеятельности промышленно-транспортных комплексов» ELPIT-2013</w:t>
      </w:r>
    </w:p>
    <w:p w14:paraId="7535791A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СИММЕТРИЯ И ХИРАЛЬНОСТЬ ЭКОЛОГИЧЕСКИХ ПРОЦЕССОВ</w:t>
      </w:r>
    </w:p>
    <w:p w14:paraId="1F73D1CF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. Сайт форума и конгресса ELPIT–2013: </w:t>
      </w:r>
      <w:proofErr w:type="spellStart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http</w:t>
      </w:r>
      <w:proofErr w:type="spellEnd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:// </w:t>
      </w:r>
      <w:proofErr w:type="spellStart"/>
      <w:proofErr w:type="gramStart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elpit</w:t>
      </w:r>
      <w:proofErr w:type="spellEnd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.</w:t>
      </w:r>
      <w:proofErr w:type="gramEnd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tltsu</w:t>
      </w:r>
      <w:proofErr w:type="spellEnd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. </w:t>
      </w:r>
      <w:proofErr w:type="spellStart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ru</w:t>
      </w:r>
      <w:proofErr w:type="spellEnd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14:paraId="3944B350" w14:textId="77777777" w:rsidR="00A60F04" w:rsidRPr="00A60F04" w:rsidRDefault="00A60F04" w:rsidP="00A60F04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60F0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14.02.2014</w:t>
      </w:r>
    </w:p>
    <w:p w14:paraId="1B9FD7FC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Годичное собрание членов Арктической академии</w:t>
      </w:r>
    </w:p>
    <w:p w14:paraId="5E2DA2CE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«Неопределенность человечества и открытие Антарктиды»</w:t>
      </w:r>
    </w:p>
    <w:p w14:paraId="17CBA4E3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www.arcticas.ru.</w:t>
      </w:r>
    </w:p>
    <w:p w14:paraId="7A814917" w14:textId="77777777" w:rsidR="00A60F04" w:rsidRPr="00A60F04" w:rsidRDefault="00A60F04" w:rsidP="00A60F04">
      <w:pPr>
        <w:numPr>
          <w:ilvl w:val="0"/>
          <w:numId w:val="7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60F0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10.09.2014</w:t>
      </w:r>
    </w:p>
    <w:p w14:paraId="4CDDF323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Землеустройство и кадастры: исторический опыт, научно-образовательные технологии, инновационные практики</w:t>
      </w:r>
    </w:p>
    <w:p w14:paraId="79C56240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Велосипедное движение в городах</w:t>
      </w:r>
      <w:proofErr w:type="gramStart"/>
      <w:r w:rsidRPr="00A60F04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; К</w:t>
      </w:r>
      <w:proofErr w:type="gramEnd"/>
      <w:r w:rsidRPr="00A60F04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 выходу в свет учебного пособия "Дороги улицы и транспорт города"</w:t>
      </w:r>
    </w:p>
    <w:p w14:paraId="2457179B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Всероссийский научно-методический семинар, Саратов, 10-13 сентября </w:t>
      </w:r>
      <w:proofErr w:type="gramStart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2014..</w:t>
      </w:r>
      <w:proofErr w:type="gramEnd"/>
    </w:p>
    <w:p w14:paraId="3C314D95" w14:textId="77777777" w:rsidR="00A60F04" w:rsidRPr="00A60F04" w:rsidRDefault="00A60F04" w:rsidP="00A60F04">
      <w:pPr>
        <w:numPr>
          <w:ilvl w:val="0"/>
          <w:numId w:val="7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60F0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01.10.2014</w:t>
      </w:r>
    </w:p>
    <w:p w14:paraId="4A7A106A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Современные проблемы моделирования и анализа эволюции геосистем</w:t>
      </w:r>
    </w:p>
    <w:p w14:paraId="47D490B1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ТЕОРЕТИЧЕСКИЕ АСПЕКТЫ ИНФОРМАЦИОННОЙ ТЕХНОЛОГИИ</w:t>
      </w:r>
    </w:p>
    <w:p w14:paraId="40BFBC81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Всероссийская научная конференция посвященная памяти члена-корреспондента РАН, Худякова Г.И., Саратов, 1-4 октября </w:t>
      </w:r>
      <w:proofErr w:type="gramStart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2014..</w:t>
      </w:r>
      <w:proofErr w:type="gramEnd"/>
    </w:p>
    <w:p w14:paraId="16AF716A" w14:textId="77777777" w:rsidR="00A60F04" w:rsidRPr="00A60F04" w:rsidRDefault="00A60F04" w:rsidP="00A60F04">
      <w:pPr>
        <w:numPr>
          <w:ilvl w:val="0"/>
          <w:numId w:val="7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60F0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07.04.2015</w:t>
      </w:r>
    </w:p>
    <w:p w14:paraId="639EAD19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Экологические проблемы промышленных городов</w:t>
      </w:r>
    </w:p>
    <w:p w14:paraId="59637DC2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Презентация учебного пособия "Дороги улицы и транспорт города"</w:t>
      </w:r>
    </w:p>
    <w:p w14:paraId="58DC67F9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7-я Всероссийская научно-практическая конференция с международным участием, Саратов, 8-10 апреля 2015.</w:t>
      </w:r>
    </w:p>
    <w:p w14:paraId="1A8D95E6" w14:textId="77777777" w:rsidR="00A60F04" w:rsidRPr="00A60F04" w:rsidRDefault="00A60F04" w:rsidP="00A60F04">
      <w:pPr>
        <w:numPr>
          <w:ilvl w:val="0"/>
          <w:numId w:val="7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60F0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11.11.2014</w:t>
      </w:r>
    </w:p>
    <w:p w14:paraId="44BC553F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Комплексные проблемы техносферной безопасности</w:t>
      </w:r>
    </w:p>
    <w:p w14:paraId="081F30AD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Теоретические и философские аспекты информационной технологии, Проблема симметрии природных процессов</w:t>
      </w:r>
    </w:p>
    <w:p w14:paraId="2F9B07B5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Международная научно-практическая конференция, Воронеж: ФГБОУ ВПО Воронежский государственный технический университет, </w:t>
      </w:r>
      <w:proofErr w:type="gramStart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2014..</w:t>
      </w:r>
      <w:proofErr w:type="gramEnd"/>
    </w:p>
    <w:p w14:paraId="698380B2" w14:textId="77777777" w:rsidR="00A60F04" w:rsidRPr="00A60F04" w:rsidRDefault="00A60F04" w:rsidP="00A60F04">
      <w:pPr>
        <w:numPr>
          <w:ilvl w:val="0"/>
          <w:numId w:val="7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60F0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05.11.2014</w:t>
      </w:r>
    </w:p>
    <w:p w14:paraId="74ED139D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СОЦИАЛЬНО-ЭКОНОМИЧЕСКИЕ И ЭКОЛОГИЧЕСКИЕ ПРОБЛЕМЫ ГОРНОЙ ПРОМЫШЛЕННОСТИ, СТРОИТЕЛЬСТВА И ЭНЕРГЕТИКИ</w:t>
      </w:r>
    </w:p>
    <w:p w14:paraId="46165DE7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1. ПРИБАВОЧНАЯ ЭНЕРГИЯ ГОРОДА; 2. ЭКОЛОГИЧЕСКИЕ ПРОЦЕССЫ ГОРОДСКИХ И ПРИГОРОДНЫХ ТЕРРИТОРИЙ</w:t>
      </w:r>
    </w:p>
    <w:p w14:paraId="631D4819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. 10-я международная конференция по проблемам горной промышленности, строительства и энергетики, Тула, Тульский государственный университет, 6-7 ноября </w:t>
      </w:r>
      <w:proofErr w:type="gramStart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2014..</w:t>
      </w:r>
      <w:proofErr w:type="gramEnd"/>
    </w:p>
    <w:p w14:paraId="7563D779" w14:textId="77777777" w:rsidR="00A60F04" w:rsidRPr="00A60F04" w:rsidRDefault="00A60F04" w:rsidP="00A60F04">
      <w:pPr>
        <w:numPr>
          <w:ilvl w:val="0"/>
          <w:numId w:val="8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60F0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12.11.2015</w:t>
      </w:r>
    </w:p>
    <w:p w14:paraId="124E287B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«КОМПЛЕКСНЫЕ ПРОБЛЕМЫ ТЕХНОСФЕРНОЙ БЕЗОПАСНОСТИ»</w:t>
      </w:r>
    </w:p>
    <w:p w14:paraId="5B73C355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Прибавочная энергия фотосинтеза</w:t>
      </w:r>
    </w:p>
    <w:p w14:paraId="03198D1E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Ответственный секретарь Звягинцева А.В. тел: 89507501062; САЙТ: </w:t>
      </w:r>
      <w:proofErr w:type="gramStart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http://www.б-б.su .</w:t>
      </w:r>
      <w:proofErr w:type="gramEnd"/>
    </w:p>
    <w:p w14:paraId="06476755" w14:textId="77777777" w:rsidR="00A60F04" w:rsidRPr="00A60F04" w:rsidRDefault="00A60F04" w:rsidP="00A60F04">
      <w:pPr>
        <w:numPr>
          <w:ilvl w:val="0"/>
          <w:numId w:val="8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60F0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16.09.2015</w:t>
      </w:r>
    </w:p>
    <w:p w14:paraId="7C53DA88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Экология и безопасность промышленно-транспортных комплексов ELPIT 2015</w:t>
      </w:r>
    </w:p>
    <w:p w14:paraId="37F37C26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Анонс учебного пособия "ДОРОГИ, УЛИЦЫ И ТРАНСПОРТ ГОРОДА"</w:t>
      </w:r>
    </w:p>
    <w:p w14:paraId="12EE85F7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Самарская </w:t>
      </w:r>
      <w:proofErr w:type="spellStart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обл</w:t>
      </w:r>
      <w:proofErr w:type="spellEnd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г.г</w:t>
      </w:r>
      <w:proofErr w:type="spellEnd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Тольятти, Самара, Самарский научный центр РАН, 16 - 20 сентября 2015 г. Научный руководитель конференции д.т.н., </w:t>
      </w:r>
      <w:proofErr w:type="spellStart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проф</w:t>
      </w:r>
      <w:proofErr w:type="spellEnd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А.В. Васильев.</w:t>
      </w:r>
    </w:p>
    <w:p w14:paraId="63960522" w14:textId="77777777" w:rsidR="00A60F04" w:rsidRPr="00A60F04" w:rsidRDefault="00A60F04" w:rsidP="00A60F04">
      <w:pPr>
        <w:numPr>
          <w:ilvl w:val="0"/>
          <w:numId w:val="8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60F0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12.11.2015</w:t>
      </w:r>
    </w:p>
    <w:p w14:paraId="0D4FD03B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Комплексные проблемы техносферной безопасности</w:t>
      </w:r>
    </w:p>
    <w:p w14:paraId="49F429F8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Прибавочная энергия фотосинтеза</w:t>
      </w:r>
    </w:p>
    <w:p w14:paraId="36FAF453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Международная науч.-</w:t>
      </w:r>
      <w:proofErr w:type="spellStart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практич</w:t>
      </w:r>
      <w:proofErr w:type="spellEnd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конф</w:t>
      </w:r>
      <w:proofErr w:type="spellEnd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Воронеж: ФГБОУ ВПО ВГТУ, 2015. Ч 2 С. 14-19.</w:t>
      </w:r>
    </w:p>
    <w:p w14:paraId="547BD6D6" w14:textId="77777777" w:rsidR="00A60F04" w:rsidRPr="00A60F04" w:rsidRDefault="00A60F04" w:rsidP="00A60F04">
      <w:pPr>
        <w:numPr>
          <w:ilvl w:val="0"/>
          <w:numId w:val="8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60F0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19.04.2017</w:t>
      </w:r>
    </w:p>
    <w:p w14:paraId="2DEDC2E9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ВТОРАЯ МЕЖДУНАРОДНАЯ НАУЧНАЯ КОНФЕРЕНЦИЯ «АРКТИКА: ИСТОРИЯ И СОВРЕМЕННОСТЬ» Программа конференции: Стр. 22, 24</w:t>
      </w:r>
    </w:p>
    <w:p w14:paraId="155B1F17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1. В Китай и Индию через новую землю – северный форпост России; 2. Неопределенность и самоутверждение – желание странствовать и открывать</w:t>
      </w:r>
    </w:p>
    <w:p w14:paraId="63C482E8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Санкт-Петербургский политехнический университет Петра Великого ВТОРАЯ МЕЖДУНАРОДНАЯ НАУЧНАЯ КОНФЕРЕНЦИЯ «АРКТИКА: ИСТОРИЯ И СОВРЕМЕННОСТЬ» Санкт-Петербург 19-20 апреля 2017 </w:t>
      </w:r>
      <w:proofErr w:type="gramStart"/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г. .</w:t>
      </w:r>
      <w:proofErr w:type="gramEnd"/>
    </w:p>
    <w:p w14:paraId="04DED80D" w14:textId="77777777" w:rsidR="00A60F04" w:rsidRPr="00A60F04" w:rsidRDefault="00A60F04" w:rsidP="00A60F04">
      <w:pPr>
        <w:numPr>
          <w:ilvl w:val="0"/>
          <w:numId w:val="8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60F0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26.10.2017</w:t>
      </w:r>
    </w:p>
    <w:p w14:paraId="74130F0F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IV Международная научно-практическая конференция «КОМПЛЕКСНЫЕ ПРОБЛЕМЫ ТЕХНОСФЕРНОЙ БЕЗОПАСНОСТИ»</w:t>
      </w:r>
    </w:p>
    <w:p w14:paraId="1A35B653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ПРИБАВОЧНАЯ ЭНЕРГИЯ ВО ВРЕМЕНИ И ПРОСТРАНСТВЕ, С 216</w:t>
      </w:r>
    </w:p>
    <w:p w14:paraId="19A05C01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Научно-практическая конференция, г. Воронеж, 26-28 окт. 2017 г. / ВГТУ.</w:t>
      </w:r>
    </w:p>
    <w:p w14:paraId="37F661A3" w14:textId="77777777" w:rsidR="00A60F04" w:rsidRPr="00A60F04" w:rsidRDefault="00A60F04" w:rsidP="00A60F04">
      <w:pPr>
        <w:numPr>
          <w:ilvl w:val="0"/>
          <w:numId w:val="8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60F0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11.05.2017</w:t>
      </w:r>
    </w:p>
    <w:p w14:paraId="020C8ACD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Всероссийская научно-практическая конференция "Урбанистика: опыт исследований, современные практики, стратегия развития городов"</w:t>
      </w:r>
    </w:p>
    <w:p w14:paraId="3635931F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Презентация учебного пособия: «Дороги, </w:t>
      </w:r>
      <w:proofErr w:type="spellStart"/>
      <w:r w:rsidRPr="00A60F04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улицыи</w:t>
      </w:r>
      <w:proofErr w:type="spellEnd"/>
      <w:r w:rsidRPr="00A60F04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 транспорт города: мониторинг, экология, землеустройство»</w:t>
      </w:r>
    </w:p>
    <w:p w14:paraId="4059CC07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. ВСЕРОССИЙСКАЯ НАУЧНО-ПРАКТИЧЕСКАЯ КОНФЕРЕНЦИЯ; УРБАНИСТИКА: ОПЫТ ИССЛЕДОВАНИЙ, СОВРЕМЕННЫЕПРАКТИКИ, СТРАТЕГИЯ РАЗВИТИЯ ГОРОДОВ, 11 – 12 мая 2017 года, Саратов.</w:t>
      </w:r>
    </w:p>
    <w:p w14:paraId="4FF50920" w14:textId="77777777" w:rsidR="00A60F04" w:rsidRPr="00A60F04" w:rsidRDefault="00A60F04" w:rsidP="00A60F04">
      <w:pPr>
        <w:numPr>
          <w:ilvl w:val="0"/>
          <w:numId w:val="8"/>
        </w:numPr>
        <w:shd w:val="clear" w:color="auto" w:fill="FFFFFF"/>
        <w:spacing w:before="100" w:beforeAutospacing="1" w:after="105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60F04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29.05.2017</w:t>
      </w:r>
    </w:p>
    <w:p w14:paraId="066BEFA3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IX Всероссийская научная молодёжная конференция с элементами научной школы имени профессора М.К. Коровина «Творчество юных – шаг в успешное будущее» по теме: «Арктика и ее освоение»</w:t>
      </w:r>
    </w:p>
    <w:p w14:paraId="75D4FFFA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БЕЛЫЙ КОНТИНЕНТ – НАЧАЛО ПУТИ - C. 103-105; БЕЛЫЙ ЮЖНЫЙ КОНТИНЕНТ – ПОКОРЕНИЕ ПОЛЮСА. C. 120-121; БЕЛЫЙ ЮЖНЫЙ КОНТИНЕНТ – ЯПОНСКИЙ СЛЕД. 118-</w:t>
      </w:r>
      <w:proofErr w:type="gramStart"/>
      <w:r w:rsidRPr="00A60F04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120 ;</w:t>
      </w:r>
      <w:proofErr w:type="gramEnd"/>
      <w:r w:rsidRPr="00A60F04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 ЯПОНСКИЙ СЛЕД – ЭКСПЕДИЦИЯ НА КОНТИНЕНТ. C. 93-95; ЯПОНСКИЙ СЛЕД – ВОЗВРАЩЕНИЕ ДОМОЙ. C. 95-97.</w:t>
      </w:r>
    </w:p>
    <w:p w14:paraId="076D09C4" w14:textId="77777777" w:rsidR="00A60F04" w:rsidRPr="00A60F04" w:rsidRDefault="00A60F04" w:rsidP="00A60F04">
      <w:pPr>
        <w:shd w:val="clear" w:color="auto" w:fill="FFFFFF"/>
        <w:spacing w:before="100" w:beforeAutospacing="1" w:after="105" w:line="240" w:lineRule="auto"/>
        <w:ind w:left="72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0F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Национальный исследовательский Томский политехнический университет (ТПУ) Институт природных ресурсов (ИПР) IX Всероссийская научная молодёжная конференция с элементами научной школы имени профессора М.К. Коровина «Творчество юных – шаг в успешное будущее» по теме: «Арктика и ее освоение».</w:t>
      </w:r>
    </w:p>
    <w:p w14:paraId="3C42FB9C" w14:textId="77777777" w:rsidR="00EA0176" w:rsidRDefault="00EA0176"/>
    <w:sectPr w:rsidR="00EA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54165"/>
    <w:multiLevelType w:val="multilevel"/>
    <w:tmpl w:val="241C9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93455"/>
    <w:multiLevelType w:val="multilevel"/>
    <w:tmpl w:val="A000A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E5710"/>
    <w:multiLevelType w:val="multilevel"/>
    <w:tmpl w:val="B4C0B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FA1A2D"/>
    <w:multiLevelType w:val="multilevel"/>
    <w:tmpl w:val="BE8C8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9233C0"/>
    <w:multiLevelType w:val="multilevel"/>
    <w:tmpl w:val="FE38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2F6CFA"/>
    <w:multiLevelType w:val="multilevel"/>
    <w:tmpl w:val="F90035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318F6"/>
    <w:multiLevelType w:val="multilevel"/>
    <w:tmpl w:val="7090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CB68E0"/>
    <w:multiLevelType w:val="multilevel"/>
    <w:tmpl w:val="41665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14"/>
    <w:rsid w:val="00A15A7F"/>
    <w:rsid w:val="00A60F04"/>
    <w:rsid w:val="00BA6114"/>
    <w:rsid w:val="00EA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6C77"/>
  <w15:chartTrackingRefBased/>
  <w15:docId w15:val="{704A6909-4850-47A2-BA4E-8300AD3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6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434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3853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90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2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1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tu.ru/teachers/1605-glukhov_aleksandr_trofimovic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tu.ru/obrazovanie/instituty/urbas/struktura/kafedry/gi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tu.ru/obrazovanie/instituty/urba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Глухов</dc:creator>
  <cp:keywords/>
  <dc:description/>
  <cp:lastModifiedBy>Александр Глухов</cp:lastModifiedBy>
  <cp:revision>3</cp:revision>
  <dcterms:created xsi:type="dcterms:W3CDTF">2020-10-08T12:43:00Z</dcterms:created>
  <dcterms:modified xsi:type="dcterms:W3CDTF">2020-10-08T13:01:00Z</dcterms:modified>
</cp:coreProperties>
</file>