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7AD" w:rsidRPr="00261D4B" w:rsidRDefault="008F37AD" w:rsidP="003429A7">
      <w:pPr>
        <w:jc w:val="center"/>
      </w:pPr>
      <w:r w:rsidRPr="00261D4B">
        <w:rPr>
          <w:b/>
          <w:bCs/>
        </w:rPr>
        <w:t>СПИСОК</w:t>
      </w:r>
    </w:p>
    <w:p w:rsidR="008F37AD" w:rsidRPr="00261D4B" w:rsidRDefault="008F37AD" w:rsidP="003429A7">
      <w:pPr>
        <w:jc w:val="center"/>
      </w:pPr>
      <w:r w:rsidRPr="00261D4B">
        <w:rPr>
          <w:b/>
          <w:bCs/>
        </w:rPr>
        <w:t>Научных трудов профессора кафедры «</w:t>
      </w:r>
      <w:r w:rsidR="00E24AD2" w:rsidRPr="00261D4B">
        <w:rPr>
          <w:b/>
          <w:bCs/>
        </w:rPr>
        <w:t>Болезни животных и ВСЭ</w:t>
      </w:r>
      <w:r w:rsidRPr="00261D4B">
        <w:rPr>
          <w:b/>
          <w:bCs/>
        </w:rPr>
        <w:t>»</w:t>
      </w:r>
    </w:p>
    <w:p w:rsidR="008F37AD" w:rsidRDefault="008F37AD" w:rsidP="003429A7">
      <w:pPr>
        <w:jc w:val="center"/>
        <w:rPr>
          <w:b/>
          <w:bCs/>
        </w:rPr>
      </w:pPr>
      <w:r w:rsidRPr="00261D4B">
        <w:rPr>
          <w:b/>
          <w:bCs/>
        </w:rPr>
        <w:t>КАЛЮЖНОГО ИВАНА ИСАЕВИЧА</w:t>
      </w:r>
    </w:p>
    <w:p w:rsidR="003429A7" w:rsidRPr="00261D4B" w:rsidRDefault="003429A7" w:rsidP="003429A7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731"/>
        <w:gridCol w:w="1238"/>
        <w:gridCol w:w="1921"/>
        <w:gridCol w:w="1567"/>
        <w:gridCol w:w="1580"/>
      </w:tblGrid>
      <w:tr w:rsidR="008F37AD" w:rsidRPr="00261D4B" w:rsidTr="00730A67">
        <w:tc>
          <w:tcPr>
            <w:tcW w:w="534" w:type="dxa"/>
          </w:tcPr>
          <w:p w:rsidR="008F37AD" w:rsidRPr="00261D4B" w:rsidRDefault="008F37AD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№</w:t>
            </w:r>
          </w:p>
          <w:p w:rsidR="008F37AD" w:rsidRPr="00261D4B" w:rsidRDefault="008F37AD" w:rsidP="003429A7">
            <w:r w:rsidRPr="00261D4B">
              <w:rPr>
                <w:sz w:val="24"/>
                <w:szCs w:val="24"/>
              </w:rPr>
              <w:t>п/п</w:t>
            </w:r>
          </w:p>
        </w:tc>
        <w:tc>
          <w:tcPr>
            <w:tcW w:w="2731" w:type="dxa"/>
          </w:tcPr>
          <w:p w:rsidR="008F37AD" w:rsidRPr="00261D4B" w:rsidRDefault="008F37AD" w:rsidP="003429A7">
            <w:r w:rsidRPr="00261D4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38" w:type="dxa"/>
          </w:tcPr>
          <w:p w:rsidR="008F37AD" w:rsidRPr="00261D4B" w:rsidRDefault="008F37AD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Характер работы</w:t>
            </w:r>
          </w:p>
        </w:tc>
        <w:tc>
          <w:tcPr>
            <w:tcW w:w="1921" w:type="dxa"/>
          </w:tcPr>
          <w:p w:rsidR="008F37AD" w:rsidRPr="00261D4B" w:rsidRDefault="008F37AD" w:rsidP="003429A7">
            <w:r w:rsidRPr="00261D4B">
              <w:rPr>
                <w:sz w:val="24"/>
                <w:szCs w:val="24"/>
              </w:rPr>
              <w:t>Выходные данные</w:t>
            </w:r>
          </w:p>
        </w:tc>
        <w:tc>
          <w:tcPr>
            <w:tcW w:w="1567" w:type="dxa"/>
          </w:tcPr>
          <w:p w:rsidR="008F37AD" w:rsidRPr="00261D4B" w:rsidRDefault="008F37AD" w:rsidP="003429A7">
            <w:r w:rsidRPr="00261D4B">
              <w:rPr>
                <w:sz w:val="24"/>
                <w:szCs w:val="24"/>
              </w:rPr>
              <w:t>Объем работы</w:t>
            </w:r>
          </w:p>
        </w:tc>
        <w:tc>
          <w:tcPr>
            <w:tcW w:w="1580" w:type="dxa"/>
          </w:tcPr>
          <w:p w:rsidR="008F37AD" w:rsidRPr="00261D4B" w:rsidRDefault="008F37AD" w:rsidP="003429A7">
            <w:r w:rsidRPr="00261D4B">
              <w:rPr>
                <w:sz w:val="24"/>
                <w:szCs w:val="24"/>
              </w:rPr>
              <w:t>Соавторы</w:t>
            </w:r>
          </w:p>
        </w:tc>
      </w:tr>
      <w:tr w:rsidR="008F37AD" w:rsidRPr="00261D4B" w:rsidTr="00730A67">
        <w:tc>
          <w:tcPr>
            <w:tcW w:w="534" w:type="dxa"/>
          </w:tcPr>
          <w:p w:rsidR="008F37AD" w:rsidRPr="00261D4B" w:rsidRDefault="008F37AD" w:rsidP="003429A7">
            <w:r w:rsidRPr="00261D4B">
              <w:t>1</w:t>
            </w:r>
          </w:p>
        </w:tc>
        <w:tc>
          <w:tcPr>
            <w:tcW w:w="2731" w:type="dxa"/>
          </w:tcPr>
          <w:p w:rsidR="008F37AD" w:rsidRPr="00261D4B" w:rsidRDefault="008F37AD" w:rsidP="003429A7">
            <w:r w:rsidRPr="00261D4B">
              <w:t>2</w:t>
            </w:r>
          </w:p>
        </w:tc>
        <w:tc>
          <w:tcPr>
            <w:tcW w:w="1238" w:type="dxa"/>
          </w:tcPr>
          <w:p w:rsidR="008F37AD" w:rsidRPr="00261D4B" w:rsidRDefault="008F37AD" w:rsidP="003429A7">
            <w:r w:rsidRPr="00261D4B">
              <w:t>3</w:t>
            </w:r>
          </w:p>
        </w:tc>
        <w:tc>
          <w:tcPr>
            <w:tcW w:w="1921" w:type="dxa"/>
          </w:tcPr>
          <w:p w:rsidR="008F37AD" w:rsidRPr="00261D4B" w:rsidRDefault="008F37AD" w:rsidP="003429A7">
            <w:r w:rsidRPr="00261D4B">
              <w:t>4</w:t>
            </w:r>
          </w:p>
        </w:tc>
        <w:tc>
          <w:tcPr>
            <w:tcW w:w="1567" w:type="dxa"/>
          </w:tcPr>
          <w:p w:rsidR="008F37AD" w:rsidRPr="00261D4B" w:rsidRDefault="008F37AD" w:rsidP="003429A7">
            <w:r w:rsidRPr="00261D4B">
              <w:t>5</w:t>
            </w:r>
          </w:p>
        </w:tc>
        <w:tc>
          <w:tcPr>
            <w:tcW w:w="1580" w:type="dxa"/>
          </w:tcPr>
          <w:p w:rsidR="008F37AD" w:rsidRPr="00261D4B" w:rsidRDefault="008F37AD" w:rsidP="003429A7">
            <w:r w:rsidRPr="00261D4B">
              <w:t>6</w:t>
            </w:r>
          </w:p>
        </w:tc>
      </w:tr>
      <w:tr w:rsidR="008F37AD" w:rsidRPr="00261D4B" w:rsidTr="00730A67">
        <w:tc>
          <w:tcPr>
            <w:tcW w:w="534" w:type="dxa"/>
          </w:tcPr>
          <w:p w:rsidR="008F37AD" w:rsidRPr="00261D4B" w:rsidRDefault="008F37AD" w:rsidP="00730A67">
            <w:pPr>
              <w:pStyle w:val="a6"/>
              <w:numPr>
                <w:ilvl w:val="0"/>
                <w:numId w:val="15"/>
              </w:numPr>
              <w:ind w:left="357" w:hanging="357"/>
            </w:pPr>
          </w:p>
        </w:tc>
        <w:tc>
          <w:tcPr>
            <w:tcW w:w="2731" w:type="dxa"/>
          </w:tcPr>
          <w:p w:rsidR="008F37AD" w:rsidRPr="00261D4B" w:rsidRDefault="008F37AD" w:rsidP="003429A7">
            <w:r w:rsidRPr="00261D4B">
              <w:rPr>
                <w:sz w:val="24"/>
                <w:szCs w:val="24"/>
              </w:rPr>
              <w:t>Диагностика острого молочно-кислого ацидоза рубца у бычков откормочного возраста</w:t>
            </w:r>
          </w:p>
        </w:tc>
        <w:tc>
          <w:tcPr>
            <w:tcW w:w="1238" w:type="dxa"/>
          </w:tcPr>
          <w:p w:rsidR="008F37AD" w:rsidRPr="00261D4B" w:rsidRDefault="008F37AD" w:rsidP="003429A7">
            <w:r w:rsidRPr="00261D4B">
              <w:rPr>
                <w:sz w:val="24"/>
                <w:szCs w:val="24"/>
              </w:rPr>
              <w:t>печ.</w:t>
            </w:r>
          </w:p>
        </w:tc>
        <w:tc>
          <w:tcPr>
            <w:tcW w:w="1921" w:type="dxa"/>
          </w:tcPr>
          <w:p w:rsidR="008F37AD" w:rsidRPr="00261D4B" w:rsidRDefault="008F37AD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Информ. листок</w:t>
            </w:r>
          </w:p>
          <w:p w:rsidR="008F37AD" w:rsidRPr="00261D4B" w:rsidRDefault="008F37AD" w:rsidP="003429A7">
            <w:r w:rsidRPr="00261D4B">
              <w:rPr>
                <w:sz w:val="24"/>
                <w:szCs w:val="24"/>
              </w:rPr>
              <w:t>Саратов, ЦНТИ, №444-81</w:t>
            </w:r>
          </w:p>
        </w:tc>
        <w:tc>
          <w:tcPr>
            <w:tcW w:w="1567" w:type="dxa"/>
          </w:tcPr>
          <w:p w:rsidR="008F37AD" w:rsidRPr="00261D4B" w:rsidRDefault="008F37AD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с.1-4</w:t>
            </w:r>
          </w:p>
          <w:p w:rsidR="008F37AD" w:rsidRPr="00261D4B" w:rsidRDefault="008F37AD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0,22</w:t>
            </w:r>
          </w:p>
          <w:p w:rsidR="008F37AD" w:rsidRPr="00261D4B" w:rsidRDefault="008F37AD" w:rsidP="003429A7">
            <w:r w:rsidRPr="00261D4B">
              <w:rPr>
                <w:sz w:val="24"/>
                <w:szCs w:val="24"/>
              </w:rPr>
              <w:t>п. л.</w:t>
            </w:r>
          </w:p>
        </w:tc>
        <w:tc>
          <w:tcPr>
            <w:tcW w:w="1580" w:type="dxa"/>
          </w:tcPr>
          <w:p w:rsidR="008F37AD" w:rsidRPr="00261D4B" w:rsidRDefault="008F37AD" w:rsidP="003429A7">
            <w:r w:rsidRPr="00261D4B">
              <w:rPr>
                <w:sz w:val="24"/>
                <w:szCs w:val="24"/>
              </w:rPr>
              <w:t>—</w:t>
            </w:r>
          </w:p>
        </w:tc>
      </w:tr>
      <w:tr w:rsidR="008F37AD" w:rsidRPr="00261D4B" w:rsidTr="00730A67">
        <w:tc>
          <w:tcPr>
            <w:tcW w:w="534" w:type="dxa"/>
          </w:tcPr>
          <w:p w:rsidR="008F37AD" w:rsidRPr="00261D4B" w:rsidRDefault="008F37AD" w:rsidP="00730A67">
            <w:pPr>
              <w:pStyle w:val="a6"/>
              <w:numPr>
                <w:ilvl w:val="0"/>
                <w:numId w:val="15"/>
              </w:numPr>
              <w:ind w:left="357" w:hanging="357"/>
            </w:pPr>
          </w:p>
        </w:tc>
        <w:tc>
          <w:tcPr>
            <w:tcW w:w="2731" w:type="dxa"/>
          </w:tcPr>
          <w:p w:rsidR="008F37AD" w:rsidRPr="00261D4B" w:rsidRDefault="008F37AD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Клинические варианты экспериментального ацидоза рубца у бычков откормочного возраста</w:t>
            </w:r>
          </w:p>
          <w:p w:rsidR="008F37AD" w:rsidRPr="00261D4B" w:rsidRDefault="008F37AD" w:rsidP="003429A7">
            <w:r w:rsidRPr="00261D4B">
              <w:rPr>
                <w:i/>
                <w:iCs/>
                <w:sz w:val="24"/>
                <w:szCs w:val="24"/>
              </w:rPr>
              <w:t>(тезисы)</w:t>
            </w:r>
          </w:p>
        </w:tc>
        <w:tc>
          <w:tcPr>
            <w:tcW w:w="1238" w:type="dxa"/>
          </w:tcPr>
          <w:p w:rsidR="008F37AD" w:rsidRPr="00261D4B" w:rsidRDefault="008F37AD" w:rsidP="003429A7"/>
        </w:tc>
        <w:tc>
          <w:tcPr>
            <w:tcW w:w="1921" w:type="dxa"/>
          </w:tcPr>
          <w:p w:rsidR="008F37AD" w:rsidRPr="00261D4B" w:rsidRDefault="008F37AD" w:rsidP="003429A7">
            <w:r w:rsidRPr="00261D4B">
              <w:rPr>
                <w:sz w:val="24"/>
                <w:szCs w:val="24"/>
              </w:rPr>
              <w:t>Тез.докл. Всесоюзн. Научно-произв. конф. «Профилактика болезней молодняка на животноводческих комплексах»: Воронеж, 1981г.</w:t>
            </w:r>
          </w:p>
        </w:tc>
        <w:tc>
          <w:tcPr>
            <w:tcW w:w="1567" w:type="dxa"/>
          </w:tcPr>
          <w:p w:rsidR="008F37AD" w:rsidRPr="00261D4B" w:rsidRDefault="008F37AD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с.121-122</w:t>
            </w:r>
          </w:p>
          <w:p w:rsidR="008F37AD" w:rsidRPr="00261D4B" w:rsidRDefault="008F37AD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0,08</w:t>
            </w:r>
          </w:p>
          <w:p w:rsidR="008F37AD" w:rsidRPr="00261D4B" w:rsidRDefault="008F37AD" w:rsidP="003429A7">
            <w:r w:rsidRPr="00261D4B">
              <w:rPr>
                <w:sz w:val="24"/>
                <w:szCs w:val="24"/>
              </w:rPr>
              <w:t>п. л.</w:t>
            </w:r>
          </w:p>
        </w:tc>
        <w:tc>
          <w:tcPr>
            <w:tcW w:w="1580" w:type="dxa"/>
          </w:tcPr>
          <w:p w:rsidR="008F37AD" w:rsidRPr="00261D4B" w:rsidRDefault="008F37AD" w:rsidP="003429A7">
            <w:r w:rsidRPr="00261D4B">
              <w:rPr>
                <w:sz w:val="24"/>
                <w:szCs w:val="24"/>
              </w:rPr>
              <w:t>—</w:t>
            </w:r>
          </w:p>
        </w:tc>
      </w:tr>
      <w:tr w:rsidR="008F37AD" w:rsidRPr="00261D4B" w:rsidTr="00730A67">
        <w:tc>
          <w:tcPr>
            <w:tcW w:w="534" w:type="dxa"/>
          </w:tcPr>
          <w:p w:rsidR="008F37AD" w:rsidRPr="00261D4B" w:rsidRDefault="008F37AD" w:rsidP="00730A67">
            <w:pPr>
              <w:pStyle w:val="a6"/>
              <w:numPr>
                <w:ilvl w:val="0"/>
                <w:numId w:val="15"/>
              </w:numPr>
              <w:ind w:left="357" w:hanging="357"/>
            </w:pPr>
          </w:p>
        </w:tc>
        <w:tc>
          <w:tcPr>
            <w:tcW w:w="2731" w:type="dxa"/>
          </w:tcPr>
          <w:p w:rsidR="008F37AD" w:rsidRPr="00261D4B" w:rsidRDefault="008F37AD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Ацидоз рубца</w:t>
            </w:r>
          </w:p>
          <w:p w:rsidR="008F37AD" w:rsidRPr="00261D4B" w:rsidRDefault="008F37AD" w:rsidP="003429A7">
            <w:r w:rsidRPr="00261D4B">
              <w:rPr>
                <w:i/>
                <w:iCs/>
                <w:sz w:val="24"/>
                <w:szCs w:val="24"/>
              </w:rPr>
              <w:t>(глава)</w:t>
            </w:r>
          </w:p>
        </w:tc>
        <w:tc>
          <w:tcPr>
            <w:tcW w:w="1238" w:type="dxa"/>
          </w:tcPr>
          <w:p w:rsidR="008F37AD" w:rsidRPr="00261D4B" w:rsidRDefault="008F37AD" w:rsidP="003429A7"/>
        </w:tc>
        <w:tc>
          <w:tcPr>
            <w:tcW w:w="1921" w:type="dxa"/>
          </w:tcPr>
          <w:p w:rsidR="008F37AD" w:rsidRPr="00261D4B" w:rsidRDefault="008F37AD" w:rsidP="003429A7">
            <w:r w:rsidRPr="00261D4B">
              <w:rPr>
                <w:sz w:val="24"/>
                <w:szCs w:val="24"/>
              </w:rPr>
              <w:t>Рекомендации. Новое в незаразных болезнях животных. Областное правление НТО сельского хозяйства. Саратов,1982г.</w:t>
            </w:r>
          </w:p>
        </w:tc>
        <w:tc>
          <w:tcPr>
            <w:tcW w:w="1567" w:type="dxa"/>
          </w:tcPr>
          <w:p w:rsidR="008F37AD" w:rsidRPr="00261D4B" w:rsidRDefault="008F37AD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с.71-78</w:t>
            </w:r>
          </w:p>
          <w:p w:rsidR="008F37AD" w:rsidRPr="00261D4B" w:rsidRDefault="008F37AD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0,3</w:t>
            </w:r>
          </w:p>
          <w:p w:rsidR="008F37AD" w:rsidRPr="00261D4B" w:rsidRDefault="008F37AD" w:rsidP="003429A7">
            <w:r w:rsidRPr="00261D4B">
              <w:rPr>
                <w:sz w:val="24"/>
                <w:szCs w:val="24"/>
              </w:rPr>
              <w:t>п. л.</w:t>
            </w:r>
          </w:p>
        </w:tc>
        <w:tc>
          <w:tcPr>
            <w:tcW w:w="1580" w:type="dxa"/>
          </w:tcPr>
          <w:p w:rsidR="008F37AD" w:rsidRPr="00261D4B" w:rsidRDefault="008F37AD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Тарасов И.И.</w:t>
            </w:r>
          </w:p>
          <w:p w:rsidR="008F37AD" w:rsidRPr="00261D4B" w:rsidRDefault="008F37AD" w:rsidP="003429A7">
            <w:r w:rsidRPr="00261D4B">
              <w:rPr>
                <w:sz w:val="24"/>
                <w:szCs w:val="24"/>
              </w:rPr>
              <w:t>Колесова Н.И.</w:t>
            </w:r>
          </w:p>
        </w:tc>
      </w:tr>
      <w:tr w:rsidR="008F37AD" w:rsidRPr="00261D4B" w:rsidTr="00730A67">
        <w:tc>
          <w:tcPr>
            <w:tcW w:w="534" w:type="dxa"/>
          </w:tcPr>
          <w:p w:rsidR="008F37AD" w:rsidRPr="00261D4B" w:rsidRDefault="008F37AD" w:rsidP="00730A67">
            <w:pPr>
              <w:pStyle w:val="a6"/>
              <w:numPr>
                <w:ilvl w:val="0"/>
                <w:numId w:val="15"/>
              </w:numPr>
              <w:ind w:left="357" w:hanging="357"/>
            </w:pPr>
          </w:p>
        </w:tc>
        <w:tc>
          <w:tcPr>
            <w:tcW w:w="2731" w:type="dxa"/>
          </w:tcPr>
          <w:p w:rsidR="008F37AD" w:rsidRPr="00261D4B" w:rsidRDefault="008F37AD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Диагностическое значение определения молочной кислоты при ацидозе рубца у бычков откормочного возраста</w:t>
            </w:r>
          </w:p>
          <w:p w:rsidR="008F37AD" w:rsidRPr="00261D4B" w:rsidRDefault="008F37AD" w:rsidP="003429A7">
            <w:r w:rsidRPr="00261D4B">
              <w:rPr>
                <w:sz w:val="24"/>
                <w:szCs w:val="24"/>
              </w:rPr>
              <w:t>(статья)</w:t>
            </w:r>
          </w:p>
        </w:tc>
        <w:tc>
          <w:tcPr>
            <w:tcW w:w="1238" w:type="dxa"/>
          </w:tcPr>
          <w:p w:rsidR="008F37AD" w:rsidRPr="00261D4B" w:rsidRDefault="008F37AD" w:rsidP="003429A7"/>
        </w:tc>
        <w:tc>
          <w:tcPr>
            <w:tcW w:w="1921" w:type="dxa"/>
          </w:tcPr>
          <w:p w:rsidR="008F37AD" w:rsidRPr="00261D4B" w:rsidRDefault="008F37AD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Информ. листок</w:t>
            </w:r>
          </w:p>
          <w:p w:rsidR="008F37AD" w:rsidRPr="00261D4B" w:rsidRDefault="008F37AD" w:rsidP="003429A7">
            <w:r w:rsidRPr="00261D4B">
              <w:rPr>
                <w:sz w:val="24"/>
                <w:szCs w:val="24"/>
              </w:rPr>
              <w:t>Саратов, ЦНТИ, №218-83</w:t>
            </w:r>
          </w:p>
        </w:tc>
        <w:tc>
          <w:tcPr>
            <w:tcW w:w="1567" w:type="dxa"/>
          </w:tcPr>
          <w:p w:rsidR="008F37AD" w:rsidRPr="00261D4B" w:rsidRDefault="008F37AD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с.1-4</w:t>
            </w:r>
          </w:p>
          <w:p w:rsidR="008F37AD" w:rsidRPr="00261D4B" w:rsidRDefault="008F37AD" w:rsidP="003429A7">
            <w:r w:rsidRPr="00261D4B">
              <w:rPr>
                <w:sz w:val="24"/>
                <w:szCs w:val="24"/>
              </w:rPr>
              <w:t>0,18 п. л.</w:t>
            </w:r>
          </w:p>
        </w:tc>
        <w:tc>
          <w:tcPr>
            <w:tcW w:w="1580" w:type="dxa"/>
          </w:tcPr>
          <w:p w:rsidR="008F37AD" w:rsidRPr="00261D4B" w:rsidRDefault="008F37AD" w:rsidP="003429A7">
            <w:r w:rsidRPr="00261D4B">
              <w:rPr>
                <w:sz w:val="24"/>
                <w:szCs w:val="24"/>
              </w:rPr>
              <w:t>Колесова Н.И</w:t>
            </w:r>
          </w:p>
        </w:tc>
      </w:tr>
      <w:tr w:rsidR="008F37AD" w:rsidRPr="00261D4B" w:rsidTr="00730A67">
        <w:tc>
          <w:tcPr>
            <w:tcW w:w="534" w:type="dxa"/>
          </w:tcPr>
          <w:p w:rsidR="008F37AD" w:rsidRPr="00261D4B" w:rsidRDefault="008F37AD" w:rsidP="00730A67">
            <w:pPr>
              <w:pStyle w:val="a6"/>
              <w:numPr>
                <w:ilvl w:val="0"/>
                <w:numId w:val="15"/>
              </w:numPr>
              <w:ind w:left="357" w:hanging="357"/>
            </w:pPr>
          </w:p>
        </w:tc>
        <w:tc>
          <w:tcPr>
            <w:tcW w:w="2731" w:type="dxa"/>
          </w:tcPr>
          <w:p w:rsidR="008F37AD" w:rsidRPr="00261D4B" w:rsidRDefault="008F37AD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Характеристика рубцового пищеварения у откормочных бычков при ацидозе рубца</w:t>
            </w:r>
          </w:p>
          <w:p w:rsidR="008F37AD" w:rsidRPr="00261D4B" w:rsidRDefault="008F37AD" w:rsidP="003429A7">
            <w:r w:rsidRPr="00261D4B">
              <w:rPr>
                <w:i/>
                <w:iCs/>
                <w:sz w:val="24"/>
                <w:szCs w:val="24"/>
              </w:rPr>
              <w:t>(тезисы)</w:t>
            </w:r>
          </w:p>
        </w:tc>
        <w:tc>
          <w:tcPr>
            <w:tcW w:w="1238" w:type="dxa"/>
          </w:tcPr>
          <w:p w:rsidR="008F37AD" w:rsidRPr="00261D4B" w:rsidRDefault="008F37AD" w:rsidP="003429A7"/>
        </w:tc>
        <w:tc>
          <w:tcPr>
            <w:tcW w:w="1921" w:type="dxa"/>
          </w:tcPr>
          <w:p w:rsidR="008F37AD" w:rsidRPr="00261D4B" w:rsidRDefault="008F37AD" w:rsidP="003429A7">
            <w:r w:rsidRPr="00261D4B">
              <w:rPr>
                <w:sz w:val="24"/>
                <w:szCs w:val="24"/>
              </w:rPr>
              <w:t xml:space="preserve">Тез.докл. Всесоюз. школы молодых ученых и специалистов. «Актуальные проблемы ветеринарии в промышленном животноводстве». Москва, </w:t>
            </w:r>
            <w:r w:rsidRPr="00261D4B">
              <w:rPr>
                <w:sz w:val="24"/>
                <w:szCs w:val="24"/>
              </w:rPr>
              <w:lastRenderedPageBreak/>
              <w:t>1983г.</w:t>
            </w:r>
          </w:p>
        </w:tc>
        <w:tc>
          <w:tcPr>
            <w:tcW w:w="1567" w:type="dxa"/>
          </w:tcPr>
          <w:p w:rsidR="008F37AD" w:rsidRPr="00261D4B" w:rsidRDefault="008F37AD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lastRenderedPageBreak/>
              <w:t>73 с.</w:t>
            </w:r>
          </w:p>
          <w:p w:rsidR="008F37AD" w:rsidRPr="00261D4B" w:rsidRDefault="008F37AD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0,1</w:t>
            </w:r>
          </w:p>
          <w:p w:rsidR="008F37AD" w:rsidRPr="00261D4B" w:rsidRDefault="008F37AD" w:rsidP="003429A7">
            <w:r w:rsidRPr="00261D4B">
              <w:rPr>
                <w:sz w:val="24"/>
                <w:szCs w:val="24"/>
              </w:rPr>
              <w:t>п. л.</w:t>
            </w:r>
          </w:p>
        </w:tc>
        <w:tc>
          <w:tcPr>
            <w:tcW w:w="1580" w:type="dxa"/>
          </w:tcPr>
          <w:p w:rsidR="008F37AD" w:rsidRPr="00261D4B" w:rsidRDefault="008F37AD" w:rsidP="003429A7">
            <w:r w:rsidRPr="00261D4B">
              <w:rPr>
                <w:sz w:val="24"/>
                <w:szCs w:val="24"/>
              </w:rPr>
              <w:t>—</w:t>
            </w:r>
          </w:p>
        </w:tc>
      </w:tr>
      <w:tr w:rsidR="008F37AD" w:rsidRPr="00261D4B" w:rsidTr="00730A67">
        <w:tc>
          <w:tcPr>
            <w:tcW w:w="534" w:type="dxa"/>
          </w:tcPr>
          <w:p w:rsidR="008F37AD" w:rsidRPr="00261D4B" w:rsidRDefault="008F37AD" w:rsidP="00730A67">
            <w:pPr>
              <w:pStyle w:val="a6"/>
              <w:numPr>
                <w:ilvl w:val="0"/>
                <w:numId w:val="15"/>
              </w:numPr>
              <w:ind w:left="357" w:hanging="357"/>
            </w:pPr>
          </w:p>
        </w:tc>
        <w:tc>
          <w:tcPr>
            <w:tcW w:w="2731" w:type="dxa"/>
          </w:tcPr>
          <w:p w:rsidR="008F37AD" w:rsidRPr="00261D4B" w:rsidRDefault="008F37AD" w:rsidP="003429A7">
            <w:r w:rsidRPr="00261D4B">
              <w:rPr>
                <w:sz w:val="24"/>
                <w:szCs w:val="24"/>
              </w:rPr>
              <w:t>Кислотно-щелочное равновесие при остром молочно-кислом ацидозе у крупного рогатого скота</w:t>
            </w:r>
            <w:r w:rsidRPr="00261D4B">
              <w:rPr>
                <w:i/>
                <w:iCs/>
                <w:sz w:val="24"/>
                <w:szCs w:val="24"/>
              </w:rPr>
              <w:t>(тезисы)</w:t>
            </w:r>
          </w:p>
        </w:tc>
        <w:tc>
          <w:tcPr>
            <w:tcW w:w="1238" w:type="dxa"/>
          </w:tcPr>
          <w:p w:rsidR="008F37AD" w:rsidRPr="00261D4B" w:rsidRDefault="008F37AD" w:rsidP="003429A7"/>
        </w:tc>
        <w:tc>
          <w:tcPr>
            <w:tcW w:w="1921" w:type="dxa"/>
          </w:tcPr>
          <w:p w:rsidR="008F37AD" w:rsidRPr="00261D4B" w:rsidRDefault="008F37AD" w:rsidP="003429A7">
            <w:r w:rsidRPr="00261D4B">
              <w:rPr>
                <w:sz w:val="24"/>
                <w:szCs w:val="24"/>
              </w:rPr>
              <w:t>Тез.докл. Республик. Научно-техн. конф. молодых ученых. «Актуальные пробл. развития с/х. производства». Казань, 1984г.</w:t>
            </w:r>
          </w:p>
        </w:tc>
        <w:tc>
          <w:tcPr>
            <w:tcW w:w="1567" w:type="dxa"/>
          </w:tcPr>
          <w:p w:rsidR="008F37AD" w:rsidRPr="00261D4B" w:rsidRDefault="008F37AD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92 с.</w:t>
            </w:r>
          </w:p>
          <w:p w:rsidR="008F37AD" w:rsidRPr="00261D4B" w:rsidRDefault="008F37AD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0,09</w:t>
            </w:r>
          </w:p>
          <w:p w:rsidR="008F37AD" w:rsidRPr="00261D4B" w:rsidRDefault="008F37AD" w:rsidP="003429A7">
            <w:r w:rsidRPr="00261D4B">
              <w:rPr>
                <w:sz w:val="24"/>
                <w:szCs w:val="24"/>
              </w:rPr>
              <w:t>п. л.</w:t>
            </w:r>
          </w:p>
        </w:tc>
        <w:tc>
          <w:tcPr>
            <w:tcW w:w="1580" w:type="dxa"/>
          </w:tcPr>
          <w:p w:rsidR="008F37AD" w:rsidRPr="00261D4B" w:rsidRDefault="008F37AD" w:rsidP="003429A7">
            <w:r w:rsidRPr="00261D4B">
              <w:rPr>
                <w:sz w:val="24"/>
                <w:szCs w:val="24"/>
              </w:rPr>
              <w:t>—</w:t>
            </w:r>
          </w:p>
        </w:tc>
      </w:tr>
      <w:tr w:rsidR="008F37AD" w:rsidRPr="00261D4B" w:rsidTr="00730A67">
        <w:tc>
          <w:tcPr>
            <w:tcW w:w="534" w:type="dxa"/>
          </w:tcPr>
          <w:p w:rsidR="008F37AD" w:rsidRPr="00261D4B" w:rsidRDefault="008F37AD" w:rsidP="00730A67">
            <w:pPr>
              <w:pStyle w:val="a6"/>
              <w:numPr>
                <w:ilvl w:val="0"/>
                <w:numId w:val="15"/>
              </w:numPr>
              <w:ind w:left="357" w:hanging="357"/>
            </w:pPr>
          </w:p>
        </w:tc>
        <w:tc>
          <w:tcPr>
            <w:tcW w:w="2731" w:type="dxa"/>
          </w:tcPr>
          <w:p w:rsidR="008F37AD" w:rsidRPr="00261D4B" w:rsidRDefault="008F37AD" w:rsidP="003429A7">
            <w:r w:rsidRPr="00261D4B">
              <w:rPr>
                <w:sz w:val="24"/>
                <w:szCs w:val="24"/>
              </w:rPr>
              <w:t>Острое течение ацидоза у крупного рогатого скота (статья)</w:t>
            </w:r>
          </w:p>
        </w:tc>
        <w:tc>
          <w:tcPr>
            <w:tcW w:w="1238" w:type="dxa"/>
          </w:tcPr>
          <w:p w:rsidR="008F37AD" w:rsidRPr="00261D4B" w:rsidRDefault="008F37AD" w:rsidP="003429A7"/>
        </w:tc>
        <w:tc>
          <w:tcPr>
            <w:tcW w:w="1921" w:type="dxa"/>
          </w:tcPr>
          <w:p w:rsidR="008F37AD" w:rsidRPr="00261D4B" w:rsidRDefault="008F37AD" w:rsidP="003429A7">
            <w:r w:rsidRPr="00261D4B">
              <w:rPr>
                <w:sz w:val="24"/>
                <w:szCs w:val="24"/>
              </w:rPr>
              <w:t>Ветеринария. №1, 1984г</w:t>
            </w:r>
          </w:p>
        </w:tc>
        <w:tc>
          <w:tcPr>
            <w:tcW w:w="1567" w:type="dxa"/>
          </w:tcPr>
          <w:p w:rsidR="008F37AD" w:rsidRPr="00261D4B" w:rsidRDefault="008F37AD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с.47-49</w:t>
            </w:r>
          </w:p>
          <w:p w:rsidR="008F37AD" w:rsidRPr="00261D4B" w:rsidRDefault="008F37AD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0,1</w:t>
            </w:r>
          </w:p>
          <w:p w:rsidR="008F37AD" w:rsidRPr="00261D4B" w:rsidRDefault="008F37AD" w:rsidP="003429A7">
            <w:r w:rsidRPr="00261D4B">
              <w:rPr>
                <w:sz w:val="24"/>
                <w:szCs w:val="24"/>
              </w:rPr>
              <w:t>п.л.</w:t>
            </w:r>
          </w:p>
        </w:tc>
        <w:tc>
          <w:tcPr>
            <w:tcW w:w="1580" w:type="dxa"/>
          </w:tcPr>
          <w:p w:rsidR="008F37AD" w:rsidRPr="00261D4B" w:rsidRDefault="008F37AD" w:rsidP="003429A7">
            <w:r w:rsidRPr="00261D4B">
              <w:rPr>
                <w:sz w:val="24"/>
                <w:szCs w:val="24"/>
              </w:rPr>
              <w:t>—</w:t>
            </w:r>
          </w:p>
        </w:tc>
      </w:tr>
      <w:tr w:rsidR="008F37AD" w:rsidRPr="00261D4B" w:rsidTr="00730A67">
        <w:tc>
          <w:tcPr>
            <w:tcW w:w="534" w:type="dxa"/>
          </w:tcPr>
          <w:p w:rsidR="008F37AD" w:rsidRPr="00261D4B" w:rsidRDefault="008F37AD" w:rsidP="00730A67">
            <w:pPr>
              <w:pStyle w:val="a6"/>
              <w:numPr>
                <w:ilvl w:val="0"/>
                <w:numId w:val="15"/>
              </w:numPr>
              <w:ind w:left="357" w:hanging="357"/>
            </w:pPr>
          </w:p>
        </w:tc>
        <w:tc>
          <w:tcPr>
            <w:tcW w:w="2731" w:type="dxa"/>
          </w:tcPr>
          <w:p w:rsidR="008F37AD" w:rsidRPr="00261D4B" w:rsidRDefault="008F37AD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Ацидоз рубца у жвачных, его сущность, причины и профилактика</w:t>
            </w:r>
          </w:p>
          <w:p w:rsidR="008F37AD" w:rsidRPr="00261D4B" w:rsidRDefault="008F37AD" w:rsidP="003429A7">
            <w:r w:rsidRPr="00261D4B">
              <w:rPr>
                <w:sz w:val="24"/>
                <w:szCs w:val="24"/>
              </w:rPr>
              <w:t>(статья)</w:t>
            </w:r>
          </w:p>
        </w:tc>
        <w:tc>
          <w:tcPr>
            <w:tcW w:w="1238" w:type="dxa"/>
          </w:tcPr>
          <w:p w:rsidR="008F37AD" w:rsidRPr="00261D4B" w:rsidRDefault="008F37AD" w:rsidP="003429A7"/>
        </w:tc>
        <w:tc>
          <w:tcPr>
            <w:tcW w:w="1921" w:type="dxa"/>
          </w:tcPr>
          <w:p w:rsidR="008F37AD" w:rsidRPr="00261D4B" w:rsidRDefault="008F37AD" w:rsidP="003429A7">
            <w:r w:rsidRPr="00261D4B">
              <w:rPr>
                <w:sz w:val="24"/>
                <w:szCs w:val="24"/>
              </w:rPr>
              <w:t>Молочное и мясное скотоводство. №3 1984г</w:t>
            </w:r>
          </w:p>
        </w:tc>
        <w:tc>
          <w:tcPr>
            <w:tcW w:w="1567" w:type="dxa"/>
          </w:tcPr>
          <w:p w:rsidR="008F37AD" w:rsidRPr="00261D4B" w:rsidRDefault="008F37AD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с.14-15</w:t>
            </w:r>
          </w:p>
          <w:p w:rsidR="008F37AD" w:rsidRPr="00261D4B" w:rsidRDefault="008F37AD" w:rsidP="003429A7">
            <w:r w:rsidRPr="00261D4B">
              <w:rPr>
                <w:sz w:val="24"/>
                <w:szCs w:val="24"/>
              </w:rPr>
              <w:t>0,1 п.л.</w:t>
            </w:r>
          </w:p>
        </w:tc>
        <w:tc>
          <w:tcPr>
            <w:tcW w:w="1580" w:type="dxa"/>
          </w:tcPr>
          <w:p w:rsidR="008F37AD" w:rsidRPr="00261D4B" w:rsidRDefault="008F37AD" w:rsidP="003429A7"/>
        </w:tc>
      </w:tr>
      <w:tr w:rsidR="008F37AD" w:rsidRPr="00261D4B" w:rsidTr="00730A67">
        <w:tc>
          <w:tcPr>
            <w:tcW w:w="534" w:type="dxa"/>
          </w:tcPr>
          <w:p w:rsidR="008F37AD" w:rsidRPr="00261D4B" w:rsidRDefault="008F37AD" w:rsidP="00730A67">
            <w:pPr>
              <w:pStyle w:val="a6"/>
              <w:numPr>
                <w:ilvl w:val="0"/>
                <w:numId w:val="15"/>
              </w:numPr>
              <w:ind w:left="357" w:hanging="357"/>
            </w:pPr>
          </w:p>
        </w:tc>
        <w:tc>
          <w:tcPr>
            <w:tcW w:w="2731" w:type="dxa"/>
          </w:tcPr>
          <w:p w:rsidR="008F37AD" w:rsidRPr="00261D4B" w:rsidRDefault="008E25EF" w:rsidP="003429A7">
            <w:r w:rsidRPr="00261D4B">
              <w:rPr>
                <w:sz w:val="24"/>
                <w:szCs w:val="24"/>
              </w:rPr>
              <w:t>Клиника, диагностика и лечение острого ацидоза рубца у крупного рогатого скота</w:t>
            </w:r>
          </w:p>
        </w:tc>
        <w:tc>
          <w:tcPr>
            <w:tcW w:w="1238" w:type="dxa"/>
          </w:tcPr>
          <w:p w:rsidR="008F37AD" w:rsidRPr="00261D4B" w:rsidRDefault="008F37AD" w:rsidP="003429A7"/>
        </w:tc>
        <w:tc>
          <w:tcPr>
            <w:tcW w:w="1921" w:type="dxa"/>
          </w:tcPr>
          <w:p w:rsidR="008F37AD" w:rsidRPr="00261D4B" w:rsidRDefault="008E25EF" w:rsidP="003429A7">
            <w:r w:rsidRPr="00261D4B">
              <w:rPr>
                <w:sz w:val="24"/>
                <w:szCs w:val="24"/>
              </w:rPr>
              <w:t>Автореферат, дисс. канд. вет. наук. Воронеж, 1985г.</w:t>
            </w:r>
          </w:p>
        </w:tc>
        <w:tc>
          <w:tcPr>
            <w:tcW w:w="1567" w:type="dxa"/>
          </w:tcPr>
          <w:p w:rsidR="008E25EF" w:rsidRPr="00261D4B" w:rsidRDefault="008E25EF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24 с.</w:t>
            </w:r>
          </w:p>
          <w:p w:rsidR="008F37AD" w:rsidRPr="00261D4B" w:rsidRDefault="008E25EF" w:rsidP="003429A7">
            <w:r w:rsidRPr="00261D4B">
              <w:rPr>
                <w:sz w:val="24"/>
                <w:szCs w:val="24"/>
              </w:rPr>
              <w:t>1,0 п.л.</w:t>
            </w:r>
          </w:p>
        </w:tc>
        <w:tc>
          <w:tcPr>
            <w:tcW w:w="1580" w:type="dxa"/>
          </w:tcPr>
          <w:p w:rsidR="008F37AD" w:rsidRPr="00261D4B" w:rsidRDefault="008F37AD" w:rsidP="003429A7"/>
        </w:tc>
      </w:tr>
      <w:tr w:rsidR="008F37AD" w:rsidRPr="00261D4B" w:rsidTr="00730A67">
        <w:tc>
          <w:tcPr>
            <w:tcW w:w="534" w:type="dxa"/>
          </w:tcPr>
          <w:p w:rsidR="008F37AD" w:rsidRPr="00261D4B" w:rsidRDefault="008F37AD" w:rsidP="00730A67">
            <w:pPr>
              <w:pStyle w:val="a6"/>
              <w:numPr>
                <w:ilvl w:val="0"/>
                <w:numId w:val="15"/>
              </w:numPr>
              <w:ind w:left="357" w:hanging="357"/>
            </w:pPr>
          </w:p>
        </w:tc>
        <w:tc>
          <w:tcPr>
            <w:tcW w:w="2731" w:type="dxa"/>
          </w:tcPr>
          <w:p w:rsidR="008F37AD" w:rsidRPr="00261D4B" w:rsidRDefault="00645040" w:rsidP="003429A7">
            <w:r w:rsidRPr="00261D4B">
              <w:rPr>
                <w:sz w:val="24"/>
                <w:szCs w:val="24"/>
              </w:rPr>
              <w:t>Ацидоз рубца</w:t>
            </w:r>
          </w:p>
        </w:tc>
        <w:tc>
          <w:tcPr>
            <w:tcW w:w="1238" w:type="dxa"/>
          </w:tcPr>
          <w:p w:rsidR="008F37AD" w:rsidRPr="00261D4B" w:rsidRDefault="008F37AD" w:rsidP="003429A7"/>
        </w:tc>
        <w:tc>
          <w:tcPr>
            <w:tcW w:w="1921" w:type="dxa"/>
          </w:tcPr>
          <w:p w:rsidR="008F37AD" w:rsidRPr="00261D4B" w:rsidRDefault="00645040" w:rsidP="003429A7">
            <w:r w:rsidRPr="00261D4B">
              <w:rPr>
                <w:sz w:val="24"/>
                <w:szCs w:val="24"/>
              </w:rPr>
              <w:t>В кн.: «Внутренние незаразные болезни крупного рогатого скота». Москва, Агропромиздат, 1985г.</w:t>
            </w:r>
          </w:p>
        </w:tc>
        <w:tc>
          <w:tcPr>
            <w:tcW w:w="1567" w:type="dxa"/>
          </w:tcPr>
          <w:p w:rsidR="00645040" w:rsidRPr="00261D4B" w:rsidRDefault="00645040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с.163-165</w:t>
            </w:r>
          </w:p>
          <w:p w:rsidR="008F37AD" w:rsidRPr="00261D4B" w:rsidRDefault="00645040" w:rsidP="003429A7">
            <w:r w:rsidRPr="00261D4B">
              <w:rPr>
                <w:sz w:val="24"/>
                <w:szCs w:val="24"/>
              </w:rPr>
              <w:t>0,1 п.л.</w:t>
            </w:r>
          </w:p>
        </w:tc>
        <w:tc>
          <w:tcPr>
            <w:tcW w:w="1580" w:type="dxa"/>
          </w:tcPr>
          <w:p w:rsidR="008F37AD" w:rsidRPr="00261D4B" w:rsidRDefault="008F37AD" w:rsidP="003429A7"/>
        </w:tc>
      </w:tr>
      <w:tr w:rsidR="008F37AD" w:rsidRPr="00261D4B" w:rsidTr="00730A67">
        <w:tc>
          <w:tcPr>
            <w:tcW w:w="534" w:type="dxa"/>
          </w:tcPr>
          <w:p w:rsidR="008F37AD" w:rsidRPr="00261D4B" w:rsidRDefault="008F37AD" w:rsidP="00730A67">
            <w:pPr>
              <w:pStyle w:val="a6"/>
              <w:numPr>
                <w:ilvl w:val="0"/>
                <w:numId w:val="15"/>
              </w:numPr>
              <w:ind w:left="357" w:hanging="357"/>
            </w:pPr>
          </w:p>
        </w:tc>
        <w:tc>
          <w:tcPr>
            <w:tcW w:w="2731" w:type="dxa"/>
          </w:tcPr>
          <w:p w:rsidR="008F37AD" w:rsidRPr="00261D4B" w:rsidRDefault="00645040" w:rsidP="003429A7">
            <w:r w:rsidRPr="00261D4B">
              <w:rPr>
                <w:sz w:val="24"/>
                <w:szCs w:val="24"/>
              </w:rPr>
              <w:t>Клиника, диагностика и лечение острого ацидоза рубца у крупного рогатого скота</w:t>
            </w:r>
          </w:p>
        </w:tc>
        <w:tc>
          <w:tcPr>
            <w:tcW w:w="1238" w:type="dxa"/>
          </w:tcPr>
          <w:p w:rsidR="008F37AD" w:rsidRPr="00261D4B" w:rsidRDefault="00645040" w:rsidP="003429A7">
            <w:r w:rsidRPr="00261D4B">
              <w:rPr>
                <w:sz w:val="24"/>
                <w:szCs w:val="24"/>
              </w:rPr>
              <w:t>рукопись</w:t>
            </w:r>
          </w:p>
        </w:tc>
        <w:tc>
          <w:tcPr>
            <w:tcW w:w="1921" w:type="dxa"/>
          </w:tcPr>
          <w:p w:rsidR="008F37AD" w:rsidRPr="00261D4B" w:rsidRDefault="00645040" w:rsidP="003429A7">
            <w:r w:rsidRPr="00261D4B">
              <w:rPr>
                <w:sz w:val="24"/>
                <w:szCs w:val="24"/>
              </w:rPr>
              <w:t>Дисс. на соиск. ученой степени канд. вет. наук. Воронеж, 1985г.</w:t>
            </w:r>
          </w:p>
        </w:tc>
        <w:tc>
          <w:tcPr>
            <w:tcW w:w="1567" w:type="dxa"/>
          </w:tcPr>
          <w:p w:rsidR="00645040" w:rsidRPr="00261D4B" w:rsidRDefault="00645040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15</w:t>
            </w:r>
          </w:p>
          <w:p w:rsidR="008F37AD" w:rsidRPr="00261D4B" w:rsidRDefault="00645040" w:rsidP="003429A7">
            <w:r w:rsidRPr="00261D4B">
              <w:rPr>
                <w:sz w:val="24"/>
                <w:szCs w:val="24"/>
              </w:rPr>
              <w:t>п. л.</w:t>
            </w:r>
          </w:p>
        </w:tc>
        <w:tc>
          <w:tcPr>
            <w:tcW w:w="1580" w:type="dxa"/>
          </w:tcPr>
          <w:p w:rsidR="008F37AD" w:rsidRPr="00261D4B" w:rsidRDefault="008F37AD" w:rsidP="003429A7"/>
        </w:tc>
      </w:tr>
    </w:tbl>
    <w:p w:rsidR="000C1A3A" w:rsidRPr="00261D4B" w:rsidRDefault="000C1A3A" w:rsidP="003429A7"/>
    <w:p w:rsidR="00645040" w:rsidRPr="00261D4B" w:rsidRDefault="00645040" w:rsidP="003429A7">
      <w:r w:rsidRPr="00261D4B">
        <w:t>2. Научные и научно-методические работы, опубликованные</w:t>
      </w:r>
    </w:p>
    <w:p w:rsidR="00645040" w:rsidRPr="00261D4B" w:rsidRDefault="00645040" w:rsidP="003429A7">
      <w:r w:rsidRPr="00261D4B">
        <w:t>после защиты кандидатской диссертации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1"/>
        <w:gridCol w:w="629"/>
        <w:gridCol w:w="3042"/>
        <w:gridCol w:w="819"/>
        <w:gridCol w:w="1575"/>
      </w:tblGrid>
      <w:tr w:rsidR="00645040" w:rsidRPr="00261D4B" w:rsidTr="005F217B">
        <w:tc>
          <w:tcPr>
            <w:tcW w:w="675" w:type="dxa"/>
          </w:tcPr>
          <w:p w:rsidR="00645040" w:rsidRPr="00261D4B" w:rsidRDefault="00645040" w:rsidP="003429A7">
            <w:r w:rsidRPr="00261D4B">
              <w:t>1</w:t>
            </w:r>
          </w:p>
        </w:tc>
        <w:tc>
          <w:tcPr>
            <w:tcW w:w="2831" w:type="dxa"/>
          </w:tcPr>
          <w:p w:rsidR="00645040" w:rsidRPr="00261D4B" w:rsidRDefault="00645040" w:rsidP="003429A7">
            <w:r w:rsidRPr="00261D4B">
              <w:t>2</w:t>
            </w:r>
          </w:p>
        </w:tc>
        <w:tc>
          <w:tcPr>
            <w:tcW w:w="629" w:type="dxa"/>
          </w:tcPr>
          <w:p w:rsidR="00645040" w:rsidRPr="00261D4B" w:rsidRDefault="00645040" w:rsidP="003429A7">
            <w:r w:rsidRPr="00261D4B">
              <w:t>3</w:t>
            </w:r>
          </w:p>
        </w:tc>
        <w:tc>
          <w:tcPr>
            <w:tcW w:w="3042" w:type="dxa"/>
          </w:tcPr>
          <w:p w:rsidR="00645040" w:rsidRPr="00261D4B" w:rsidRDefault="00645040" w:rsidP="003429A7">
            <w:r w:rsidRPr="00261D4B">
              <w:t>4</w:t>
            </w:r>
          </w:p>
        </w:tc>
        <w:tc>
          <w:tcPr>
            <w:tcW w:w="819" w:type="dxa"/>
          </w:tcPr>
          <w:p w:rsidR="00645040" w:rsidRPr="00261D4B" w:rsidRDefault="00645040" w:rsidP="003429A7">
            <w:r w:rsidRPr="00261D4B">
              <w:t>5</w:t>
            </w:r>
          </w:p>
        </w:tc>
        <w:tc>
          <w:tcPr>
            <w:tcW w:w="1575" w:type="dxa"/>
          </w:tcPr>
          <w:p w:rsidR="00645040" w:rsidRPr="00261D4B" w:rsidRDefault="00645040" w:rsidP="003429A7">
            <w:r w:rsidRPr="00261D4B">
              <w:t>6</w:t>
            </w:r>
          </w:p>
        </w:tc>
      </w:tr>
      <w:tr w:rsidR="00645040" w:rsidRPr="00261D4B" w:rsidTr="005F217B">
        <w:tc>
          <w:tcPr>
            <w:tcW w:w="675" w:type="dxa"/>
          </w:tcPr>
          <w:p w:rsidR="00645040" w:rsidRPr="00261D4B" w:rsidRDefault="00E24AD2" w:rsidP="00730A67">
            <w:pPr>
              <w:pStyle w:val="a6"/>
              <w:numPr>
                <w:ilvl w:val="0"/>
                <w:numId w:val="16"/>
              </w:numPr>
              <w:ind w:left="0"/>
            </w:pPr>
            <w:r w:rsidRPr="00261D4B">
              <w:t>12</w:t>
            </w:r>
          </w:p>
        </w:tc>
        <w:tc>
          <w:tcPr>
            <w:tcW w:w="2831" w:type="dxa"/>
          </w:tcPr>
          <w:p w:rsidR="00645040" w:rsidRPr="00261D4B" w:rsidRDefault="00645040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Устройство для полуавтоматического внутривенного введения лекарственных веществ</w:t>
            </w:r>
          </w:p>
          <w:p w:rsidR="00645040" w:rsidRPr="00261D4B" w:rsidRDefault="00645040" w:rsidP="003429A7">
            <w:r w:rsidRPr="00261D4B">
              <w:rPr>
                <w:sz w:val="24"/>
                <w:szCs w:val="24"/>
              </w:rPr>
              <w:t>(статья)</w:t>
            </w:r>
          </w:p>
        </w:tc>
        <w:tc>
          <w:tcPr>
            <w:tcW w:w="629" w:type="dxa"/>
          </w:tcPr>
          <w:p w:rsidR="00645040" w:rsidRPr="00261D4B" w:rsidRDefault="00645040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печ.</w:t>
            </w:r>
          </w:p>
        </w:tc>
        <w:tc>
          <w:tcPr>
            <w:tcW w:w="3042" w:type="dxa"/>
          </w:tcPr>
          <w:p w:rsidR="00645040" w:rsidRPr="00261D4B" w:rsidRDefault="00645040" w:rsidP="003429A7">
            <w:r w:rsidRPr="00261D4B">
              <w:rPr>
                <w:sz w:val="24"/>
                <w:szCs w:val="24"/>
              </w:rPr>
              <w:t>Степные просторы. №11. 1985г.</w:t>
            </w:r>
          </w:p>
        </w:tc>
        <w:tc>
          <w:tcPr>
            <w:tcW w:w="819" w:type="dxa"/>
          </w:tcPr>
          <w:p w:rsidR="00645040" w:rsidRPr="00261D4B" w:rsidRDefault="00645040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с.25-26</w:t>
            </w:r>
          </w:p>
          <w:p w:rsidR="00645040" w:rsidRPr="00261D4B" w:rsidRDefault="00645040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0,1</w:t>
            </w:r>
          </w:p>
          <w:p w:rsidR="00645040" w:rsidRPr="00261D4B" w:rsidRDefault="00645040" w:rsidP="003429A7">
            <w:r w:rsidRPr="00261D4B">
              <w:rPr>
                <w:sz w:val="24"/>
                <w:szCs w:val="24"/>
              </w:rPr>
              <w:t>п.л.</w:t>
            </w:r>
          </w:p>
        </w:tc>
        <w:tc>
          <w:tcPr>
            <w:tcW w:w="1575" w:type="dxa"/>
          </w:tcPr>
          <w:p w:rsidR="00645040" w:rsidRPr="00261D4B" w:rsidRDefault="00645040" w:rsidP="003429A7">
            <w:r w:rsidRPr="00261D4B">
              <w:rPr>
                <w:sz w:val="24"/>
                <w:szCs w:val="24"/>
              </w:rPr>
              <w:t>—</w:t>
            </w:r>
          </w:p>
        </w:tc>
      </w:tr>
      <w:tr w:rsidR="00645040" w:rsidRPr="00261D4B" w:rsidTr="005F217B">
        <w:tc>
          <w:tcPr>
            <w:tcW w:w="675" w:type="dxa"/>
          </w:tcPr>
          <w:p w:rsidR="00645040" w:rsidRPr="00261D4B" w:rsidRDefault="00E24AD2" w:rsidP="00730A67">
            <w:pPr>
              <w:pStyle w:val="a6"/>
              <w:numPr>
                <w:ilvl w:val="0"/>
                <w:numId w:val="16"/>
              </w:numPr>
              <w:ind w:left="0"/>
            </w:pPr>
            <w:r w:rsidRPr="00261D4B">
              <w:t>13</w:t>
            </w:r>
          </w:p>
        </w:tc>
        <w:tc>
          <w:tcPr>
            <w:tcW w:w="2831" w:type="dxa"/>
          </w:tcPr>
          <w:p w:rsidR="00645040" w:rsidRPr="00261D4B" w:rsidRDefault="00645040" w:rsidP="003429A7">
            <w:r w:rsidRPr="00261D4B">
              <w:rPr>
                <w:sz w:val="24"/>
                <w:szCs w:val="24"/>
              </w:rPr>
              <w:t>Методическое указание по выполнению истории болезни</w:t>
            </w:r>
          </w:p>
        </w:tc>
        <w:tc>
          <w:tcPr>
            <w:tcW w:w="629" w:type="dxa"/>
          </w:tcPr>
          <w:p w:rsidR="00645040" w:rsidRPr="00261D4B" w:rsidRDefault="00645040" w:rsidP="003429A7">
            <w:r w:rsidRPr="00261D4B">
              <w:rPr>
                <w:sz w:val="24"/>
                <w:szCs w:val="24"/>
              </w:rPr>
              <w:t>печ.</w:t>
            </w:r>
          </w:p>
        </w:tc>
        <w:tc>
          <w:tcPr>
            <w:tcW w:w="3042" w:type="dxa"/>
          </w:tcPr>
          <w:p w:rsidR="00645040" w:rsidRPr="00261D4B" w:rsidRDefault="00645040" w:rsidP="003429A7">
            <w:r w:rsidRPr="00261D4B">
              <w:rPr>
                <w:sz w:val="24"/>
                <w:szCs w:val="24"/>
              </w:rPr>
              <w:t>Саратовская академия ветеринарной медицины и биотехнологии. Саратов, 1986 г.</w:t>
            </w:r>
          </w:p>
        </w:tc>
        <w:tc>
          <w:tcPr>
            <w:tcW w:w="819" w:type="dxa"/>
          </w:tcPr>
          <w:p w:rsidR="00645040" w:rsidRPr="00261D4B" w:rsidRDefault="00645040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19 с.</w:t>
            </w:r>
          </w:p>
          <w:p w:rsidR="00645040" w:rsidRPr="00261D4B" w:rsidRDefault="00645040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1,3</w:t>
            </w:r>
          </w:p>
          <w:p w:rsidR="00645040" w:rsidRPr="00261D4B" w:rsidRDefault="00645040" w:rsidP="003429A7">
            <w:r w:rsidRPr="00261D4B">
              <w:rPr>
                <w:sz w:val="24"/>
                <w:szCs w:val="24"/>
              </w:rPr>
              <w:t>п.л.</w:t>
            </w:r>
          </w:p>
        </w:tc>
        <w:tc>
          <w:tcPr>
            <w:tcW w:w="1575" w:type="dxa"/>
          </w:tcPr>
          <w:p w:rsidR="00645040" w:rsidRPr="00261D4B" w:rsidRDefault="00645040" w:rsidP="003429A7">
            <w:r w:rsidRPr="00261D4B">
              <w:rPr>
                <w:sz w:val="24"/>
                <w:szCs w:val="24"/>
              </w:rPr>
              <w:t>Большеданов В.С.</w:t>
            </w:r>
          </w:p>
        </w:tc>
      </w:tr>
      <w:tr w:rsidR="00645040" w:rsidRPr="00261D4B" w:rsidTr="005F217B">
        <w:tc>
          <w:tcPr>
            <w:tcW w:w="675" w:type="dxa"/>
          </w:tcPr>
          <w:p w:rsidR="00645040" w:rsidRPr="00261D4B" w:rsidRDefault="00B90A2E" w:rsidP="00730A67">
            <w:pPr>
              <w:pStyle w:val="a6"/>
              <w:numPr>
                <w:ilvl w:val="0"/>
                <w:numId w:val="16"/>
              </w:numPr>
              <w:ind w:left="0"/>
            </w:pPr>
            <w:r w:rsidRPr="00261D4B">
              <w:lastRenderedPageBreak/>
              <w:t>14</w:t>
            </w:r>
          </w:p>
        </w:tc>
        <w:tc>
          <w:tcPr>
            <w:tcW w:w="2831" w:type="dxa"/>
          </w:tcPr>
          <w:p w:rsidR="00645040" w:rsidRPr="00261D4B" w:rsidRDefault="00645040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Клиническое проявление острого молочно-кислого ацидоза рубца</w:t>
            </w:r>
          </w:p>
          <w:p w:rsidR="00645040" w:rsidRPr="00261D4B" w:rsidRDefault="00645040" w:rsidP="003429A7">
            <w:r w:rsidRPr="00261D4B">
              <w:rPr>
                <w:sz w:val="24"/>
                <w:szCs w:val="24"/>
              </w:rPr>
              <w:t>(статья)</w:t>
            </w:r>
          </w:p>
        </w:tc>
        <w:tc>
          <w:tcPr>
            <w:tcW w:w="629" w:type="dxa"/>
          </w:tcPr>
          <w:p w:rsidR="00645040" w:rsidRPr="00261D4B" w:rsidRDefault="00645040" w:rsidP="003429A7"/>
        </w:tc>
        <w:tc>
          <w:tcPr>
            <w:tcW w:w="3042" w:type="dxa"/>
          </w:tcPr>
          <w:p w:rsidR="00645040" w:rsidRPr="00261D4B" w:rsidRDefault="00645040" w:rsidP="003429A7">
            <w:r w:rsidRPr="00261D4B">
              <w:rPr>
                <w:sz w:val="24"/>
                <w:szCs w:val="24"/>
              </w:rPr>
              <w:t>Вопросы этиопатогенеза, лечения и профилактики незаразных болезней крупного рогатого скота в условиях Поволжья: Сб. научных работ, Саратов, 1986г.</w:t>
            </w:r>
          </w:p>
        </w:tc>
        <w:tc>
          <w:tcPr>
            <w:tcW w:w="819" w:type="dxa"/>
          </w:tcPr>
          <w:p w:rsidR="00645040" w:rsidRPr="00261D4B" w:rsidRDefault="00645040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с.31-32</w:t>
            </w:r>
          </w:p>
          <w:p w:rsidR="00645040" w:rsidRPr="00261D4B" w:rsidRDefault="00645040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0,12</w:t>
            </w:r>
          </w:p>
          <w:p w:rsidR="00645040" w:rsidRPr="00261D4B" w:rsidRDefault="00645040" w:rsidP="003429A7">
            <w:r w:rsidRPr="00261D4B">
              <w:rPr>
                <w:sz w:val="24"/>
                <w:szCs w:val="24"/>
              </w:rPr>
              <w:t>п.л.</w:t>
            </w:r>
          </w:p>
        </w:tc>
        <w:tc>
          <w:tcPr>
            <w:tcW w:w="1575" w:type="dxa"/>
          </w:tcPr>
          <w:p w:rsidR="00645040" w:rsidRPr="00261D4B" w:rsidRDefault="00645040" w:rsidP="003429A7"/>
        </w:tc>
      </w:tr>
      <w:tr w:rsidR="00645040" w:rsidRPr="00261D4B" w:rsidTr="005F217B">
        <w:tc>
          <w:tcPr>
            <w:tcW w:w="675" w:type="dxa"/>
          </w:tcPr>
          <w:p w:rsidR="00645040" w:rsidRPr="00261D4B" w:rsidRDefault="00B90A2E" w:rsidP="00730A67">
            <w:pPr>
              <w:pStyle w:val="a6"/>
              <w:numPr>
                <w:ilvl w:val="0"/>
                <w:numId w:val="16"/>
              </w:numPr>
              <w:ind w:left="0"/>
            </w:pPr>
            <w:r w:rsidRPr="00261D4B">
              <w:t>15</w:t>
            </w:r>
          </w:p>
        </w:tc>
        <w:tc>
          <w:tcPr>
            <w:tcW w:w="2831" w:type="dxa"/>
          </w:tcPr>
          <w:p w:rsidR="00645040" w:rsidRPr="00261D4B" w:rsidRDefault="00645040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Критическая оценка параметров рубцового пищеварения в диагностике заболеваний рубца у крупного рогатого скота</w:t>
            </w:r>
          </w:p>
          <w:p w:rsidR="00645040" w:rsidRPr="00261D4B" w:rsidRDefault="00645040" w:rsidP="003429A7">
            <w:r w:rsidRPr="00261D4B">
              <w:rPr>
                <w:sz w:val="24"/>
                <w:szCs w:val="24"/>
              </w:rPr>
              <w:t>(статья)</w:t>
            </w:r>
          </w:p>
        </w:tc>
        <w:tc>
          <w:tcPr>
            <w:tcW w:w="629" w:type="dxa"/>
          </w:tcPr>
          <w:p w:rsidR="00645040" w:rsidRPr="00261D4B" w:rsidRDefault="00645040" w:rsidP="003429A7"/>
        </w:tc>
        <w:tc>
          <w:tcPr>
            <w:tcW w:w="3042" w:type="dxa"/>
          </w:tcPr>
          <w:p w:rsidR="00645040" w:rsidRPr="00261D4B" w:rsidRDefault="00645040" w:rsidP="003429A7">
            <w:r w:rsidRPr="00261D4B">
              <w:rPr>
                <w:sz w:val="24"/>
                <w:szCs w:val="24"/>
              </w:rPr>
              <w:t>Вопросы этиопатогенеза, лечения и профилактики незаразных болезней крупного рогатого скота в условиях Поволжья: Сб. научных работ, Саратов,1986г.</w:t>
            </w:r>
          </w:p>
        </w:tc>
        <w:tc>
          <w:tcPr>
            <w:tcW w:w="819" w:type="dxa"/>
          </w:tcPr>
          <w:p w:rsidR="00645040" w:rsidRPr="00261D4B" w:rsidRDefault="00645040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с.49-50</w:t>
            </w:r>
          </w:p>
          <w:p w:rsidR="00645040" w:rsidRPr="00261D4B" w:rsidRDefault="00645040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0,11</w:t>
            </w:r>
          </w:p>
          <w:p w:rsidR="00645040" w:rsidRPr="00261D4B" w:rsidRDefault="00645040" w:rsidP="003429A7">
            <w:r w:rsidRPr="00261D4B">
              <w:rPr>
                <w:sz w:val="24"/>
                <w:szCs w:val="24"/>
              </w:rPr>
              <w:t>п.л.</w:t>
            </w:r>
          </w:p>
        </w:tc>
        <w:tc>
          <w:tcPr>
            <w:tcW w:w="1575" w:type="dxa"/>
          </w:tcPr>
          <w:p w:rsidR="00645040" w:rsidRPr="00261D4B" w:rsidRDefault="00645040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с.49-50</w:t>
            </w:r>
          </w:p>
          <w:p w:rsidR="00645040" w:rsidRPr="00261D4B" w:rsidRDefault="00645040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0,11</w:t>
            </w:r>
          </w:p>
          <w:p w:rsidR="00645040" w:rsidRPr="00261D4B" w:rsidRDefault="00645040" w:rsidP="003429A7">
            <w:r w:rsidRPr="00261D4B">
              <w:rPr>
                <w:sz w:val="24"/>
                <w:szCs w:val="24"/>
              </w:rPr>
              <w:t>п.л.</w:t>
            </w:r>
          </w:p>
        </w:tc>
      </w:tr>
      <w:tr w:rsidR="00645040" w:rsidRPr="00261D4B" w:rsidTr="005F217B">
        <w:tc>
          <w:tcPr>
            <w:tcW w:w="675" w:type="dxa"/>
          </w:tcPr>
          <w:p w:rsidR="00645040" w:rsidRPr="00261D4B" w:rsidRDefault="00B90A2E" w:rsidP="00730A67">
            <w:pPr>
              <w:pStyle w:val="a6"/>
              <w:numPr>
                <w:ilvl w:val="0"/>
                <w:numId w:val="16"/>
              </w:numPr>
              <w:ind w:left="0"/>
            </w:pPr>
            <w:r w:rsidRPr="00261D4B">
              <w:t>16</w:t>
            </w:r>
          </w:p>
        </w:tc>
        <w:tc>
          <w:tcPr>
            <w:tcW w:w="2831" w:type="dxa"/>
          </w:tcPr>
          <w:p w:rsidR="00645040" w:rsidRPr="00261D4B" w:rsidRDefault="00645040" w:rsidP="003429A7">
            <w:r w:rsidRPr="00261D4B">
              <w:rPr>
                <w:sz w:val="24"/>
                <w:szCs w:val="24"/>
              </w:rPr>
              <w:t>Прибор для осуществления жидкостной терапии в ветеринарии</w:t>
            </w:r>
          </w:p>
        </w:tc>
        <w:tc>
          <w:tcPr>
            <w:tcW w:w="629" w:type="dxa"/>
          </w:tcPr>
          <w:p w:rsidR="00645040" w:rsidRPr="00261D4B" w:rsidRDefault="00645040" w:rsidP="003429A7"/>
        </w:tc>
        <w:tc>
          <w:tcPr>
            <w:tcW w:w="3042" w:type="dxa"/>
          </w:tcPr>
          <w:p w:rsidR="00645040" w:rsidRPr="00261D4B" w:rsidRDefault="00645040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Информ. листок</w:t>
            </w:r>
          </w:p>
          <w:p w:rsidR="00645040" w:rsidRPr="00261D4B" w:rsidRDefault="00645040" w:rsidP="003429A7">
            <w:r w:rsidRPr="00261D4B">
              <w:rPr>
                <w:sz w:val="24"/>
                <w:szCs w:val="24"/>
              </w:rPr>
              <w:t>Саратов, ЦНТИ, №322-88</w:t>
            </w:r>
          </w:p>
        </w:tc>
        <w:tc>
          <w:tcPr>
            <w:tcW w:w="819" w:type="dxa"/>
          </w:tcPr>
          <w:p w:rsidR="00645040" w:rsidRPr="00261D4B" w:rsidRDefault="00645040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с.1-4</w:t>
            </w:r>
          </w:p>
          <w:p w:rsidR="00645040" w:rsidRPr="00261D4B" w:rsidRDefault="00645040" w:rsidP="003429A7">
            <w:r w:rsidRPr="00261D4B">
              <w:rPr>
                <w:sz w:val="24"/>
                <w:szCs w:val="24"/>
              </w:rPr>
              <w:t>0,13 п.л.</w:t>
            </w:r>
          </w:p>
        </w:tc>
        <w:tc>
          <w:tcPr>
            <w:tcW w:w="1575" w:type="dxa"/>
          </w:tcPr>
          <w:p w:rsidR="00645040" w:rsidRPr="00261D4B" w:rsidRDefault="00645040" w:rsidP="003429A7"/>
        </w:tc>
      </w:tr>
      <w:tr w:rsidR="00645040" w:rsidRPr="00261D4B" w:rsidTr="005F217B">
        <w:tc>
          <w:tcPr>
            <w:tcW w:w="675" w:type="dxa"/>
          </w:tcPr>
          <w:p w:rsidR="00645040" w:rsidRPr="00261D4B" w:rsidRDefault="00B90A2E" w:rsidP="00730A67">
            <w:pPr>
              <w:pStyle w:val="a6"/>
              <w:numPr>
                <w:ilvl w:val="0"/>
                <w:numId w:val="16"/>
              </w:numPr>
              <w:ind w:left="0"/>
            </w:pPr>
            <w:r w:rsidRPr="00261D4B">
              <w:t>17</w:t>
            </w:r>
          </w:p>
        </w:tc>
        <w:tc>
          <w:tcPr>
            <w:tcW w:w="2831" w:type="dxa"/>
          </w:tcPr>
          <w:p w:rsidR="00645040" w:rsidRPr="00261D4B" w:rsidRDefault="00645040" w:rsidP="003429A7">
            <w:r w:rsidRPr="00261D4B">
              <w:rPr>
                <w:sz w:val="24"/>
                <w:szCs w:val="24"/>
              </w:rPr>
              <w:t>Применение гетерогенной крови поросятам на подсосе</w:t>
            </w:r>
          </w:p>
        </w:tc>
        <w:tc>
          <w:tcPr>
            <w:tcW w:w="629" w:type="dxa"/>
          </w:tcPr>
          <w:p w:rsidR="00645040" w:rsidRPr="00261D4B" w:rsidRDefault="00645040" w:rsidP="003429A7"/>
        </w:tc>
        <w:tc>
          <w:tcPr>
            <w:tcW w:w="3042" w:type="dxa"/>
          </w:tcPr>
          <w:p w:rsidR="00645040" w:rsidRPr="00261D4B" w:rsidRDefault="00645040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Информ. листок</w:t>
            </w:r>
          </w:p>
          <w:p w:rsidR="00645040" w:rsidRPr="00261D4B" w:rsidRDefault="00645040" w:rsidP="003429A7">
            <w:r w:rsidRPr="00261D4B">
              <w:rPr>
                <w:sz w:val="24"/>
                <w:szCs w:val="24"/>
              </w:rPr>
              <w:t>Саратов, ЦНТИ, №82-89</w:t>
            </w:r>
          </w:p>
        </w:tc>
        <w:tc>
          <w:tcPr>
            <w:tcW w:w="819" w:type="dxa"/>
          </w:tcPr>
          <w:p w:rsidR="00645040" w:rsidRPr="00261D4B" w:rsidRDefault="00645040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с.1-3</w:t>
            </w:r>
          </w:p>
          <w:p w:rsidR="00645040" w:rsidRPr="00261D4B" w:rsidRDefault="00645040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0,1 п.л.</w:t>
            </w:r>
          </w:p>
          <w:p w:rsidR="00645040" w:rsidRPr="00261D4B" w:rsidRDefault="00645040" w:rsidP="003429A7">
            <w:r w:rsidRPr="00261D4B">
              <w:rPr>
                <w:sz w:val="24"/>
                <w:szCs w:val="24"/>
              </w:rPr>
              <w:t> </w:t>
            </w:r>
          </w:p>
        </w:tc>
        <w:tc>
          <w:tcPr>
            <w:tcW w:w="1575" w:type="dxa"/>
          </w:tcPr>
          <w:p w:rsidR="00645040" w:rsidRPr="00261D4B" w:rsidRDefault="00645040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Баринов Н.Д.</w:t>
            </w:r>
          </w:p>
          <w:p w:rsidR="00645040" w:rsidRPr="00261D4B" w:rsidRDefault="00645040" w:rsidP="003429A7">
            <w:r w:rsidRPr="00261D4B">
              <w:rPr>
                <w:sz w:val="24"/>
                <w:szCs w:val="24"/>
              </w:rPr>
              <w:t>Чесноков В.М.,</w:t>
            </w:r>
          </w:p>
        </w:tc>
      </w:tr>
      <w:tr w:rsidR="00645040" w:rsidRPr="00261D4B" w:rsidTr="005F217B">
        <w:tc>
          <w:tcPr>
            <w:tcW w:w="675" w:type="dxa"/>
          </w:tcPr>
          <w:p w:rsidR="00645040" w:rsidRPr="00261D4B" w:rsidRDefault="00B90A2E" w:rsidP="00730A67">
            <w:pPr>
              <w:pStyle w:val="a6"/>
              <w:numPr>
                <w:ilvl w:val="0"/>
                <w:numId w:val="16"/>
              </w:numPr>
              <w:ind w:left="0"/>
            </w:pPr>
            <w:r w:rsidRPr="00261D4B">
              <w:t>18</w:t>
            </w:r>
          </w:p>
        </w:tc>
        <w:tc>
          <w:tcPr>
            <w:tcW w:w="2831" w:type="dxa"/>
          </w:tcPr>
          <w:p w:rsidR="00645040" w:rsidRPr="00261D4B" w:rsidRDefault="00645040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На новый уровень взаимоотношений</w:t>
            </w:r>
          </w:p>
          <w:p w:rsidR="00645040" w:rsidRPr="00261D4B" w:rsidRDefault="00645040" w:rsidP="003429A7">
            <w:r w:rsidRPr="00261D4B">
              <w:rPr>
                <w:sz w:val="24"/>
                <w:szCs w:val="24"/>
              </w:rPr>
              <w:t>(статья)</w:t>
            </w:r>
          </w:p>
        </w:tc>
        <w:tc>
          <w:tcPr>
            <w:tcW w:w="629" w:type="dxa"/>
          </w:tcPr>
          <w:p w:rsidR="00645040" w:rsidRPr="00261D4B" w:rsidRDefault="00645040" w:rsidP="003429A7"/>
        </w:tc>
        <w:tc>
          <w:tcPr>
            <w:tcW w:w="3042" w:type="dxa"/>
          </w:tcPr>
          <w:p w:rsidR="00645040" w:rsidRPr="00261D4B" w:rsidRDefault="00645040" w:rsidP="003429A7">
            <w:r w:rsidRPr="00261D4B">
              <w:rPr>
                <w:sz w:val="24"/>
                <w:szCs w:val="24"/>
              </w:rPr>
              <w:t>Степные просторы, 1989г., №2</w:t>
            </w:r>
          </w:p>
        </w:tc>
        <w:tc>
          <w:tcPr>
            <w:tcW w:w="819" w:type="dxa"/>
          </w:tcPr>
          <w:p w:rsidR="00645040" w:rsidRPr="00261D4B" w:rsidRDefault="00645040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8 с.</w:t>
            </w:r>
          </w:p>
          <w:p w:rsidR="00645040" w:rsidRPr="00261D4B" w:rsidRDefault="00645040" w:rsidP="003429A7">
            <w:r w:rsidRPr="00261D4B">
              <w:rPr>
                <w:sz w:val="24"/>
                <w:szCs w:val="24"/>
              </w:rPr>
              <w:t>0,07 п.л.</w:t>
            </w:r>
          </w:p>
        </w:tc>
        <w:tc>
          <w:tcPr>
            <w:tcW w:w="1575" w:type="dxa"/>
          </w:tcPr>
          <w:p w:rsidR="00645040" w:rsidRPr="00261D4B" w:rsidRDefault="00645040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Баринов Н.Д.</w:t>
            </w:r>
          </w:p>
          <w:p w:rsidR="00645040" w:rsidRPr="00261D4B" w:rsidRDefault="00645040" w:rsidP="003429A7"/>
        </w:tc>
      </w:tr>
      <w:tr w:rsidR="00645040" w:rsidRPr="00261D4B" w:rsidTr="005F217B">
        <w:tc>
          <w:tcPr>
            <w:tcW w:w="675" w:type="dxa"/>
          </w:tcPr>
          <w:p w:rsidR="00645040" w:rsidRPr="00261D4B" w:rsidRDefault="00B90A2E" w:rsidP="00730A67">
            <w:pPr>
              <w:pStyle w:val="a6"/>
              <w:numPr>
                <w:ilvl w:val="0"/>
                <w:numId w:val="16"/>
              </w:numPr>
              <w:ind w:left="0"/>
            </w:pPr>
            <w:r w:rsidRPr="00261D4B">
              <w:t>19</w:t>
            </w:r>
          </w:p>
        </w:tc>
        <w:tc>
          <w:tcPr>
            <w:tcW w:w="2831" w:type="dxa"/>
          </w:tcPr>
          <w:p w:rsidR="00645040" w:rsidRPr="00261D4B" w:rsidRDefault="00645040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Гемотерапия в свиноводстве</w:t>
            </w:r>
          </w:p>
          <w:p w:rsidR="00645040" w:rsidRPr="00261D4B" w:rsidRDefault="00645040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(статья)</w:t>
            </w:r>
          </w:p>
        </w:tc>
        <w:tc>
          <w:tcPr>
            <w:tcW w:w="629" w:type="dxa"/>
          </w:tcPr>
          <w:p w:rsidR="00645040" w:rsidRPr="00261D4B" w:rsidRDefault="00645040" w:rsidP="003429A7"/>
        </w:tc>
        <w:tc>
          <w:tcPr>
            <w:tcW w:w="3042" w:type="dxa"/>
          </w:tcPr>
          <w:p w:rsidR="00645040" w:rsidRPr="00261D4B" w:rsidRDefault="00645040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Степные просторы, 1989г., №5 с.25</w:t>
            </w:r>
          </w:p>
        </w:tc>
        <w:tc>
          <w:tcPr>
            <w:tcW w:w="819" w:type="dxa"/>
          </w:tcPr>
          <w:p w:rsidR="00645040" w:rsidRPr="00261D4B" w:rsidRDefault="00645040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25 с.</w:t>
            </w:r>
          </w:p>
          <w:p w:rsidR="00645040" w:rsidRPr="00261D4B" w:rsidRDefault="00645040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0,1 п.л.</w:t>
            </w:r>
          </w:p>
        </w:tc>
        <w:tc>
          <w:tcPr>
            <w:tcW w:w="1575" w:type="dxa"/>
          </w:tcPr>
          <w:p w:rsidR="00645040" w:rsidRPr="00261D4B" w:rsidRDefault="00645040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Баринов Н.Д.</w:t>
            </w:r>
          </w:p>
          <w:p w:rsidR="00645040" w:rsidRPr="00261D4B" w:rsidRDefault="00645040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Свириденко В.В.</w:t>
            </w:r>
          </w:p>
        </w:tc>
      </w:tr>
      <w:tr w:rsidR="00645040" w:rsidRPr="00261D4B" w:rsidTr="005F217B">
        <w:tc>
          <w:tcPr>
            <w:tcW w:w="675" w:type="dxa"/>
          </w:tcPr>
          <w:p w:rsidR="00645040" w:rsidRPr="00261D4B" w:rsidRDefault="00B90A2E" w:rsidP="00730A67">
            <w:pPr>
              <w:pStyle w:val="a6"/>
              <w:numPr>
                <w:ilvl w:val="0"/>
                <w:numId w:val="16"/>
              </w:numPr>
              <w:ind w:left="0"/>
            </w:pPr>
            <w:r w:rsidRPr="00261D4B">
              <w:t>20</w:t>
            </w:r>
          </w:p>
        </w:tc>
        <w:tc>
          <w:tcPr>
            <w:tcW w:w="2831" w:type="dxa"/>
          </w:tcPr>
          <w:p w:rsidR="00FA2391" w:rsidRPr="00261D4B" w:rsidRDefault="00FA2391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Кислотно-щелочное равновесие при остром ацидозе у крупного рогатого скота</w:t>
            </w:r>
          </w:p>
          <w:p w:rsidR="00645040" w:rsidRPr="00261D4B" w:rsidRDefault="00FA2391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(статья)</w:t>
            </w:r>
          </w:p>
        </w:tc>
        <w:tc>
          <w:tcPr>
            <w:tcW w:w="629" w:type="dxa"/>
          </w:tcPr>
          <w:p w:rsidR="00645040" w:rsidRPr="00261D4B" w:rsidRDefault="00FA2391" w:rsidP="003429A7">
            <w:r w:rsidRPr="00261D4B">
              <w:rPr>
                <w:sz w:val="24"/>
                <w:szCs w:val="24"/>
              </w:rPr>
              <w:t>печ.</w:t>
            </w:r>
          </w:p>
        </w:tc>
        <w:tc>
          <w:tcPr>
            <w:tcW w:w="3042" w:type="dxa"/>
          </w:tcPr>
          <w:p w:rsidR="00645040" w:rsidRPr="00261D4B" w:rsidRDefault="00FA2391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Диагностика, лечение и профилактика незаразных болезней с.х. животных: Сб. науч. трудов, Саратов,1989г.</w:t>
            </w:r>
          </w:p>
        </w:tc>
        <w:tc>
          <w:tcPr>
            <w:tcW w:w="819" w:type="dxa"/>
          </w:tcPr>
          <w:p w:rsidR="00FA2391" w:rsidRPr="00261D4B" w:rsidRDefault="00FA2391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с.4-9</w:t>
            </w:r>
          </w:p>
          <w:p w:rsidR="00FA2391" w:rsidRPr="00261D4B" w:rsidRDefault="00FA2391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0,7</w:t>
            </w:r>
          </w:p>
          <w:p w:rsidR="00645040" w:rsidRPr="00261D4B" w:rsidRDefault="00FA2391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п. л.</w:t>
            </w:r>
          </w:p>
        </w:tc>
        <w:tc>
          <w:tcPr>
            <w:tcW w:w="1575" w:type="dxa"/>
          </w:tcPr>
          <w:p w:rsidR="00FA2391" w:rsidRPr="00261D4B" w:rsidRDefault="00FA2391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Баринов Н.Д.</w:t>
            </w:r>
          </w:p>
          <w:p w:rsidR="00645040" w:rsidRPr="00261D4B" w:rsidRDefault="00645040" w:rsidP="003429A7">
            <w:pPr>
              <w:rPr>
                <w:sz w:val="24"/>
                <w:szCs w:val="24"/>
              </w:rPr>
            </w:pPr>
          </w:p>
        </w:tc>
      </w:tr>
      <w:tr w:rsidR="00645040" w:rsidRPr="00261D4B" w:rsidTr="005F217B">
        <w:tc>
          <w:tcPr>
            <w:tcW w:w="675" w:type="dxa"/>
          </w:tcPr>
          <w:p w:rsidR="00645040" w:rsidRPr="00261D4B" w:rsidRDefault="00B90A2E" w:rsidP="00730A67">
            <w:pPr>
              <w:pStyle w:val="a6"/>
              <w:numPr>
                <w:ilvl w:val="0"/>
                <w:numId w:val="16"/>
              </w:numPr>
              <w:ind w:left="0"/>
            </w:pPr>
            <w:r w:rsidRPr="00261D4B">
              <w:t>21</w:t>
            </w:r>
          </w:p>
        </w:tc>
        <w:tc>
          <w:tcPr>
            <w:tcW w:w="2831" w:type="dxa"/>
          </w:tcPr>
          <w:p w:rsidR="00FA2391" w:rsidRPr="00261D4B" w:rsidRDefault="00FA2391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Кислотно-щелочное равновесие при остром ацидозе рубца у крупного рогатого скота. Диагностика, лечение и профилактика незаразных болезней с.х. животных</w:t>
            </w:r>
          </w:p>
          <w:p w:rsidR="00645040" w:rsidRPr="00261D4B" w:rsidRDefault="00FA2391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(статья)</w:t>
            </w:r>
          </w:p>
        </w:tc>
        <w:tc>
          <w:tcPr>
            <w:tcW w:w="629" w:type="dxa"/>
          </w:tcPr>
          <w:p w:rsidR="00645040" w:rsidRPr="00261D4B" w:rsidRDefault="00FA2391" w:rsidP="003429A7">
            <w:r w:rsidRPr="00261D4B">
              <w:rPr>
                <w:sz w:val="24"/>
                <w:szCs w:val="24"/>
              </w:rPr>
              <w:t>печ.</w:t>
            </w:r>
          </w:p>
        </w:tc>
        <w:tc>
          <w:tcPr>
            <w:tcW w:w="3042" w:type="dxa"/>
          </w:tcPr>
          <w:p w:rsidR="00645040" w:rsidRPr="00261D4B" w:rsidRDefault="00FA2391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Сборник научных работ, Саратовский СХИ им. Н.И.Вавилова, Саратов,1989г.</w:t>
            </w:r>
          </w:p>
        </w:tc>
        <w:tc>
          <w:tcPr>
            <w:tcW w:w="819" w:type="dxa"/>
          </w:tcPr>
          <w:p w:rsidR="00FA2391" w:rsidRPr="00261D4B" w:rsidRDefault="00FA2391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с.64-70</w:t>
            </w:r>
          </w:p>
          <w:p w:rsidR="00645040" w:rsidRPr="00261D4B" w:rsidRDefault="00FA2391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0,75 п.л.</w:t>
            </w:r>
          </w:p>
        </w:tc>
        <w:tc>
          <w:tcPr>
            <w:tcW w:w="1575" w:type="dxa"/>
          </w:tcPr>
          <w:p w:rsidR="00FA2391" w:rsidRPr="00261D4B" w:rsidRDefault="00FA2391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Баринов Н.Д.</w:t>
            </w:r>
          </w:p>
          <w:p w:rsidR="00645040" w:rsidRPr="00261D4B" w:rsidRDefault="00645040" w:rsidP="003429A7">
            <w:pPr>
              <w:rPr>
                <w:sz w:val="24"/>
                <w:szCs w:val="24"/>
              </w:rPr>
            </w:pPr>
          </w:p>
        </w:tc>
      </w:tr>
      <w:tr w:rsidR="00FA2391" w:rsidRPr="00261D4B" w:rsidTr="005F217B">
        <w:tc>
          <w:tcPr>
            <w:tcW w:w="675" w:type="dxa"/>
          </w:tcPr>
          <w:p w:rsidR="00FA2391" w:rsidRPr="00261D4B" w:rsidRDefault="00B90A2E" w:rsidP="00730A67">
            <w:pPr>
              <w:pStyle w:val="a6"/>
              <w:numPr>
                <w:ilvl w:val="0"/>
                <w:numId w:val="16"/>
              </w:numPr>
              <w:ind w:left="0"/>
            </w:pPr>
            <w:r w:rsidRPr="00261D4B">
              <w:t>22</w:t>
            </w:r>
          </w:p>
        </w:tc>
        <w:tc>
          <w:tcPr>
            <w:tcW w:w="2831" w:type="dxa"/>
          </w:tcPr>
          <w:p w:rsidR="00FA2391" w:rsidRPr="00261D4B" w:rsidRDefault="00FA2391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Клинико-биохимические показатели при ацидозе рубца у жвачных животных</w:t>
            </w:r>
          </w:p>
          <w:p w:rsidR="00FA2391" w:rsidRPr="00261D4B" w:rsidRDefault="00FA2391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(статья)</w:t>
            </w:r>
          </w:p>
        </w:tc>
        <w:tc>
          <w:tcPr>
            <w:tcW w:w="629" w:type="dxa"/>
          </w:tcPr>
          <w:p w:rsidR="00FA2391" w:rsidRPr="00261D4B" w:rsidRDefault="00FA2391" w:rsidP="003429A7"/>
        </w:tc>
        <w:tc>
          <w:tcPr>
            <w:tcW w:w="3042" w:type="dxa"/>
          </w:tcPr>
          <w:p w:rsidR="00FA2391" w:rsidRPr="00261D4B" w:rsidRDefault="00FA2391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Диагностика, лечение и профилактика незаразных болезней с.х. животных: Сб. науч. трудов. Саратов,1989г.</w:t>
            </w:r>
          </w:p>
          <w:p w:rsidR="00FA2391" w:rsidRPr="00261D4B" w:rsidRDefault="00FA2391" w:rsidP="003429A7">
            <w:pPr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FA2391" w:rsidRPr="00261D4B" w:rsidRDefault="00FA2391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с.55-64</w:t>
            </w:r>
          </w:p>
          <w:p w:rsidR="00FA2391" w:rsidRPr="00261D4B" w:rsidRDefault="00FA2391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0,35 п.л.</w:t>
            </w:r>
          </w:p>
        </w:tc>
        <w:tc>
          <w:tcPr>
            <w:tcW w:w="1575" w:type="dxa"/>
          </w:tcPr>
          <w:p w:rsidR="00FA2391" w:rsidRPr="00261D4B" w:rsidRDefault="00FA2391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Баринов Н.Д.</w:t>
            </w:r>
          </w:p>
          <w:p w:rsidR="00FA2391" w:rsidRPr="00261D4B" w:rsidRDefault="00FA2391" w:rsidP="003429A7">
            <w:pPr>
              <w:rPr>
                <w:sz w:val="24"/>
                <w:szCs w:val="24"/>
              </w:rPr>
            </w:pPr>
          </w:p>
        </w:tc>
      </w:tr>
      <w:tr w:rsidR="00FA2391" w:rsidRPr="00261D4B" w:rsidTr="005F217B">
        <w:tc>
          <w:tcPr>
            <w:tcW w:w="675" w:type="dxa"/>
          </w:tcPr>
          <w:p w:rsidR="00FA2391" w:rsidRPr="00261D4B" w:rsidRDefault="00B90A2E" w:rsidP="00730A67">
            <w:pPr>
              <w:pStyle w:val="a6"/>
              <w:numPr>
                <w:ilvl w:val="0"/>
                <w:numId w:val="16"/>
              </w:numPr>
              <w:ind w:left="0"/>
            </w:pPr>
            <w:r w:rsidRPr="00261D4B">
              <w:t>23</w:t>
            </w:r>
          </w:p>
        </w:tc>
        <w:tc>
          <w:tcPr>
            <w:tcW w:w="2831" w:type="dxa"/>
          </w:tcPr>
          <w:p w:rsidR="00FA2391" w:rsidRPr="00261D4B" w:rsidRDefault="00FA2391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 xml:space="preserve">Кислотно-щелочное состояние при нарушении рубцового </w:t>
            </w:r>
            <w:r w:rsidRPr="00261D4B">
              <w:rPr>
                <w:sz w:val="24"/>
                <w:szCs w:val="24"/>
              </w:rPr>
              <w:lastRenderedPageBreak/>
              <w:t>пищеварения (статья)</w:t>
            </w:r>
          </w:p>
        </w:tc>
        <w:tc>
          <w:tcPr>
            <w:tcW w:w="629" w:type="dxa"/>
          </w:tcPr>
          <w:p w:rsidR="00FA2391" w:rsidRPr="00261D4B" w:rsidRDefault="00FA2391" w:rsidP="003429A7"/>
        </w:tc>
        <w:tc>
          <w:tcPr>
            <w:tcW w:w="3042" w:type="dxa"/>
          </w:tcPr>
          <w:p w:rsidR="00FA2391" w:rsidRPr="00261D4B" w:rsidRDefault="00FA2391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 xml:space="preserve">Диагностика, лечение и профилактика незаразных болезней с.х. животных: </w:t>
            </w:r>
            <w:r w:rsidRPr="00261D4B">
              <w:rPr>
                <w:sz w:val="24"/>
                <w:szCs w:val="24"/>
              </w:rPr>
              <w:lastRenderedPageBreak/>
              <w:t>Сб. науч. трудов. Саратов,1989г.</w:t>
            </w:r>
          </w:p>
          <w:p w:rsidR="00FA2391" w:rsidRPr="00261D4B" w:rsidRDefault="00FA2391" w:rsidP="003429A7">
            <w:pPr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FA2391" w:rsidRPr="00261D4B" w:rsidRDefault="00FA2391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lastRenderedPageBreak/>
              <w:t>с.64-70</w:t>
            </w:r>
          </w:p>
          <w:p w:rsidR="00FA2391" w:rsidRPr="00261D4B" w:rsidRDefault="00FA2391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 xml:space="preserve">0,25 </w:t>
            </w:r>
            <w:r w:rsidRPr="00261D4B">
              <w:rPr>
                <w:sz w:val="24"/>
                <w:szCs w:val="24"/>
              </w:rPr>
              <w:lastRenderedPageBreak/>
              <w:t>п.л.</w:t>
            </w:r>
          </w:p>
        </w:tc>
        <w:tc>
          <w:tcPr>
            <w:tcW w:w="1575" w:type="dxa"/>
          </w:tcPr>
          <w:p w:rsidR="00FA2391" w:rsidRPr="00261D4B" w:rsidRDefault="00FA2391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lastRenderedPageBreak/>
              <w:t>Баринов Н.Д.</w:t>
            </w:r>
          </w:p>
          <w:p w:rsidR="00FA2391" w:rsidRPr="00261D4B" w:rsidRDefault="00FA2391" w:rsidP="003429A7">
            <w:pPr>
              <w:rPr>
                <w:sz w:val="24"/>
                <w:szCs w:val="24"/>
              </w:rPr>
            </w:pPr>
          </w:p>
        </w:tc>
      </w:tr>
      <w:tr w:rsidR="00FA2391" w:rsidRPr="00261D4B" w:rsidTr="005F217B">
        <w:tc>
          <w:tcPr>
            <w:tcW w:w="675" w:type="dxa"/>
          </w:tcPr>
          <w:p w:rsidR="00FA2391" w:rsidRPr="00261D4B" w:rsidRDefault="00B90A2E" w:rsidP="00730A67">
            <w:pPr>
              <w:pStyle w:val="a6"/>
              <w:numPr>
                <w:ilvl w:val="0"/>
                <w:numId w:val="16"/>
              </w:numPr>
              <w:ind w:left="0"/>
            </w:pPr>
            <w:r w:rsidRPr="00261D4B">
              <w:lastRenderedPageBreak/>
              <w:t>24</w:t>
            </w:r>
          </w:p>
        </w:tc>
        <w:tc>
          <w:tcPr>
            <w:tcW w:w="2831" w:type="dxa"/>
          </w:tcPr>
          <w:p w:rsidR="00FA2391" w:rsidRPr="00261D4B" w:rsidRDefault="00FA2391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Незаразные болезни сельскохозяйственных животных</w:t>
            </w:r>
          </w:p>
        </w:tc>
        <w:tc>
          <w:tcPr>
            <w:tcW w:w="629" w:type="dxa"/>
          </w:tcPr>
          <w:p w:rsidR="00FA2391" w:rsidRPr="00261D4B" w:rsidRDefault="00FA2391" w:rsidP="003429A7"/>
        </w:tc>
        <w:tc>
          <w:tcPr>
            <w:tcW w:w="3042" w:type="dxa"/>
          </w:tcPr>
          <w:p w:rsidR="00FA2391" w:rsidRPr="00261D4B" w:rsidRDefault="00FA2391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Методические указания для студентов ветеринарного факультета. Саратов,1990г.</w:t>
            </w:r>
          </w:p>
          <w:p w:rsidR="00FA2391" w:rsidRPr="00261D4B" w:rsidRDefault="00FA2391" w:rsidP="003429A7">
            <w:pPr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FA2391" w:rsidRPr="00261D4B" w:rsidRDefault="00FA2391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с.1-53</w:t>
            </w:r>
          </w:p>
          <w:p w:rsidR="00FA2391" w:rsidRPr="00261D4B" w:rsidRDefault="00FA2391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3</w:t>
            </w:r>
          </w:p>
          <w:p w:rsidR="00FA2391" w:rsidRPr="00261D4B" w:rsidRDefault="00FA2391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п. л.</w:t>
            </w:r>
          </w:p>
        </w:tc>
        <w:tc>
          <w:tcPr>
            <w:tcW w:w="1575" w:type="dxa"/>
          </w:tcPr>
          <w:p w:rsidR="00FA2391" w:rsidRPr="00261D4B" w:rsidRDefault="00FA2391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Тарасов И.И.</w:t>
            </w:r>
          </w:p>
          <w:p w:rsidR="00FA2391" w:rsidRPr="00261D4B" w:rsidRDefault="00FA2391" w:rsidP="003429A7">
            <w:pPr>
              <w:rPr>
                <w:sz w:val="24"/>
                <w:szCs w:val="24"/>
              </w:rPr>
            </w:pPr>
          </w:p>
        </w:tc>
      </w:tr>
      <w:tr w:rsidR="00FA2391" w:rsidRPr="00261D4B" w:rsidTr="005F217B">
        <w:tc>
          <w:tcPr>
            <w:tcW w:w="675" w:type="dxa"/>
          </w:tcPr>
          <w:p w:rsidR="00FA2391" w:rsidRPr="00261D4B" w:rsidRDefault="00B90A2E" w:rsidP="00730A67">
            <w:pPr>
              <w:pStyle w:val="a6"/>
              <w:numPr>
                <w:ilvl w:val="0"/>
                <w:numId w:val="16"/>
              </w:numPr>
              <w:ind w:left="0"/>
            </w:pPr>
            <w:r w:rsidRPr="00261D4B">
              <w:t>25</w:t>
            </w:r>
          </w:p>
        </w:tc>
        <w:tc>
          <w:tcPr>
            <w:tcW w:w="2831" w:type="dxa"/>
          </w:tcPr>
          <w:p w:rsidR="00FA2391" w:rsidRPr="00261D4B" w:rsidRDefault="00FA2391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Электроакупунктура при атонии преджелудков</w:t>
            </w:r>
          </w:p>
          <w:p w:rsidR="00FA2391" w:rsidRPr="00261D4B" w:rsidRDefault="00FA2391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(статья)</w:t>
            </w:r>
          </w:p>
        </w:tc>
        <w:tc>
          <w:tcPr>
            <w:tcW w:w="629" w:type="dxa"/>
          </w:tcPr>
          <w:p w:rsidR="00FA2391" w:rsidRPr="00261D4B" w:rsidRDefault="00FA2391" w:rsidP="003429A7"/>
        </w:tc>
        <w:tc>
          <w:tcPr>
            <w:tcW w:w="3042" w:type="dxa"/>
          </w:tcPr>
          <w:p w:rsidR="00FA2391" w:rsidRPr="00261D4B" w:rsidRDefault="00FA2391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Ветеринария, №5. 1990</w:t>
            </w:r>
          </w:p>
        </w:tc>
        <w:tc>
          <w:tcPr>
            <w:tcW w:w="819" w:type="dxa"/>
          </w:tcPr>
          <w:p w:rsidR="00FA2391" w:rsidRPr="00261D4B" w:rsidRDefault="00FA2391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31 с.</w:t>
            </w:r>
          </w:p>
          <w:p w:rsidR="00FA2391" w:rsidRPr="00261D4B" w:rsidRDefault="00FA2391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0,1</w:t>
            </w:r>
          </w:p>
          <w:p w:rsidR="00FA2391" w:rsidRPr="00261D4B" w:rsidRDefault="00FA2391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п.л.</w:t>
            </w:r>
          </w:p>
        </w:tc>
        <w:tc>
          <w:tcPr>
            <w:tcW w:w="1575" w:type="dxa"/>
          </w:tcPr>
          <w:p w:rsidR="00FA2391" w:rsidRPr="00261D4B" w:rsidRDefault="00FA2391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Чучин В.Н.</w:t>
            </w:r>
          </w:p>
        </w:tc>
      </w:tr>
      <w:tr w:rsidR="00FA2391" w:rsidRPr="00261D4B" w:rsidTr="005F217B">
        <w:tc>
          <w:tcPr>
            <w:tcW w:w="675" w:type="dxa"/>
          </w:tcPr>
          <w:p w:rsidR="00FA2391" w:rsidRPr="00261D4B" w:rsidRDefault="00B90A2E" w:rsidP="00730A67">
            <w:pPr>
              <w:pStyle w:val="a6"/>
              <w:numPr>
                <w:ilvl w:val="0"/>
                <w:numId w:val="16"/>
              </w:numPr>
              <w:ind w:left="0"/>
            </w:pPr>
            <w:r w:rsidRPr="00261D4B">
              <w:t>26</w:t>
            </w:r>
          </w:p>
        </w:tc>
        <w:tc>
          <w:tcPr>
            <w:tcW w:w="2831" w:type="dxa"/>
          </w:tcPr>
          <w:p w:rsidR="00FA2391" w:rsidRPr="00261D4B" w:rsidRDefault="00FA2391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Собака в доме</w:t>
            </w:r>
          </w:p>
          <w:p w:rsidR="00FA2391" w:rsidRPr="00261D4B" w:rsidRDefault="00FA2391" w:rsidP="003429A7">
            <w:pPr>
              <w:rPr>
                <w:sz w:val="24"/>
                <w:szCs w:val="24"/>
              </w:rPr>
            </w:pPr>
            <w:r w:rsidRPr="00261D4B">
              <w:rPr>
                <w:i/>
                <w:iCs/>
                <w:sz w:val="24"/>
                <w:szCs w:val="24"/>
              </w:rPr>
              <w:t>(брошюра)</w:t>
            </w:r>
          </w:p>
        </w:tc>
        <w:tc>
          <w:tcPr>
            <w:tcW w:w="629" w:type="dxa"/>
          </w:tcPr>
          <w:p w:rsidR="00FA2391" w:rsidRPr="00261D4B" w:rsidRDefault="00FA2391" w:rsidP="003429A7"/>
        </w:tc>
        <w:tc>
          <w:tcPr>
            <w:tcW w:w="3042" w:type="dxa"/>
          </w:tcPr>
          <w:p w:rsidR="00FA2391" w:rsidRPr="00261D4B" w:rsidRDefault="00FA2391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Саратов: ИИЦ ГПКО, «Заволжье», 1992г.</w:t>
            </w:r>
          </w:p>
        </w:tc>
        <w:tc>
          <w:tcPr>
            <w:tcW w:w="819" w:type="dxa"/>
          </w:tcPr>
          <w:p w:rsidR="00FA2391" w:rsidRPr="00261D4B" w:rsidRDefault="00FA2391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116 с.</w:t>
            </w:r>
          </w:p>
          <w:p w:rsidR="00FA2391" w:rsidRPr="00261D4B" w:rsidRDefault="00FA2391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6,97</w:t>
            </w:r>
          </w:p>
          <w:p w:rsidR="00FA2391" w:rsidRPr="00261D4B" w:rsidRDefault="00FA2391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п.л.</w:t>
            </w:r>
          </w:p>
        </w:tc>
        <w:tc>
          <w:tcPr>
            <w:tcW w:w="1575" w:type="dxa"/>
          </w:tcPr>
          <w:p w:rsidR="00FA2391" w:rsidRPr="00261D4B" w:rsidRDefault="00FA2391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Гавриш В.Г.</w:t>
            </w:r>
          </w:p>
          <w:p w:rsidR="00FA2391" w:rsidRPr="00261D4B" w:rsidRDefault="00FA2391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Убираев С.П.</w:t>
            </w:r>
          </w:p>
        </w:tc>
      </w:tr>
      <w:tr w:rsidR="00FA2391" w:rsidRPr="00261D4B" w:rsidTr="005F217B">
        <w:tc>
          <w:tcPr>
            <w:tcW w:w="675" w:type="dxa"/>
          </w:tcPr>
          <w:p w:rsidR="00FA2391" w:rsidRPr="00730A67" w:rsidRDefault="00FA2391" w:rsidP="00730A67">
            <w:pPr>
              <w:pStyle w:val="a6"/>
              <w:numPr>
                <w:ilvl w:val="0"/>
                <w:numId w:val="16"/>
              </w:numPr>
              <w:ind w:left="0"/>
              <w:rPr>
                <w:sz w:val="24"/>
                <w:szCs w:val="24"/>
              </w:rPr>
            </w:pPr>
            <w:r w:rsidRPr="00730A67">
              <w:rPr>
                <w:sz w:val="24"/>
                <w:szCs w:val="24"/>
              </w:rPr>
              <w:t>27</w:t>
            </w:r>
          </w:p>
        </w:tc>
        <w:tc>
          <w:tcPr>
            <w:tcW w:w="2831" w:type="dxa"/>
          </w:tcPr>
          <w:p w:rsidR="00FA2391" w:rsidRPr="00261D4B" w:rsidRDefault="00FA2391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Аквариумные рыбки</w:t>
            </w:r>
          </w:p>
          <w:p w:rsidR="00FA2391" w:rsidRPr="00261D4B" w:rsidRDefault="00FA2391" w:rsidP="003429A7">
            <w:pPr>
              <w:rPr>
                <w:sz w:val="24"/>
                <w:szCs w:val="24"/>
              </w:rPr>
            </w:pPr>
            <w:r w:rsidRPr="00261D4B">
              <w:rPr>
                <w:i/>
                <w:iCs/>
                <w:sz w:val="24"/>
                <w:szCs w:val="24"/>
              </w:rPr>
              <w:t>(брошюра)</w:t>
            </w:r>
          </w:p>
        </w:tc>
        <w:tc>
          <w:tcPr>
            <w:tcW w:w="629" w:type="dxa"/>
          </w:tcPr>
          <w:p w:rsidR="00FA2391" w:rsidRPr="00261D4B" w:rsidRDefault="00FA2391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-!!-</w:t>
            </w:r>
          </w:p>
        </w:tc>
        <w:tc>
          <w:tcPr>
            <w:tcW w:w="3042" w:type="dxa"/>
          </w:tcPr>
          <w:p w:rsidR="00FA2391" w:rsidRPr="00261D4B" w:rsidRDefault="00FA2391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Саратов: ИИЦ ГПКО, «Заволжье» ,1992г.</w:t>
            </w:r>
          </w:p>
        </w:tc>
        <w:tc>
          <w:tcPr>
            <w:tcW w:w="819" w:type="dxa"/>
          </w:tcPr>
          <w:p w:rsidR="00FA2391" w:rsidRPr="00261D4B" w:rsidRDefault="00FA2391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112 с.</w:t>
            </w:r>
          </w:p>
          <w:p w:rsidR="00FA2391" w:rsidRPr="00261D4B" w:rsidRDefault="00FA2391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6,51</w:t>
            </w:r>
          </w:p>
          <w:p w:rsidR="00FA2391" w:rsidRPr="00261D4B" w:rsidRDefault="00FA2391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п.л.</w:t>
            </w:r>
          </w:p>
        </w:tc>
        <w:tc>
          <w:tcPr>
            <w:tcW w:w="1575" w:type="dxa"/>
          </w:tcPr>
          <w:p w:rsidR="00FA2391" w:rsidRPr="00261D4B" w:rsidRDefault="00FA2391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Гавриш В.Г.</w:t>
            </w:r>
          </w:p>
          <w:p w:rsidR="00FA2391" w:rsidRPr="00261D4B" w:rsidRDefault="00FA2391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 </w:t>
            </w:r>
          </w:p>
        </w:tc>
      </w:tr>
      <w:tr w:rsidR="00FA2391" w:rsidRPr="00261D4B" w:rsidTr="005F217B">
        <w:tc>
          <w:tcPr>
            <w:tcW w:w="675" w:type="dxa"/>
          </w:tcPr>
          <w:p w:rsidR="00FA2391" w:rsidRPr="00730A67" w:rsidRDefault="00FA2391" w:rsidP="00730A67">
            <w:pPr>
              <w:pStyle w:val="a6"/>
              <w:numPr>
                <w:ilvl w:val="0"/>
                <w:numId w:val="16"/>
              </w:numPr>
              <w:ind w:left="0"/>
              <w:rPr>
                <w:sz w:val="24"/>
                <w:szCs w:val="24"/>
              </w:rPr>
            </w:pPr>
            <w:r w:rsidRPr="00730A67">
              <w:rPr>
                <w:sz w:val="24"/>
                <w:szCs w:val="24"/>
              </w:rPr>
              <w:t>28</w:t>
            </w:r>
          </w:p>
        </w:tc>
        <w:tc>
          <w:tcPr>
            <w:tcW w:w="2831" w:type="dxa"/>
          </w:tcPr>
          <w:p w:rsidR="00FA2391" w:rsidRPr="00261D4B" w:rsidRDefault="00FA2391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Домашняя кошка</w:t>
            </w:r>
          </w:p>
          <w:p w:rsidR="00FA2391" w:rsidRPr="00261D4B" w:rsidRDefault="00FA2391" w:rsidP="003429A7">
            <w:pPr>
              <w:rPr>
                <w:sz w:val="24"/>
                <w:szCs w:val="24"/>
              </w:rPr>
            </w:pPr>
            <w:r w:rsidRPr="00261D4B">
              <w:rPr>
                <w:i/>
                <w:iCs/>
                <w:sz w:val="24"/>
                <w:szCs w:val="24"/>
              </w:rPr>
              <w:t>(брошюра)</w:t>
            </w:r>
          </w:p>
        </w:tc>
        <w:tc>
          <w:tcPr>
            <w:tcW w:w="629" w:type="dxa"/>
          </w:tcPr>
          <w:p w:rsidR="00FA2391" w:rsidRPr="00261D4B" w:rsidRDefault="00FA2391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-!!-</w:t>
            </w:r>
          </w:p>
        </w:tc>
        <w:tc>
          <w:tcPr>
            <w:tcW w:w="3042" w:type="dxa"/>
          </w:tcPr>
          <w:p w:rsidR="00FA2391" w:rsidRPr="00261D4B" w:rsidRDefault="00FA2391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Саратов: ИИЦ ГПКО, «Заволжье»,1992г.</w:t>
            </w:r>
          </w:p>
        </w:tc>
        <w:tc>
          <w:tcPr>
            <w:tcW w:w="819" w:type="dxa"/>
          </w:tcPr>
          <w:p w:rsidR="00FA2391" w:rsidRPr="00261D4B" w:rsidRDefault="00FA2391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126 с.</w:t>
            </w:r>
          </w:p>
          <w:p w:rsidR="00FA2391" w:rsidRPr="00261D4B" w:rsidRDefault="00FA2391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5,0 п.л.</w:t>
            </w:r>
          </w:p>
        </w:tc>
        <w:tc>
          <w:tcPr>
            <w:tcW w:w="1575" w:type="dxa"/>
          </w:tcPr>
          <w:p w:rsidR="00FA2391" w:rsidRPr="00261D4B" w:rsidRDefault="00FA2391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Гавриш В.Г.</w:t>
            </w:r>
          </w:p>
        </w:tc>
      </w:tr>
      <w:tr w:rsidR="00FA2391" w:rsidRPr="00261D4B" w:rsidTr="005F217B">
        <w:trPr>
          <w:trHeight w:val="144"/>
        </w:trPr>
        <w:tc>
          <w:tcPr>
            <w:tcW w:w="675" w:type="dxa"/>
            <w:hideMark/>
          </w:tcPr>
          <w:p w:rsidR="00FA2391" w:rsidRPr="00730A67" w:rsidRDefault="00FA2391" w:rsidP="00730A67">
            <w:pPr>
              <w:pStyle w:val="a6"/>
              <w:numPr>
                <w:ilvl w:val="0"/>
                <w:numId w:val="16"/>
              </w:numPr>
              <w:ind w:left="0"/>
              <w:rPr>
                <w:sz w:val="24"/>
                <w:szCs w:val="24"/>
              </w:rPr>
            </w:pPr>
            <w:r w:rsidRPr="00730A67">
              <w:rPr>
                <w:sz w:val="24"/>
                <w:szCs w:val="24"/>
              </w:rPr>
              <w:t>29</w:t>
            </w:r>
          </w:p>
        </w:tc>
        <w:tc>
          <w:tcPr>
            <w:tcW w:w="2831" w:type="dxa"/>
            <w:hideMark/>
          </w:tcPr>
          <w:p w:rsidR="00FA2391" w:rsidRPr="00261D4B" w:rsidRDefault="00FA2391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Жизнь птиц в доме</w:t>
            </w:r>
          </w:p>
          <w:p w:rsidR="00FA2391" w:rsidRPr="00261D4B" w:rsidRDefault="00FA2391" w:rsidP="003429A7">
            <w:pPr>
              <w:rPr>
                <w:sz w:val="24"/>
                <w:szCs w:val="24"/>
              </w:rPr>
            </w:pPr>
            <w:r w:rsidRPr="00261D4B">
              <w:rPr>
                <w:i/>
                <w:iCs/>
                <w:sz w:val="24"/>
                <w:szCs w:val="24"/>
              </w:rPr>
              <w:t>(книга)</w:t>
            </w:r>
          </w:p>
        </w:tc>
        <w:tc>
          <w:tcPr>
            <w:tcW w:w="629" w:type="dxa"/>
            <w:hideMark/>
          </w:tcPr>
          <w:p w:rsidR="00FA2391" w:rsidRPr="00261D4B" w:rsidRDefault="00FA2391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-!!-</w:t>
            </w:r>
          </w:p>
        </w:tc>
        <w:tc>
          <w:tcPr>
            <w:tcW w:w="3042" w:type="dxa"/>
            <w:hideMark/>
          </w:tcPr>
          <w:p w:rsidR="00FA2391" w:rsidRPr="00261D4B" w:rsidRDefault="00FA2391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Саратов: ИИЦ ГПКО, «Заволжье»,1992г.</w:t>
            </w:r>
          </w:p>
        </w:tc>
        <w:tc>
          <w:tcPr>
            <w:tcW w:w="819" w:type="dxa"/>
            <w:hideMark/>
          </w:tcPr>
          <w:p w:rsidR="00FA2391" w:rsidRPr="00261D4B" w:rsidRDefault="00FA2391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160 с.</w:t>
            </w:r>
          </w:p>
          <w:p w:rsidR="00FA2391" w:rsidRPr="00261D4B" w:rsidRDefault="00FA2391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9,3 п.л.</w:t>
            </w:r>
          </w:p>
        </w:tc>
        <w:tc>
          <w:tcPr>
            <w:tcW w:w="1575" w:type="dxa"/>
            <w:hideMark/>
          </w:tcPr>
          <w:p w:rsidR="00FA2391" w:rsidRPr="00261D4B" w:rsidRDefault="00FA2391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Гавриш В.Г.</w:t>
            </w:r>
          </w:p>
          <w:p w:rsidR="00FA2391" w:rsidRPr="00261D4B" w:rsidRDefault="00FA2391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 </w:t>
            </w:r>
          </w:p>
        </w:tc>
      </w:tr>
      <w:tr w:rsidR="004F6E3A" w:rsidRPr="00261D4B" w:rsidTr="005F217B">
        <w:tc>
          <w:tcPr>
            <w:tcW w:w="675" w:type="dxa"/>
          </w:tcPr>
          <w:p w:rsidR="004F6E3A" w:rsidRPr="00730A67" w:rsidRDefault="004F6E3A" w:rsidP="00730A67">
            <w:pPr>
              <w:pStyle w:val="a6"/>
              <w:numPr>
                <w:ilvl w:val="0"/>
                <w:numId w:val="16"/>
              </w:numPr>
              <w:ind w:left="0"/>
              <w:rPr>
                <w:sz w:val="24"/>
                <w:szCs w:val="24"/>
              </w:rPr>
            </w:pPr>
            <w:r w:rsidRPr="00730A67">
              <w:rPr>
                <w:sz w:val="24"/>
                <w:szCs w:val="24"/>
              </w:rPr>
              <w:t>30</w:t>
            </w:r>
          </w:p>
        </w:tc>
        <w:tc>
          <w:tcPr>
            <w:tcW w:w="2831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Возрастные изменения показателей кислотно-щелочного баланса крови и их связь с живой массой цыплят породы плимутрок (статья)</w:t>
            </w:r>
          </w:p>
        </w:tc>
        <w:tc>
          <w:tcPr>
            <w:tcW w:w="629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-!!-</w:t>
            </w:r>
          </w:p>
        </w:tc>
        <w:tc>
          <w:tcPr>
            <w:tcW w:w="3042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Диагностика и профилактика болезней с.х. животных: Сб. науч. работ. Саратов,1992 г.</w:t>
            </w:r>
          </w:p>
        </w:tc>
        <w:tc>
          <w:tcPr>
            <w:tcW w:w="819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0,3</w:t>
            </w:r>
          </w:p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п.л.</w:t>
            </w:r>
          </w:p>
        </w:tc>
        <w:tc>
          <w:tcPr>
            <w:tcW w:w="1575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Лазарев В.М.</w:t>
            </w:r>
          </w:p>
        </w:tc>
      </w:tr>
      <w:tr w:rsidR="004F6E3A" w:rsidRPr="00261D4B" w:rsidTr="005F217B">
        <w:tc>
          <w:tcPr>
            <w:tcW w:w="675" w:type="dxa"/>
          </w:tcPr>
          <w:p w:rsidR="004F6E3A" w:rsidRPr="00730A67" w:rsidRDefault="004F6E3A" w:rsidP="00730A67">
            <w:pPr>
              <w:pStyle w:val="a6"/>
              <w:numPr>
                <w:ilvl w:val="0"/>
                <w:numId w:val="16"/>
              </w:numPr>
              <w:ind w:left="0"/>
              <w:rPr>
                <w:sz w:val="24"/>
                <w:szCs w:val="24"/>
              </w:rPr>
            </w:pPr>
            <w:r w:rsidRPr="00730A67">
              <w:rPr>
                <w:sz w:val="24"/>
                <w:szCs w:val="24"/>
              </w:rPr>
              <w:t>31</w:t>
            </w:r>
          </w:p>
        </w:tc>
        <w:tc>
          <w:tcPr>
            <w:tcW w:w="2831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Инфузионная терапия при остром ацидозе рубца</w:t>
            </w:r>
          </w:p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(статья)</w:t>
            </w:r>
          </w:p>
        </w:tc>
        <w:tc>
          <w:tcPr>
            <w:tcW w:w="629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-!!-</w:t>
            </w:r>
          </w:p>
        </w:tc>
        <w:tc>
          <w:tcPr>
            <w:tcW w:w="3042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Актуальные проблемы биотехнологии и ветеринарной медицины. Сб. науч. работ, ч.2. Саратов,1993г.</w:t>
            </w:r>
          </w:p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 </w:t>
            </w:r>
          </w:p>
        </w:tc>
        <w:tc>
          <w:tcPr>
            <w:tcW w:w="819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с.64-65</w:t>
            </w:r>
          </w:p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0,25</w:t>
            </w:r>
          </w:p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п.л.</w:t>
            </w:r>
          </w:p>
        </w:tc>
        <w:tc>
          <w:tcPr>
            <w:tcW w:w="1575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 </w:t>
            </w:r>
          </w:p>
        </w:tc>
      </w:tr>
      <w:tr w:rsidR="004F6E3A" w:rsidRPr="00261D4B" w:rsidTr="005F217B">
        <w:tc>
          <w:tcPr>
            <w:tcW w:w="675" w:type="dxa"/>
          </w:tcPr>
          <w:p w:rsidR="004F6E3A" w:rsidRPr="00730A67" w:rsidRDefault="004F6E3A" w:rsidP="00730A67">
            <w:pPr>
              <w:pStyle w:val="a6"/>
              <w:numPr>
                <w:ilvl w:val="0"/>
                <w:numId w:val="16"/>
              </w:numPr>
              <w:ind w:left="0"/>
              <w:rPr>
                <w:sz w:val="24"/>
                <w:szCs w:val="24"/>
              </w:rPr>
            </w:pPr>
            <w:r w:rsidRPr="00730A67">
              <w:rPr>
                <w:sz w:val="24"/>
                <w:szCs w:val="24"/>
              </w:rPr>
              <w:t>32</w:t>
            </w:r>
          </w:p>
        </w:tc>
        <w:tc>
          <w:tcPr>
            <w:tcW w:w="2831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Диагностика клинико-биохимических показателей при патологии преджелудков</w:t>
            </w:r>
          </w:p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(статья)</w:t>
            </w:r>
          </w:p>
        </w:tc>
        <w:tc>
          <w:tcPr>
            <w:tcW w:w="629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-!!-</w:t>
            </w:r>
          </w:p>
        </w:tc>
        <w:tc>
          <w:tcPr>
            <w:tcW w:w="3042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Диагностика и профилактика болезней с.х. животных: Сб. науч. работ. Саратов, 1993г.</w:t>
            </w:r>
          </w:p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 </w:t>
            </w:r>
          </w:p>
        </w:tc>
        <w:tc>
          <w:tcPr>
            <w:tcW w:w="819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с.27-28</w:t>
            </w:r>
          </w:p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0,15</w:t>
            </w:r>
          </w:p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п.л.</w:t>
            </w:r>
          </w:p>
        </w:tc>
        <w:tc>
          <w:tcPr>
            <w:tcW w:w="1575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 </w:t>
            </w:r>
          </w:p>
        </w:tc>
      </w:tr>
      <w:tr w:rsidR="004F6E3A" w:rsidRPr="00261D4B" w:rsidTr="005F217B">
        <w:tc>
          <w:tcPr>
            <w:tcW w:w="675" w:type="dxa"/>
          </w:tcPr>
          <w:p w:rsidR="004F6E3A" w:rsidRPr="00730A67" w:rsidRDefault="004F6E3A" w:rsidP="00730A67">
            <w:pPr>
              <w:pStyle w:val="a6"/>
              <w:numPr>
                <w:ilvl w:val="0"/>
                <w:numId w:val="16"/>
              </w:numPr>
              <w:ind w:left="0"/>
              <w:rPr>
                <w:sz w:val="24"/>
                <w:szCs w:val="24"/>
              </w:rPr>
            </w:pPr>
            <w:r w:rsidRPr="00730A67">
              <w:rPr>
                <w:sz w:val="24"/>
                <w:szCs w:val="24"/>
              </w:rPr>
              <w:t>33</w:t>
            </w:r>
          </w:p>
        </w:tc>
        <w:tc>
          <w:tcPr>
            <w:tcW w:w="2831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К вопросу классификации заболеваний рубца</w:t>
            </w:r>
          </w:p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(статья)</w:t>
            </w:r>
          </w:p>
        </w:tc>
        <w:tc>
          <w:tcPr>
            <w:tcW w:w="629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-!!-</w:t>
            </w:r>
          </w:p>
        </w:tc>
        <w:tc>
          <w:tcPr>
            <w:tcW w:w="3042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Итоги и перспективы научных исследований по проблемам патологии животных и разработке средств и методов терапии и профилактики. Воронеж, 1995г.</w:t>
            </w:r>
          </w:p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 </w:t>
            </w:r>
          </w:p>
        </w:tc>
        <w:tc>
          <w:tcPr>
            <w:tcW w:w="819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с.128-129</w:t>
            </w:r>
          </w:p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0, 5</w:t>
            </w:r>
          </w:p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п.л.</w:t>
            </w:r>
          </w:p>
        </w:tc>
        <w:tc>
          <w:tcPr>
            <w:tcW w:w="1575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 </w:t>
            </w:r>
          </w:p>
        </w:tc>
      </w:tr>
      <w:tr w:rsidR="004F6E3A" w:rsidRPr="00261D4B" w:rsidTr="005F217B">
        <w:tc>
          <w:tcPr>
            <w:tcW w:w="675" w:type="dxa"/>
          </w:tcPr>
          <w:p w:rsidR="004F6E3A" w:rsidRPr="00730A67" w:rsidRDefault="004F6E3A" w:rsidP="00730A67">
            <w:pPr>
              <w:pStyle w:val="a6"/>
              <w:numPr>
                <w:ilvl w:val="0"/>
                <w:numId w:val="16"/>
              </w:numPr>
              <w:ind w:left="0"/>
              <w:rPr>
                <w:sz w:val="24"/>
                <w:szCs w:val="24"/>
              </w:rPr>
            </w:pPr>
            <w:r w:rsidRPr="00730A67">
              <w:rPr>
                <w:sz w:val="24"/>
                <w:szCs w:val="24"/>
              </w:rPr>
              <w:t>34</w:t>
            </w:r>
          </w:p>
        </w:tc>
        <w:tc>
          <w:tcPr>
            <w:tcW w:w="2831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Патоморфологическая характеристика внутренних органов при ацидозе рубца</w:t>
            </w:r>
          </w:p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lastRenderedPageBreak/>
              <w:t>(статья)</w:t>
            </w:r>
          </w:p>
        </w:tc>
        <w:tc>
          <w:tcPr>
            <w:tcW w:w="629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lastRenderedPageBreak/>
              <w:t>-!!-</w:t>
            </w:r>
          </w:p>
        </w:tc>
        <w:tc>
          <w:tcPr>
            <w:tcW w:w="3042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 xml:space="preserve">Итоги и перспективы научных исследований по проблемам патологии животных и разработке </w:t>
            </w:r>
            <w:r w:rsidRPr="00261D4B">
              <w:rPr>
                <w:sz w:val="24"/>
                <w:szCs w:val="24"/>
              </w:rPr>
              <w:lastRenderedPageBreak/>
              <w:t>средств и методов терапии и профилактики. Воронеж, 1995г.</w:t>
            </w:r>
          </w:p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 </w:t>
            </w:r>
          </w:p>
        </w:tc>
        <w:tc>
          <w:tcPr>
            <w:tcW w:w="819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lastRenderedPageBreak/>
              <w:t>с.129-131</w:t>
            </w:r>
          </w:p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0, 8</w:t>
            </w:r>
          </w:p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п.л.</w:t>
            </w:r>
          </w:p>
        </w:tc>
        <w:tc>
          <w:tcPr>
            <w:tcW w:w="1575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 </w:t>
            </w:r>
          </w:p>
        </w:tc>
      </w:tr>
      <w:tr w:rsidR="004F6E3A" w:rsidRPr="00261D4B" w:rsidTr="005F217B">
        <w:tc>
          <w:tcPr>
            <w:tcW w:w="675" w:type="dxa"/>
          </w:tcPr>
          <w:p w:rsidR="004F6E3A" w:rsidRPr="00730A67" w:rsidRDefault="004F6E3A" w:rsidP="00730A67">
            <w:pPr>
              <w:pStyle w:val="a6"/>
              <w:numPr>
                <w:ilvl w:val="0"/>
                <w:numId w:val="16"/>
              </w:numPr>
              <w:ind w:left="0"/>
              <w:rPr>
                <w:sz w:val="24"/>
                <w:szCs w:val="24"/>
              </w:rPr>
            </w:pPr>
            <w:r w:rsidRPr="00730A67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2831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Способ терапии острого ацидоза рубца</w:t>
            </w:r>
          </w:p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(статья)</w:t>
            </w:r>
          </w:p>
        </w:tc>
        <w:tc>
          <w:tcPr>
            <w:tcW w:w="629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-!!-</w:t>
            </w:r>
          </w:p>
        </w:tc>
        <w:tc>
          <w:tcPr>
            <w:tcW w:w="3042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Актуальные проблемы ветеринарно-санитарного контроля с/х продукции, Москва, 1995г.</w:t>
            </w:r>
          </w:p>
        </w:tc>
        <w:tc>
          <w:tcPr>
            <w:tcW w:w="819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с.61-63</w:t>
            </w:r>
          </w:p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0, 5</w:t>
            </w:r>
          </w:p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п.л.</w:t>
            </w:r>
          </w:p>
        </w:tc>
        <w:tc>
          <w:tcPr>
            <w:tcW w:w="1575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 </w:t>
            </w:r>
          </w:p>
        </w:tc>
      </w:tr>
      <w:tr w:rsidR="004F6E3A" w:rsidRPr="00261D4B" w:rsidTr="005F217B">
        <w:tc>
          <w:tcPr>
            <w:tcW w:w="675" w:type="dxa"/>
          </w:tcPr>
          <w:p w:rsidR="004F6E3A" w:rsidRPr="00730A67" w:rsidRDefault="004F6E3A" w:rsidP="00730A67">
            <w:pPr>
              <w:pStyle w:val="a6"/>
              <w:numPr>
                <w:ilvl w:val="0"/>
                <w:numId w:val="16"/>
              </w:numPr>
              <w:ind w:left="0"/>
              <w:rPr>
                <w:sz w:val="24"/>
                <w:szCs w:val="24"/>
              </w:rPr>
            </w:pPr>
            <w:r w:rsidRPr="00730A67">
              <w:rPr>
                <w:sz w:val="24"/>
                <w:szCs w:val="24"/>
              </w:rPr>
              <w:t>36</w:t>
            </w:r>
          </w:p>
        </w:tc>
        <w:tc>
          <w:tcPr>
            <w:tcW w:w="2831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Справочник ветеринарного врача. Сост. И общ. Ред. В.Г. Гавриш и И.И.Калюжный</w:t>
            </w:r>
          </w:p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i/>
                <w:iCs/>
                <w:sz w:val="24"/>
                <w:szCs w:val="24"/>
              </w:rPr>
              <w:t>(книга)</w:t>
            </w:r>
          </w:p>
        </w:tc>
        <w:tc>
          <w:tcPr>
            <w:tcW w:w="629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-!!-</w:t>
            </w:r>
          </w:p>
        </w:tc>
        <w:tc>
          <w:tcPr>
            <w:tcW w:w="3042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Саратов: «Приволжское книжное изд., 1995г.</w:t>
            </w:r>
          </w:p>
        </w:tc>
        <w:tc>
          <w:tcPr>
            <w:tcW w:w="819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556 с.</w:t>
            </w:r>
          </w:p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57,4</w:t>
            </w:r>
          </w:p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п.л.</w:t>
            </w:r>
          </w:p>
        </w:tc>
        <w:tc>
          <w:tcPr>
            <w:tcW w:w="1575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В.Г. Гавриш</w:t>
            </w:r>
          </w:p>
        </w:tc>
      </w:tr>
      <w:tr w:rsidR="004F6E3A" w:rsidRPr="00261D4B" w:rsidTr="005F217B">
        <w:tc>
          <w:tcPr>
            <w:tcW w:w="675" w:type="dxa"/>
          </w:tcPr>
          <w:p w:rsidR="004F6E3A" w:rsidRPr="00730A67" w:rsidRDefault="004F6E3A" w:rsidP="00730A67">
            <w:pPr>
              <w:pStyle w:val="a6"/>
              <w:numPr>
                <w:ilvl w:val="0"/>
                <w:numId w:val="16"/>
              </w:numPr>
              <w:ind w:left="0"/>
              <w:rPr>
                <w:sz w:val="24"/>
                <w:szCs w:val="24"/>
              </w:rPr>
            </w:pPr>
            <w:r w:rsidRPr="00730A67">
              <w:rPr>
                <w:sz w:val="24"/>
                <w:szCs w:val="24"/>
              </w:rPr>
              <w:t>37</w:t>
            </w:r>
          </w:p>
        </w:tc>
        <w:tc>
          <w:tcPr>
            <w:tcW w:w="2831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К вопросу классификации заболеваний рубца</w:t>
            </w:r>
          </w:p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(статья)</w:t>
            </w:r>
          </w:p>
        </w:tc>
        <w:tc>
          <w:tcPr>
            <w:tcW w:w="629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-!!-</w:t>
            </w:r>
          </w:p>
        </w:tc>
        <w:tc>
          <w:tcPr>
            <w:tcW w:w="3042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Итоги и перспективы научных исследований по проблемам патологии животных и разработке средств и методов терапии и профилактики. Воронеж, 1995г.</w:t>
            </w:r>
          </w:p>
        </w:tc>
        <w:tc>
          <w:tcPr>
            <w:tcW w:w="819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171 с.</w:t>
            </w:r>
          </w:p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0,1</w:t>
            </w:r>
          </w:p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п.л.</w:t>
            </w:r>
          </w:p>
        </w:tc>
        <w:tc>
          <w:tcPr>
            <w:tcW w:w="1575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 </w:t>
            </w:r>
          </w:p>
        </w:tc>
      </w:tr>
      <w:tr w:rsidR="004F6E3A" w:rsidRPr="00261D4B" w:rsidTr="005F217B">
        <w:tc>
          <w:tcPr>
            <w:tcW w:w="675" w:type="dxa"/>
          </w:tcPr>
          <w:p w:rsidR="004F6E3A" w:rsidRPr="00730A67" w:rsidRDefault="004F6E3A" w:rsidP="00730A67">
            <w:pPr>
              <w:pStyle w:val="a6"/>
              <w:numPr>
                <w:ilvl w:val="0"/>
                <w:numId w:val="16"/>
              </w:numPr>
              <w:ind w:left="0"/>
              <w:rPr>
                <w:sz w:val="24"/>
                <w:szCs w:val="24"/>
              </w:rPr>
            </w:pPr>
            <w:r w:rsidRPr="00730A67">
              <w:rPr>
                <w:sz w:val="24"/>
                <w:szCs w:val="24"/>
              </w:rPr>
              <w:t>38</w:t>
            </w:r>
          </w:p>
        </w:tc>
        <w:tc>
          <w:tcPr>
            <w:tcW w:w="2831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Основы клинической биохимии человека и животных</w:t>
            </w:r>
          </w:p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i/>
                <w:iCs/>
                <w:sz w:val="24"/>
                <w:szCs w:val="24"/>
              </w:rPr>
              <w:t>(книга)</w:t>
            </w:r>
          </w:p>
        </w:tc>
        <w:tc>
          <w:tcPr>
            <w:tcW w:w="629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-!!-</w:t>
            </w:r>
          </w:p>
        </w:tc>
        <w:tc>
          <w:tcPr>
            <w:tcW w:w="3042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Приволжское кн. Изд-во. Саратов, 1996г.</w:t>
            </w:r>
          </w:p>
        </w:tc>
        <w:tc>
          <w:tcPr>
            <w:tcW w:w="819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248 с.</w:t>
            </w:r>
          </w:p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14</w:t>
            </w:r>
          </w:p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п.л.</w:t>
            </w:r>
          </w:p>
        </w:tc>
        <w:tc>
          <w:tcPr>
            <w:tcW w:w="1575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В.А. Блинов</w:t>
            </w:r>
          </w:p>
        </w:tc>
      </w:tr>
      <w:tr w:rsidR="004F6E3A" w:rsidRPr="00261D4B" w:rsidTr="005F217B">
        <w:tc>
          <w:tcPr>
            <w:tcW w:w="675" w:type="dxa"/>
          </w:tcPr>
          <w:p w:rsidR="004F6E3A" w:rsidRPr="00730A67" w:rsidRDefault="004F6E3A" w:rsidP="00730A67">
            <w:pPr>
              <w:pStyle w:val="a6"/>
              <w:numPr>
                <w:ilvl w:val="0"/>
                <w:numId w:val="16"/>
              </w:numPr>
              <w:ind w:left="0"/>
              <w:rPr>
                <w:sz w:val="24"/>
                <w:szCs w:val="24"/>
              </w:rPr>
            </w:pPr>
            <w:r w:rsidRPr="00730A67">
              <w:rPr>
                <w:sz w:val="24"/>
                <w:szCs w:val="24"/>
              </w:rPr>
              <w:t>39</w:t>
            </w:r>
          </w:p>
        </w:tc>
        <w:tc>
          <w:tcPr>
            <w:tcW w:w="2831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Что такое биотехнология?</w:t>
            </w:r>
          </w:p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i/>
                <w:iCs/>
                <w:sz w:val="24"/>
                <w:szCs w:val="24"/>
              </w:rPr>
              <w:t>(брошюра)</w:t>
            </w:r>
          </w:p>
        </w:tc>
        <w:tc>
          <w:tcPr>
            <w:tcW w:w="629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-!!-</w:t>
            </w:r>
          </w:p>
        </w:tc>
        <w:tc>
          <w:tcPr>
            <w:tcW w:w="3042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Приволжское книжное издательство. Саратов, 1996г.</w:t>
            </w:r>
          </w:p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 </w:t>
            </w:r>
          </w:p>
        </w:tc>
        <w:tc>
          <w:tcPr>
            <w:tcW w:w="819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78 с.</w:t>
            </w:r>
          </w:p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1,7</w:t>
            </w:r>
          </w:p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п.л.</w:t>
            </w:r>
          </w:p>
        </w:tc>
        <w:tc>
          <w:tcPr>
            <w:tcW w:w="1575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В.И. Воробьёв</w:t>
            </w:r>
          </w:p>
        </w:tc>
      </w:tr>
      <w:tr w:rsidR="004F6E3A" w:rsidRPr="00261D4B" w:rsidTr="005F217B">
        <w:tc>
          <w:tcPr>
            <w:tcW w:w="675" w:type="dxa"/>
          </w:tcPr>
          <w:p w:rsidR="004F6E3A" w:rsidRPr="00730A67" w:rsidRDefault="004F6E3A" w:rsidP="00730A67">
            <w:pPr>
              <w:pStyle w:val="a6"/>
              <w:numPr>
                <w:ilvl w:val="0"/>
                <w:numId w:val="16"/>
              </w:numPr>
              <w:ind w:left="0"/>
              <w:rPr>
                <w:sz w:val="24"/>
                <w:szCs w:val="24"/>
              </w:rPr>
            </w:pPr>
            <w:r w:rsidRPr="00730A67">
              <w:rPr>
                <w:sz w:val="24"/>
                <w:szCs w:val="24"/>
              </w:rPr>
              <w:t>40</w:t>
            </w:r>
          </w:p>
        </w:tc>
        <w:tc>
          <w:tcPr>
            <w:tcW w:w="2831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Превентивная терапия метаболических расстройств у откормочного молодняка жвачных животных</w:t>
            </w:r>
          </w:p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(статья)</w:t>
            </w:r>
          </w:p>
        </w:tc>
        <w:tc>
          <w:tcPr>
            <w:tcW w:w="629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-!!-</w:t>
            </w:r>
          </w:p>
        </w:tc>
        <w:tc>
          <w:tcPr>
            <w:tcW w:w="3042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Научные аспекты профилактики и терапии с/х. животных: Материалы науч. конф., посвящен. 70-летию ФВМ ВГАУ им. К.Д. Глинки, ч.1. Воронеж, 1996г.</w:t>
            </w:r>
          </w:p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 </w:t>
            </w:r>
          </w:p>
        </w:tc>
        <w:tc>
          <w:tcPr>
            <w:tcW w:w="819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с.142-143</w:t>
            </w:r>
          </w:p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0,2 п.л.</w:t>
            </w:r>
          </w:p>
        </w:tc>
        <w:tc>
          <w:tcPr>
            <w:tcW w:w="1575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</w:p>
        </w:tc>
      </w:tr>
      <w:tr w:rsidR="004F6E3A" w:rsidRPr="00261D4B" w:rsidTr="005F217B">
        <w:tc>
          <w:tcPr>
            <w:tcW w:w="675" w:type="dxa"/>
          </w:tcPr>
          <w:p w:rsidR="004F6E3A" w:rsidRPr="00730A67" w:rsidRDefault="004F6E3A" w:rsidP="00730A67">
            <w:pPr>
              <w:pStyle w:val="a6"/>
              <w:numPr>
                <w:ilvl w:val="0"/>
                <w:numId w:val="16"/>
              </w:numPr>
              <w:ind w:left="0"/>
              <w:rPr>
                <w:sz w:val="24"/>
                <w:szCs w:val="24"/>
              </w:rPr>
            </w:pPr>
            <w:r w:rsidRPr="00730A67">
              <w:rPr>
                <w:sz w:val="24"/>
                <w:szCs w:val="24"/>
              </w:rPr>
              <w:t>41</w:t>
            </w:r>
          </w:p>
        </w:tc>
        <w:tc>
          <w:tcPr>
            <w:tcW w:w="2831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Меры профилактики ацидоза рубца у крупного рогатого скота</w:t>
            </w:r>
          </w:p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(статья)</w:t>
            </w:r>
          </w:p>
        </w:tc>
        <w:tc>
          <w:tcPr>
            <w:tcW w:w="629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-!!-</w:t>
            </w:r>
          </w:p>
        </w:tc>
        <w:tc>
          <w:tcPr>
            <w:tcW w:w="3042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Ветеринарные и зооинженерные проблемы ведения животноводства: Тезисы международной научно-практ. конф. Витебск, 1996г.</w:t>
            </w:r>
          </w:p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 </w:t>
            </w:r>
          </w:p>
        </w:tc>
        <w:tc>
          <w:tcPr>
            <w:tcW w:w="819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с.35-36</w:t>
            </w:r>
          </w:p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0,1</w:t>
            </w:r>
          </w:p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п.л.</w:t>
            </w:r>
          </w:p>
        </w:tc>
        <w:tc>
          <w:tcPr>
            <w:tcW w:w="1575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 </w:t>
            </w:r>
          </w:p>
        </w:tc>
      </w:tr>
      <w:tr w:rsidR="004F6E3A" w:rsidRPr="00261D4B" w:rsidTr="005F217B">
        <w:tc>
          <w:tcPr>
            <w:tcW w:w="675" w:type="dxa"/>
          </w:tcPr>
          <w:p w:rsidR="004F6E3A" w:rsidRPr="00730A67" w:rsidRDefault="004F6E3A" w:rsidP="00730A67">
            <w:pPr>
              <w:pStyle w:val="a6"/>
              <w:numPr>
                <w:ilvl w:val="0"/>
                <w:numId w:val="16"/>
              </w:numPr>
              <w:ind w:left="0"/>
              <w:rPr>
                <w:sz w:val="24"/>
                <w:szCs w:val="24"/>
              </w:rPr>
            </w:pPr>
            <w:r w:rsidRPr="00730A67">
              <w:rPr>
                <w:sz w:val="24"/>
                <w:szCs w:val="24"/>
              </w:rPr>
              <w:t>42</w:t>
            </w:r>
          </w:p>
        </w:tc>
        <w:tc>
          <w:tcPr>
            <w:tcW w:w="2831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Способ лечения ацидоза у жвачных животных</w:t>
            </w:r>
          </w:p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i/>
                <w:iCs/>
                <w:sz w:val="24"/>
                <w:szCs w:val="24"/>
              </w:rPr>
              <w:t>(тезисы)</w:t>
            </w:r>
          </w:p>
        </w:tc>
        <w:tc>
          <w:tcPr>
            <w:tcW w:w="629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-!!-</w:t>
            </w:r>
          </w:p>
        </w:tc>
        <w:tc>
          <w:tcPr>
            <w:tcW w:w="3042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Проблемы новаторской деятельности ученых, изобретателей и др. творческих работников в условиях реформирования экономики: Тез.докл. конф. Саратов,1996г.</w:t>
            </w:r>
          </w:p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 </w:t>
            </w:r>
          </w:p>
        </w:tc>
        <w:tc>
          <w:tcPr>
            <w:tcW w:w="819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с.64-65</w:t>
            </w:r>
          </w:p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0, 1</w:t>
            </w:r>
          </w:p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п.л.</w:t>
            </w:r>
          </w:p>
        </w:tc>
        <w:tc>
          <w:tcPr>
            <w:tcW w:w="1575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Тарасов И.И.</w:t>
            </w:r>
          </w:p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 </w:t>
            </w:r>
          </w:p>
        </w:tc>
      </w:tr>
      <w:tr w:rsidR="004F6E3A" w:rsidRPr="00261D4B" w:rsidTr="005F217B">
        <w:tc>
          <w:tcPr>
            <w:tcW w:w="675" w:type="dxa"/>
          </w:tcPr>
          <w:p w:rsidR="004F6E3A" w:rsidRPr="00730A67" w:rsidRDefault="004F6E3A" w:rsidP="00730A67">
            <w:pPr>
              <w:pStyle w:val="a6"/>
              <w:numPr>
                <w:ilvl w:val="0"/>
                <w:numId w:val="16"/>
              </w:numPr>
              <w:ind w:left="0"/>
              <w:rPr>
                <w:sz w:val="24"/>
                <w:szCs w:val="24"/>
              </w:rPr>
            </w:pPr>
            <w:r w:rsidRPr="00730A67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2831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Ацидоз рубца крупного рогатого скота</w:t>
            </w:r>
          </w:p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i/>
                <w:iCs/>
                <w:sz w:val="24"/>
                <w:szCs w:val="24"/>
              </w:rPr>
              <w:t>(монография)</w:t>
            </w:r>
          </w:p>
        </w:tc>
        <w:tc>
          <w:tcPr>
            <w:tcW w:w="629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-!!-</w:t>
            </w:r>
          </w:p>
        </w:tc>
        <w:tc>
          <w:tcPr>
            <w:tcW w:w="3042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Приволжское кн. Изд-во, Саратов,1996г.</w:t>
            </w:r>
          </w:p>
        </w:tc>
        <w:tc>
          <w:tcPr>
            <w:tcW w:w="819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237 с.</w:t>
            </w:r>
          </w:p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13,6</w:t>
            </w:r>
          </w:p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п.л.</w:t>
            </w:r>
          </w:p>
        </w:tc>
        <w:tc>
          <w:tcPr>
            <w:tcW w:w="1575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 </w:t>
            </w:r>
          </w:p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 </w:t>
            </w:r>
          </w:p>
        </w:tc>
      </w:tr>
      <w:tr w:rsidR="004F6E3A" w:rsidRPr="00261D4B" w:rsidTr="005F217B">
        <w:tc>
          <w:tcPr>
            <w:tcW w:w="675" w:type="dxa"/>
          </w:tcPr>
          <w:p w:rsidR="004F6E3A" w:rsidRPr="00730A67" w:rsidRDefault="004F6E3A" w:rsidP="00730A67">
            <w:pPr>
              <w:pStyle w:val="a6"/>
              <w:numPr>
                <w:ilvl w:val="0"/>
                <w:numId w:val="16"/>
              </w:numPr>
              <w:ind w:left="0"/>
              <w:rPr>
                <w:sz w:val="24"/>
                <w:szCs w:val="24"/>
              </w:rPr>
            </w:pPr>
            <w:r w:rsidRPr="00730A67">
              <w:rPr>
                <w:sz w:val="24"/>
                <w:szCs w:val="24"/>
              </w:rPr>
              <w:t>44</w:t>
            </w:r>
          </w:p>
        </w:tc>
        <w:tc>
          <w:tcPr>
            <w:tcW w:w="2831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Клинико-биохимические изменения в организме жвачных при ацидозе рубца</w:t>
            </w:r>
          </w:p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i/>
                <w:iCs/>
                <w:sz w:val="24"/>
                <w:szCs w:val="24"/>
              </w:rPr>
              <w:t>(тезисы)</w:t>
            </w:r>
          </w:p>
        </w:tc>
        <w:tc>
          <w:tcPr>
            <w:tcW w:w="629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-!!-</w:t>
            </w:r>
          </w:p>
        </w:tc>
        <w:tc>
          <w:tcPr>
            <w:tcW w:w="3042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Тезисы докл. научно-практ. конф., посвящ. 50-летию Краснодар. НИВС. Краснодар, 1996г.</w:t>
            </w:r>
          </w:p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 </w:t>
            </w:r>
          </w:p>
        </w:tc>
        <w:tc>
          <w:tcPr>
            <w:tcW w:w="819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с.142-143</w:t>
            </w:r>
          </w:p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0, 1</w:t>
            </w:r>
          </w:p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п.л.</w:t>
            </w:r>
          </w:p>
        </w:tc>
        <w:tc>
          <w:tcPr>
            <w:tcW w:w="1575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 </w:t>
            </w:r>
          </w:p>
        </w:tc>
      </w:tr>
      <w:tr w:rsidR="004F6E3A" w:rsidRPr="00261D4B" w:rsidTr="005F217B">
        <w:tc>
          <w:tcPr>
            <w:tcW w:w="675" w:type="dxa"/>
          </w:tcPr>
          <w:p w:rsidR="004F6E3A" w:rsidRPr="00730A67" w:rsidRDefault="004F6E3A" w:rsidP="00730A67">
            <w:pPr>
              <w:pStyle w:val="a6"/>
              <w:numPr>
                <w:ilvl w:val="0"/>
                <w:numId w:val="16"/>
              </w:numPr>
              <w:ind w:left="0"/>
              <w:rPr>
                <w:sz w:val="24"/>
                <w:szCs w:val="24"/>
              </w:rPr>
            </w:pPr>
            <w:r w:rsidRPr="00730A67">
              <w:rPr>
                <w:sz w:val="24"/>
                <w:szCs w:val="24"/>
              </w:rPr>
              <w:t>45</w:t>
            </w:r>
          </w:p>
        </w:tc>
        <w:tc>
          <w:tcPr>
            <w:tcW w:w="2831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Лечебник домашних животных и птиц</w:t>
            </w:r>
          </w:p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i/>
                <w:iCs/>
                <w:sz w:val="24"/>
                <w:szCs w:val="24"/>
              </w:rPr>
              <w:t>(книга)</w:t>
            </w:r>
          </w:p>
        </w:tc>
        <w:tc>
          <w:tcPr>
            <w:tcW w:w="629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-!!-</w:t>
            </w:r>
          </w:p>
        </w:tc>
        <w:tc>
          <w:tcPr>
            <w:tcW w:w="3042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Издательство «Феникс» Ростов-на-Дону, 1996г.</w:t>
            </w:r>
          </w:p>
        </w:tc>
        <w:tc>
          <w:tcPr>
            <w:tcW w:w="819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476 с.</w:t>
            </w:r>
          </w:p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25,2</w:t>
            </w:r>
          </w:p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п.л.</w:t>
            </w:r>
          </w:p>
        </w:tc>
        <w:tc>
          <w:tcPr>
            <w:tcW w:w="1575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Гавриш В.Г.</w:t>
            </w:r>
          </w:p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 </w:t>
            </w:r>
          </w:p>
        </w:tc>
      </w:tr>
      <w:tr w:rsidR="004F6E3A" w:rsidRPr="00261D4B" w:rsidTr="005F217B">
        <w:tc>
          <w:tcPr>
            <w:tcW w:w="675" w:type="dxa"/>
          </w:tcPr>
          <w:p w:rsidR="004F6E3A" w:rsidRPr="00730A67" w:rsidRDefault="004F6E3A" w:rsidP="00730A67">
            <w:pPr>
              <w:pStyle w:val="a6"/>
              <w:numPr>
                <w:ilvl w:val="0"/>
                <w:numId w:val="16"/>
              </w:numPr>
              <w:ind w:left="0"/>
              <w:rPr>
                <w:sz w:val="24"/>
                <w:szCs w:val="24"/>
              </w:rPr>
            </w:pPr>
            <w:r w:rsidRPr="00730A67">
              <w:rPr>
                <w:sz w:val="24"/>
                <w:szCs w:val="24"/>
              </w:rPr>
              <w:t>46</w:t>
            </w:r>
          </w:p>
        </w:tc>
        <w:tc>
          <w:tcPr>
            <w:tcW w:w="2831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Ацидоз рубца крупного рогатого скота</w:t>
            </w:r>
          </w:p>
        </w:tc>
        <w:tc>
          <w:tcPr>
            <w:tcW w:w="629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-!!-</w:t>
            </w:r>
          </w:p>
        </w:tc>
        <w:tc>
          <w:tcPr>
            <w:tcW w:w="3042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Автореферат дисс. доктор вет. наук, г. Воронеж, 1996г.</w:t>
            </w:r>
          </w:p>
        </w:tc>
        <w:tc>
          <w:tcPr>
            <w:tcW w:w="819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49 с.</w:t>
            </w:r>
          </w:p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2,0</w:t>
            </w:r>
          </w:p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п.л.</w:t>
            </w:r>
          </w:p>
        </w:tc>
        <w:tc>
          <w:tcPr>
            <w:tcW w:w="1575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 </w:t>
            </w:r>
          </w:p>
        </w:tc>
      </w:tr>
      <w:tr w:rsidR="004F6E3A" w:rsidRPr="00261D4B" w:rsidTr="005F217B">
        <w:tc>
          <w:tcPr>
            <w:tcW w:w="675" w:type="dxa"/>
          </w:tcPr>
          <w:p w:rsidR="004F6E3A" w:rsidRPr="00730A67" w:rsidRDefault="004F6E3A" w:rsidP="00730A67">
            <w:pPr>
              <w:pStyle w:val="a6"/>
              <w:numPr>
                <w:ilvl w:val="0"/>
                <w:numId w:val="16"/>
              </w:numPr>
              <w:ind w:left="0"/>
              <w:rPr>
                <w:sz w:val="24"/>
                <w:szCs w:val="24"/>
              </w:rPr>
            </w:pPr>
            <w:r w:rsidRPr="00730A67">
              <w:rPr>
                <w:sz w:val="24"/>
                <w:szCs w:val="24"/>
              </w:rPr>
              <w:t>47</w:t>
            </w:r>
          </w:p>
        </w:tc>
        <w:tc>
          <w:tcPr>
            <w:tcW w:w="2831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Разработка программ компьютерной диагностики болезней органов дыхания с/х. животных</w:t>
            </w:r>
          </w:p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i/>
                <w:iCs/>
                <w:sz w:val="24"/>
                <w:szCs w:val="24"/>
              </w:rPr>
              <w:t>(тезисы)</w:t>
            </w:r>
          </w:p>
        </w:tc>
        <w:tc>
          <w:tcPr>
            <w:tcW w:w="629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-!!-</w:t>
            </w:r>
          </w:p>
        </w:tc>
        <w:tc>
          <w:tcPr>
            <w:tcW w:w="3042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Тезисы докладов научно-производственной конференции Профессорско-преподавательского состава, аспирантов и студентов. Саратов,1996г.</w:t>
            </w:r>
          </w:p>
        </w:tc>
        <w:tc>
          <w:tcPr>
            <w:tcW w:w="819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с.47-48</w:t>
            </w:r>
          </w:p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0,1</w:t>
            </w:r>
          </w:p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п.л.</w:t>
            </w:r>
          </w:p>
        </w:tc>
        <w:tc>
          <w:tcPr>
            <w:tcW w:w="1575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Буряков А.Н.</w:t>
            </w:r>
          </w:p>
        </w:tc>
      </w:tr>
      <w:tr w:rsidR="004F6E3A" w:rsidRPr="00261D4B" w:rsidTr="005F217B">
        <w:tc>
          <w:tcPr>
            <w:tcW w:w="675" w:type="dxa"/>
          </w:tcPr>
          <w:p w:rsidR="004F6E3A" w:rsidRPr="00730A67" w:rsidRDefault="004F6E3A" w:rsidP="00730A67">
            <w:pPr>
              <w:pStyle w:val="a6"/>
              <w:numPr>
                <w:ilvl w:val="0"/>
                <w:numId w:val="16"/>
              </w:numPr>
              <w:ind w:left="0"/>
              <w:rPr>
                <w:sz w:val="24"/>
                <w:szCs w:val="24"/>
              </w:rPr>
            </w:pPr>
            <w:r w:rsidRPr="00730A67">
              <w:rPr>
                <w:sz w:val="24"/>
                <w:szCs w:val="24"/>
              </w:rPr>
              <w:t>48</w:t>
            </w:r>
          </w:p>
        </w:tc>
        <w:tc>
          <w:tcPr>
            <w:tcW w:w="2831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Диффузно-гидратирующий способ терапии ацидоза рубца у скота</w:t>
            </w:r>
          </w:p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i/>
                <w:iCs/>
                <w:sz w:val="24"/>
                <w:szCs w:val="24"/>
              </w:rPr>
              <w:t>(тезисы)</w:t>
            </w:r>
          </w:p>
        </w:tc>
        <w:tc>
          <w:tcPr>
            <w:tcW w:w="629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-!!-</w:t>
            </w:r>
          </w:p>
        </w:tc>
        <w:tc>
          <w:tcPr>
            <w:tcW w:w="3042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Тезисы докладов 2-ой научно-практической конференции «Актуальные проблемы ветеринарно-санитарного контроля с/х. продукции». Москва, 1997г.</w:t>
            </w:r>
          </w:p>
        </w:tc>
        <w:tc>
          <w:tcPr>
            <w:tcW w:w="819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с.95-96</w:t>
            </w:r>
          </w:p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0,1</w:t>
            </w:r>
          </w:p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п.л.</w:t>
            </w:r>
          </w:p>
        </w:tc>
        <w:tc>
          <w:tcPr>
            <w:tcW w:w="1575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 </w:t>
            </w:r>
          </w:p>
        </w:tc>
      </w:tr>
      <w:tr w:rsidR="004F6E3A" w:rsidRPr="00261D4B" w:rsidTr="005F217B">
        <w:tc>
          <w:tcPr>
            <w:tcW w:w="675" w:type="dxa"/>
          </w:tcPr>
          <w:p w:rsidR="004F6E3A" w:rsidRPr="00730A67" w:rsidRDefault="004F6E3A" w:rsidP="00730A67">
            <w:pPr>
              <w:pStyle w:val="a6"/>
              <w:numPr>
                <w:ilvl w:val="0"/>
                <w:numId w:val="16"/>
              </w:numPr>
              <w:ind w:left="0"/>
              <w:rPr>
                <w:sz w:val="24"/>
                <w:szCs w:val="24"/>
              </w:rPr>
            </w:pPr>
            <w:r w:rsidRPr="00730A67">
              <w:rPr>
                <w:sz w:val="24"/>
                <w:szCs w:val="24"/>
              </w:rPr>
              <w:t>49</w:t>
            </w:r>
          </w:p>
        </w:tc>
        <w:tc>
          <w:tcPr>
            <w:tcW w:w="2831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Особенности проявления ацидоза рубца у скота в условиях Поволжья</w:t>
            </w:r>
          </w:p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(статья)</w:t>
            </w:r>
          </w:p>
        </w:tc>
        <w:tc>
          <w:tcPr>
            <w:tcW w:w="629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-!!-</w:t>
            </w:r>
          </w:p>
        </w:tc>
        <w:tc>
          <w:tcPr>
            <w:tcW w:w="3042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Экологические проблемы патологии и терапии животных. Воронеж, 1997г.</w:t>
            </w:r>
          </w:p>
        </w:tc>
        <w:tc>
          <w:tcPr>
            <w:tcW w:w="819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с.79-80</w:t>
            </w:r>
          </w:p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0,1</w:t>
            </w:r>
          </w:p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п.л.</w:t>
            </w:r>
          </w:p>
        </w:tc>
        <w:tc>
          <w:tcPr>
            <w:tcW w:w="1575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 </w:t>
            </w:r>
          </w:p>
        </w:tc>
      </w:tr>
      <w:tr w:rsidR="004F6E3A" w:rsidRPr="00261D4B" w:rsidTr="005F217B">
        <w:tc>
          <w:tcPr>
            <w:tcW w:w="675" w:type="dxa"/>
          </w:tcPr>
          <w:p w:rsidR="004F6E3A" w:rsidRPr="00730A67" w:rsidRDefault="004F6E3A" w:rsidP="00730A67">
            <w:pPr>
              <w:pStyle w:val="a6"/>
              <w:numPr>
                <w:ilvl w:val="0"/>
                <w:numId w:val="16"/>
              </w:numPr>
              <w:ind w:left="0"/>
              <w:rPr>
                <w:sz w:val="24"/>
                <w:szCs w:val="24"/>
              </w:rPr>
            </w:pPr>
            <w:r w:rsidRPr="00730A67">
              <w:rPr>
                <w:sz w:val="24"/>
                <w:szCs w:val="24"/>
              </w:rPr>
              <w:t>50</w:t>
            </w:r>
          </w:p>
        </w:tc>
        <w:tc>
          <w:tcPr>
            <w:tcW w:w="2831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Экологически безвредные лечебно-профилактические средства ацидоза рубца</w:t>
            </w:r>
          </w:p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(статья)</w:t>
            </w:r>
          </w:p>
        </w:tc>
        <w:tc>
          <w:tcPr>
            <w:tcW w:w="629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-!!-</w:t>
            </w:r>
          </w:p>
        </w:tc>
        <w:tc>
          <w:tcPr>
            <w:tcW w:w="3042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Международное координационное совещание «Экологические проблемы патологии, фармакологии и терапии животных». Воронеж, 1997г.</w:t>
            </w:r>
          </w:p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 </w:t>
            </w:r>
          </w:p>
        </w:tc>
        <w:tc>
          <w:tcPr>
            <w:tcW w:w="819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с.173-174</w:t>
            </w:r>
          </w:p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0,6</w:t>
            </w:r>
          </w:p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п.л.</w:t>
            </w:r>
          </w:p>
        </w:tc>
        <w:tc>
          <w:tcPr>
            <w:tcW w:w="1575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 </w:t>
            </w:r>
          </w:p>
        </w:tc>
      </w:tr>
      <w:tr w:rsidR="004F6E3A" w:rsidRPr="00261D4B" w:rsidTr="005F217B">
        <w:tc>
          <w:tcPr>
            <w:tcW w:w="675" w:type="dxa"/>
          </w:tcPr>
          <w:p w:rsidR="004F6E3A" w:rsidRPr="00730A67" w:rsidRDefault="004F6E3A" w:rsidP="00730A67">
            <w:pPr>
              <w:pStyle w:val="a6"/>
              <w:numPr>
                <w:ilvl w:val="0"/>
                <w:numId w:val="16"/>
              </w:numPr>
              <w:ind w:left="0"/>
              <w:rPr>
                <w:sz w:val="24"/>
                <w:szCs w:val="24"/>
              </w:rPr>
            </w:pPr>
            <w:r w:rsidRPr="00730A67">
              <w:rPr>
                <w:sz w:val="24"/>
                <w:szCs w:val="24"/>
              </w:rPr>
              <w:t>51</w:t>
            </w:r>
          </w:p>
        </w:tc>
        <w:tc>
          <w:tcPr>
            <w:tcW w:w="2831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Ацидоз рубца (этиология, патогенез, классификация)</w:t>
            </w:r>
          </w:p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(статья)</w:t>
            </w:r>
          </w:p>
        </w:tc>
        <w:tc>
          <w:tcPr>
            <w:tcW w:w="629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-!!-</w:t>
            </w:r>
          </w:p>
        </w:tc>
        <w:tc>
          <w:tcPr>
            <w:tcW w:w="3042" w:type="dxa"/>
          </w:tcPr>
          <w:p w:rsidR="004F6E3A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Ж. «Ветеринария», 7/98, «Колос». Москва</w:t>
            </w:r>
          </w:p>
          <w:p w:rsidR="00652937" w:rsidRPr="00261D4B" w:rsidRDefault="00652937" w:rsidP="00342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1998г</w:t>
            </w:r>
          </w:p>
        </w:tc>
        <w:tc>
          <w:tcPr>
            <w:tcW w:w="819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с.61-62</w:t>
            </w:r>
          </w:p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0,2</w:t>
            </w:r>
          </w:p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п.л.</w:t>
            </w:r>
          </w:p>
        </w:tc>
        <w:tc>
          <w:tcPr>
            <w:tcW w:w="1575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 </w:t>
            </w:r>
          </w:p>
        </w:tc>
      </w:tr>
      <w:tr w:rsidR="004F6E3A" w:rsidRPr="00261D4B" w:rsidTr="005F217B">
        <w:tc>
          <w:tcPr>
            <w:tcW w:w="675" w:type="dxa"/>
          </w:tcPr>
          <w:p w:rsidR="004F6E3A" w:rsidRPr="00730A67" w:rsidRDefault="004F6E3A" w:rsidP="00730A67">
            <w:pPr>
              <w:pStyle w:val="a6"/>
              <w:numPr>
                <w:ilvl w:val="0"/>
                <w:numId w:val="16"/>
              </w:numPr>
              <w:ind w:left="0"/>
              <w:rPr>
                <w:sz w:val="24"/>
                <w:szCs w:val="24"/>
              </w:rPr>
            </w:pPr>
            <w:r w:rsidRPr="00730A67">
              <w:rPr>
                <w:sz w:val="24"/>
                <w:szCs w:val="24"/>
              </w:rPr>
              <w:t>52</w:t>
            </w:r>
          </w:p>
        </w:tc>
        <w:tc>
          <w:tcPr>
            <w:tcW w:w="2831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Патогенез ацидоза рубца крупного рогатого скота (статья)</w:t>
            </w:r>
          </w:p>
        </w:tc>
        <w:tc>
          <w:tcPr>
            <w:tcW w:w="629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-!!-</w:t>
            </w:r>
          </w:p>
        </w:tc>
        <w:tc>
          <w:tcPr>
            <w:tcW w:w="3042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Материалы международной научной конференции, посвященной 125-летию академии, ч. 2. Казань, 1998г.</w:t>
            </w:r>
          </w:p>
        </w:tc>
        <w:tc>
          <w:tcPr>
            <w:tcW w:w="819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с.45-46</w:t>
            </w:r>
          </w:p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0,8</w:t>
            </w:r>
          </w:p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п.л.</w:t>
            </w:r>
          </w:p>
        </w:tc>
        <w:tc>
          <w:tcPr>
            <w:tcW w:w="1575" w:type="dxa"/>
          </w:tcPr>
          <w:p w:rsidR="004F6E3A" w:rsidRPr="00261D4B" w:rsidRDefault="004F6E3A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 </w:t>
            </w:r>
          </w:p>
        </w:tc>
      </w:tr>
      <w:tr w:rsidR="00B135D6" w:rsidRPr="00261D4B" w:rsidTr="005F217B">
        <w:tc>
          <w:tcPr>
            <w:tcW w:w="675" w:type="dxa"/>
          </w:tcPr>
          <w:p w:rsidR="00B135D6" w:rsidRPr="00730A67" w:rsidRDefault="00B135D6" w:rsidP="00730A67">
            <w:pPr>
              <w:pStyle w:val="a6"/>
              <w:numPr>
                <w:ilvl w:val="0"/>
                <w:numId w:val="16"/>
              </w:numPr>
              <w:ind w:left="0"/>
              <w:rPr>
                <w:sz w:val="24"/>
                <w:szCs w:val="24"/>
              </w:rPr>
            </w:pPr>
            <w:r w:rsidRPr="00730A67">
              <w:rPr>
                <w:sz w:val="24"/>
                <w:szCs w:val="24"/>
              </w:rPr>
              <w:t>53</w:t>
            </w:r>
          </w:p>
        </w:tc>
        <w:tc>
          <w:tcPr>
            <w:tcW w:w="2831" w:type="dxa"/>
          </w:tcPr>
          <w:p w:rsidR="00B135D6" w:rsidRPr="00261D4B" w:rsidRDefault="00B135D6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 xml:space="preserve">Автомат для введения жидких терапевтических </w:t>
            </w:r>
            <w:r w:rsidRPr="00261D4B">
              <w:rPr>
                <w:sz w:val="24"/>
                <w:szCs w:val="24"/>
              </w:rPr>
              <w:lastRenderedPageBreak/>
              <w:t>препаратов с/х животным (статья)</w:t>
            </w:r>
          </w:p>
        </w:tc>
        <w:tc>
          <w:tcPr>
            <w:tcW w:w="629" w:type="dxa"/>
          </w:tcPr>
          <w:p w:rsidR="00B135D6" w:rsidRPr="00261D4B" w:rsidRDefault="00B135D6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lastRenderedPageBreak/>
              <w:t>-!!-</w:t>
            </w:r>
          </w:p>
        </w:tc>
        <w:tc>
          <w:tcPr>
            <w:tcW w:w="3042" w:type="dxa"/>
          </w:tcPr>
          <w:p w:rsidR="00B135D6" w:rsidRPr="00261D4B" w:rsidRDefault="00B135D6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 xml:space="preserve">Ресурсосберегающие технологии пищевых </w:t>
            </w:r>
            <w:r w:rsidRPr="00261D4B">
              <w:rPr>
                <w:sz w:val="24"/>
                <w:szCs w:val="24"/>
              </w:rPr>
              <w:lastRenderedPageBreak/>
              <w:t>производств: Межд. научно-технич. конф. с.-п.:</w:t>
            </w:r>
            <w:r w:rsidRPr="00261D4B">
              <w:rPr>
                <w:sz w:val="24"/>
                <w:szCs w:val="24"/>
                <w:lang w:val="en-US"/>
              </w:rPr>
              <w:t>MALOLAR</w:t>
            </w:r>
            <w:r w:rsidRPr="00261D4B">
              <w:rPr>
                <w:sz w:val="24"/>
                <w:szCs w:val="24"/>
              </w:rPr>
              <w:t> ГАХ и ПТ, 1998г.</w:t>
            </w:r>
          </w:p>
        </w:tc>
        <w:tc>
          <w:tcPr>
            <w:tcW w:w="819" w:type="dxa"/>
          </w:tcPr>
          <w:p w:rsidR="00B135D6" w:rsidRPr="00261D4B" w:rsidRDefault="00B135D6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lastRenderedPageBreak/>
              <w:t>с.21-22</w:t>
            </w:r>
          </w:p>
          <w:p w:rsidR="00B135D6" w:rsidRPr="00261D4B" w:rsidRDefault="00B135D6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lastRenderedPageBreak/>
              <w:t>0,2</w:t>
            </w:r>
          </w:p>
          <w:p w:rsidR="00B135D6" w:rsidRPr="00261D4B" w:rsidRDefault="00B135D6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п.л.</w:t>
            </w:r>
          </w:p>
        </w:tc>
        <w:tc>
          <w:tcPr>
            <w:tcW w:w="1575" w:type="dxa"/>
          </w:tcPr>
          <w:p w:rsidR="00B135D6" w:rsidRPr="00261D4B" w:rsidRDefault="00B135D6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lastRenderedPageBreak/>
              <w:t> </w:t>
            </w:r>
          </w:p>
        </w:tc>
      </w:tr>
      <w:tr w:rsidR="00B135D6" w:rsidRPr="00261D4B" w:rsidTr="005F217B">
        <w:tc>
          <w:tcPr>
            <w:tcW w:w="675" w:type="dxa"/>
          </w:tcPr>
          <w:p w:rsidR="00B135D6" w:rsidRPr="00730A67" w:rsidRDefault="00B135D6" w:rsidP="00730A67">
            <w:pPr>
              <w:pStyle w:val="a6"/>
              <w:numPr>
                <w:ilvl w:val="0"/>
                <w:numId w:val="16"/>
              </w:numPr>
              <w:ind w:left="0"/>
              <w:rPr>
                <w:sz w:val="24"/>
                <w:szCs w:val="24"/>
              </w:rPr>
            </w:pPr>
            <w:r w:rsidRPr="00730A67"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2831" w:type="dxa"/>
          </w:tcPr>
          <w:p w:rsidR="00B135D6" w:rsidRPr="00261D4B" w:rsidRDefault="00B135D6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Связь латентного ацидоза рубца с акушерско-гинекологическими заболеваниями у коров</w:t>
            </w:r>
          </w:p>
          <w:p w:rsidR="00B135D6" w:rsidRPr="00261D4B" w:rsidRDefault="00B135D6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(статья)</w:t>
            </w:r>
          </w:p>
        </w:tc>
        <w:tc>
          <w:tcPr>
            <w:tcW w:w="629" w:type="dxa"/>
          </w:tcPr>
          <w:p w:rsidR="00B135D6" w:rsidRPr="00261D4B" w:rsidRDefault="00B135D6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-!!-</w:t>
            </w:r>
          </w:p>
        </w:tc>
        <w:tc>
          <w:tcPr>
            <w:tcW w:w="3042" w:type="dxa"/>
          </w:tcPr>
          <w:p w:rsidR="00B135D6" w:rsidRPr="00261D4B" w:rsidRDefault="00B135D6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Актуальные проблемы и достижения в области репродукции и биотехнологии/ Сб. науч. Тр. - Ставрополь, 1998г.</w:t>
            </w:r>
          </w:p>
          <w:p w:rsidR="00B135D6" w:rsidRPr="00261D4B" w:rsidRDefault="00B135D6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 </w:t>
            </w:r>
          </w:p>
        </w:tc>
        <w:tc>
          <w:tcPr>
            <w:tcW w:w="819" w:type="dxa"/>
          </w:tcPr>
          <w:p w:rsidR="00B135D6" w:rsidRPr="00261D4B" w:rsidRDefault="00B135D6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с.213-214</w:t>
            </w:r>
          </w:p>
          <w:p w:rsidR="00B135D6" w:rsidRPr="00261D4B" w:rsidRDefault="00B135D6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0,08</w:t>
            </w:r>
          </w:p>
          <w:p w:rsidR="00B135D6" w:rsidRPr="00261D4B" w:rsidRDefault="00B135D6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п.л.</w:t>
            </w:r>
          </w:p>
        </w:tc>
        <w:tc>
          <w:tcPr>
            <w:tcW w:w="1575" w:type="dxa"/>
          </w:tcPr>
          <w:p w:rsidR="00B135D6" w:rsidRPr="00261D4B" w:rsidRDefault="00B135D6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Гавриш В.Г.</w:t>
            </w:r>
          </w:p>
          <w:p w:rsidR="00B135D6" w:rsidRPr="00261D4B" w:rsidRDefault="00B135D6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 </w:t>
            </w:r>
          </w:p>
        </w:tc>
      </w:tr>
      <w:tr w:rsidR="00B135D6" w:rsidRPr="00261D4B" w:rsidTr="005F217B">
        <w:trPr>
          <w:trHeight w:val="144"/>
        </w:trPr>
        <w:tc>
          <w:tcPr>
            <w:tcW w:w="675" w:type="dxa"/>
            <w:hideMark/>
          </w:tcPr>
          <w:p w:rsidR="00B135D6" w:rsidRPr="00730A67" w:rsidRDefault="00B135D6" w:rsidP="00730A67">
            <w:pPr>
              <w:pStyle w:val="a6"/>
              <w:numPr>
                <w:ilvl w:val="0"/>
                <w:numId w:val="16"/>
              </w:numPr>
              <w:ind w:left="0"/>
              <w:rPr>
                <w:sz w:val="24"/>
                <w:szCs w:val="24"/>
              </w:rPr>
            </w:pPr>
            <w:r w:rsidRPr="00730A67">
              <w:rPr>
                <w:sz w:val="24"/>
                <w:szCs w:val="24"/>
              </w:rPr>
              <w:t>55</w:t>
            </w:r>
          </w:p>
        </w:tc>
        <w:tc>
          <w:tcPr>
            <w:tcW w:w="2831" w:type="dxa"/>
            <w:hideMark/>
          </w:tcPr>
          <w:p w:rsidR="00B135D6" w:rsidRPr="00261D4B" w:rsidRDefault="00B135D6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Водно-дисперсные формы жирорастворимых витаминов и возможности их практического применения</w:t>
            </w:r>
          </w:p>
          <w:p w:rsidR="00B135D6" w:rsidRPr="00261D4B" w:rsidRDefault="00B135D6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(статья)</w:t>
            </w:r>
          </w:p>
        </w:tc>
        <w:tc>
          <w:tcPr>
            <w:tcW w:w="629" w:type="dxa"/>
            <w:hideMark/>
          </w:tcPr>
          <w:p w:rsidR="00B135D6" w:rsidRPr="00261D4B" w:rsidRDefault="00B135D6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-!!-</w:t>
            </w:r>
          </w:p>
        </w:tc>
        <w:tc>
          <w:tcPr>
            <w:tcW w:w="3042" w:type="dxa"/>
            <w:hideMark/>
          </w:tcPr>
          <w:p w:rsidR="00B135D6" w:rsidRPr="00261D4B" w:rsidRDefault="00B135D6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Проблемы с.-х. производства в изменяющихся экономических и экологических условиях: Матер. международ. научно-практич. конф.-Смоленск, 1999г.</w:t>
            </w:r>
          </w:p>
          <w:p w:rsidR="00B135D6" w:rsidRPr="00261D4B" w:rsidRDefault="00B135D6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 </w:t>
            </w:r>
          </w:p>
        </w:tc>
        <w:tc>
          <w:tcPr>
            <w:tcW w:w="819" w:type="dxa"/>
            <w:hideMark/>
          </w:tcPr>
          <w:p w:rsidR="00B135D6" w:rsidRPr="00261D4B" w:rsidRDefault="00B135D6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с.49-51</w:t>
            </w:r>
          </w:p>
          <w:p w:rsidR="00B135D6" w:rsidRPr="00261D4B" w:rsidRDefault="00B135D6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0,05</w:t>
            </w:r>
          </w:p>
          <w:p w:rsidR="00B135D6" w:rsidRPr="00261D4B" w:rsidRDefault="00B135D6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п.л.</w:t>
            </w:r>
          </w:p>
        </w:tc>
        <w:tc>
          <w:tcPr>
            <w:tcW w:w="1575" w:type="dxa"/>
            <w:hideMark/>
          </w:tcPr>
          <w:p w:rsidR="00B135D6" w:rsidRPr="00261D4B" w:rsidRDefault="00B135D6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Новиков В.В.</w:t>
            </w:r>
          </w:p>
        </w:tc>
      </w:tr>
      <w:tr w:rsidR="00B135D6" w:rsidRPr="00261D4B" w:rsidTr="005F217B">
        <w:tc>
          <w:tcPr>
            <w:tcW w:w="675" w:type="dxa"/>
          </w:tcPr>
          <w:p w:rsidR="00B135D6" w:rsidRPr="00730A67" w:rsidRDefault="00B135D6" w:rsidP="00730A67">
            <w:pPr>
              <w:pStyle w:val="a6"/>
              <w:numPr>
                <w:ilvl w:val="0"/>
                <w:numId w:val="16"/>
              </w:numPr>
              <w:ind w:left="0"/>
              <w:rPr>
                <w:sz w:val="24"/>
                <w:szCs w:val="24"/>
              </w:rPr>
            </w:pPr>
            <w:r w:rsidRPr="00730A67">
              <w:rPr>
                <w:sz w:val="24"/>
                <w:szCs w:val="24"/>
              </w:rPr>
              <w:t>56</w:t>
            </w:r>
          </w:p>
        </w:tc>
        <w:tc>
          <w:tcPr>
            <w:tcW w:w="2831" w:type="dxa"/>
          </w:tcPr>
          <w:p w:rsidR="00B135D6" w:rsidRPr="00261D4B" w:rsidRDefault="00B135D6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Терапевтическая эффективность препарата «Нитамин-</w:t>
            </w:r>
            <w:r w:rsidRPr="00261D4B">
              <w:rPr>
                <w:sz w:val="24"/>
                <w:szCs w:val="24"/>
                <w:lang w:val="en-US"/>
              </w:rPr>
              <w:t>Se</w:t>
            </w:r>
            <w:r w:rsidRPr="00261D4B">
              <w:rPr>
                <w:sz w:val="24"/>
                <w:szCs w:val="24"/>
              </w:rPr>
              <w:t>» при гиповитаминозе у телят</w:t>
            </w:r>
          </w:p>
          <w:p w:rsidR="00B135D6" w:rsidRPr="00261D4B" w:rsidRDefault="00B135D6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(статья)</w:t>
            </w:r>
          </w:p>
        </w:tc>
        <w:tc>
          <w:tcPr>
            <w:tcW w:w="629" w:type="dxa"/>
          </w:tcPr>
          <w:p w:rsidR="00B135D6" w:rsidRPr="00261D4B" w:rsidRDefault="00B135D6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-!!-</w:t>
            </w:r>
          </w:p>
        </w:tc>
        <w:tc>
          <w:tcPr>
            <w:tcW w:w="3042" w:type="dxa"/>
          </w:tcPr>
          <w:p w:rsidR="00B135D6" w:rsidRPr="00261D4B" w:rsidRDefault="00B135D6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Проблемы с.-х. производства в изменяющихся экономических и экологических условиях: Матер. международ. научно-практич. конф.-Смоленск, 1999г</w:t>
            </w:r>
          </w:p>
        </w:tc>
        <w:tc>
          <w:tcPr>
            <w:tcW w:w="819" w:type="dxa"/>
          </w:tcPr>
          <w:p w:rsidR="00B135D6" w:rsidRPr="00261D4B" w:rsidRDefault="00B135D6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с.51-53</w:t>
            </w:r>
          </w:p>
          <w:p w:rsidR="00B135D6" w:rsidRPr="00261D4B" w:rsidRDefault="00B135D6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0,2</w:t>
            </w:r>
          </w:p>
          <w:p w:rsidR="00B135D6" w:rsidRPr="00261D4B" w:rsidRDefault="00B135D6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п.л.</w:t>
            </w:r>
          </w:p>
        </w:tc>
        <w:tc>
          <w:tcPr>
            <w:tcW w:w="1575" w:type="dxa"/>
          </w:tcPr>
          <w:p w:rsidR="00B135D6" w:rsidRPr="00261D4B" w:rsidRDefault="00B135D6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 </w:t>
            </w:r>
          </w:p>
        </w:tc>
      </w:tr>
      <w:tr w:rsidR="00B135D6" w:rsidRPr="00261D4B" w:rsidTr="005F217B">
        <w:trPr>
          <w:trHeight w:val="144"/>
        </w:trPr>
        <w:tc>
          <w:tcPr>
            <w:tcW w:w="675" w:type="dxa"/>
            <w:hideMark/>
          </w:tcPr>
          <w:p w:rsidR="00B135D6" w:rsidRPr="00730A67" w:rsidRDefault="00B135D6" w:rsidP="00730A67">
            <w:pPr>
              <w:pStyle w:val="a6"/>
              <w:numPr>
                <w:ilvl w:val="0"/>
                <w:numId w:val="16"/>
              </w:numPr>
              <w:ind w:left="0"/>
              <w:rPr>
                <w:sz w:val="24"/>
                <w:szCs w:val="24"/>
              </w:rPr>
            </w:pPr>
            <w:r w:rsidRPr="00730A67">
              <w:rPr>
                <w:sz w:val="24"/>
                <w:szCs w:val="24"/>
              </w:rPr>
              <w:t>57</w:t>
            </w:r>
          </w:p>
        </w:tc>
        <w:tc>
          <w:tcPr>
            <w:tcW w:w="2831" w:type="dxa"/>
            <w:hideMark/>
          </w:tcPr>
          <w:p w:rsidR="00B135D6" w:rsidRPr="00261D4B" w:rsidRDefault="00B135D6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Практические принципы инфузионно-гидратирующего лечения животных</w:t>
            </w:r>
          </w:p>
          <w:p w:rsidR="00B135D6" w:rsidRPr="00261D4B" w:rsidRDefault="00B135D6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(статья)</w:t>
            </w:r>
          </w:p>
        </w:tc>
        <w:tc>
          <w:tcPr>
            <w:tcW w:w="629" w:type="dxa"/>
            <w:hideMark/>
          </w:tcPr>
          <w:p w:rsidR="00B135D6" w:rsidRPr="00261D4B" w:rsidRDefault="00B135D6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-!!-</w:t>
            </w:r>
          </w:p>
        </w:tc>
        <w:tc>
          <w:tcPr>
            <w:tcW w:w="3042" w:type="dxa"/>
            <w:hideMark/>
          </w:tcPr>
          <w:p w:rsidR="00B135D6" w:rsidRPr="00261D4B" w:rsidRDefault="00B135D6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Международная научно-производственная конференция, посвященная 100-летию со дня рождения члена- корреспондента ВАСХНИЛ В.Т. Котова, «Экологические аспекты эпизоотологии и патологии животных». Воронеж, 1999г.</w:t>
            </w:r>
          </w:p>
        </w:tc>
        <w:tc>
          <w:tcPr>
            <w:tcW w:w="819" w:type="dxa"/>
            <w:hideMark/>
          </w:tcPr>
          <w:p w:rsidR="00B135D6" w:rsidRPr="00261D4B" w:rsidRDefault="00B135D6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с.317-318</w:t>
            </w:r>
          </w:p>
          <w:p w:rsidR="00B135D6" w:rsidRPr="00261D4B" w:rsidRDefault="00B135D6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0,8</w:t>
            </w:r>
          </w:p>
          <w:p w:rsidR="00B135D6" w:rsidRPr="00261D4B" w:rsidRDefault="00B135D6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п.л.</w:t>
            </w:r>
          </w:p>
        </w:tc>
        <w:tc>
          <w:tcPr>
            <w:tcW w:w="1575" w:type="dxa"/>
            <w:hideMark/>
          </w:tcPr>
          <w:p w:rsidR="00B135D6" w:rsidRPr="00261D4B" w:rsidRDefault="00B135D6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 </w:t>
            </w:r>
          </w:p>
        </w:tc>
      </w:tr>
      <w:tr w:rsidR="00B135D6" w:rsidRPr="00261D4B" w:rsidTr="005F217B">
        <w:trPr>
          <w:trHeight w:val="144"/>
        </w:trPr>
        <w:tc>
          <w:tcPr>
            <w:tcW w:w="675" w:type="dxa"/>
            <w:hideMark/>
          </w:tcPr>
          <w:p w:rsidR="00B135D6" w:rsidRPr="00730A67" w:rsidRDefault="00B135D6" w:rsidP="00730A67">
            <w:pPr>
              <w:pStyle w:val="a6"/>
              <w:numPr>
                <w:ilvl w:val="0"/>
                <w:numId w:val="16"/>
              </w:numPr>
              <w:ind w:left="0"/>
              <w:rPr>
                <w:sz w:val="24"/>
                <w:szCs w:val="24"/>
              </w:rPr>
            </w:pPr>
            <w:r w:rsidRPr="00730A67">
              <w:rPr>
                <w:sz w:val="24"/>
                <w:szCs w:val="24"/>
              </w:rPr>
              <w:t>58</w:t>
            </w:r>
          </w:p>
        </w:tc>
        <w:tc>
          <w:tcPr>
            <w:tcW w:w="2831" w:type="dxa"/>
            <w:hideMark/>
          </w:tcPr>
          <w:p w:rsidR="00B135D6" w:rsidRPr="00261D4B" w:rsidRDefault="00B135D6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Классификация заболеваний новорожденных телят</w:t>
            </w:r>
          </w:p>
          <w:p w:rsidR="00B135D6" w:rsidRPr="00261D4B" w:rsidRDefault="00B135D6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(статья)</w:t>
            </w:r>
          </w:p>
        </w:tc>
        <w:tc>
          <w:tcPr>
            <w:tcW w:w="629" w:type="dxa"/>
            <w:hideMark/>
          </w:tcPr>
          <w:p w:rsidR="00B135D6" w:rsidRPr="00261D4B" w:rsidRDefault="00B135D6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-!!-</w:t>
            </w:r>
          </w:p>
        </w:tc>
        <w:tc>
          <w:tcPr>
            <w:tcW w:w="3042" w:type="dxa"/>
            <w:hideMark/>
          </w:tcPr>
          <w:p w:rsidR="00B135D6" w:rsidRPr="00261D4B" w:rsidRDefault="00B135D6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Материалы международной конференции, посвященной 125-летию академии, ч. 2. Казань, 1998г.</w:t>
            </w:r>
          </w:p>
        </w:tc>
        <w:tc>
          <w:tcPr>
            <w:tcW w:w="819" w:type="dxa"/>
            <w:hideMark/>
          </w:tcPr>
          <w:p w:rsidR="00B135D6" w:rsidRPr="00261D4B" w:rsidRDefault="00B135D6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с.46-47</w:t>
            </w:r>
          </w:p>
          <w:p w:rsidR="00B135D6" w:rsidRPr="00261D4B" w:rsidRDefault="00B135D6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0,2</w:t>
            </w:r>
          </w:p>
          <w:p w:rsidR="00B135D6" w:rsidRPr="00261D4B" w:rsidRDefault="00B135D6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п. л.</w:t>
            </w:r>
          </w:p>
        </w:tc>
        <w:tc>
          <w:tcPr>
            <w:tcW w:w="1575" w:type="dxa"/>
            <w:hideMark/>
          </w:tcPr>
          <w:p w:rsidR="00B135D6" w:rsidRPr="00261D4B" w:rsidRDefault="00B135D6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Авдеенко В.С.</w:t>
            </w:r>
          </w:p>
        </w:tc>
      </w:tr>
      <w:tr w:rsidR="00B135D6" w:rsidRPr="00261D4B" w:rsidTr="005F217B">
        <w:trPr>
          <w:trHeight w:val="144"/>
        </w:trPr>
        <w:tc>
          <w:tcPr>
            <w:tcW w:w="675" w:type="dxa"/>
            <w:hideMark/>
          </w:tcPr>
          <w:p w:rsidR="00B135D6" w:rsidRPr="00730A67" w:rsidRDefault="00B135D6" w:rsidP="00730A67">
            <w:pPr>
              <w:pStyle w:val="a6"/>
              <w:numPr>
                <w:ilvl w:val="0"/>
                <w:numId w:val="16"/>
              </w:numPr>
              <w:ind w:left="0"/>
              <w:rPr>
                <w:sz w:val="24"/>
                <w:szCs w:val="24"/>
              </w:rPr>
            </w:pPr>
            <w:r w:rsidRPr="00730A67">
              <w:rPr>
                <w:sz w:val="24"/>
                <w:szCs w:val="24"/>
              </w:rPr>
              <w:t>59</w:t>
            </w:r>
          </w:p>
        </w:tc>
        <w:tc>
          <w:tcPr>
            <w:tcW w:w="2831" w:type="dxa"/>
            <w:hideMark/>
          </w:tcPr>
          <w:p w:rsidR="00B135D6" w:rsidRPr="00261D4B" w:rsidRDefault="00B135D6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Ацидоз рубца у бычков (статья)</w:t>
            </w:r>
          </w:p>
        </w:tc>
        <w:tc>
          <w:tcPr>
            <w:tcW w:w="629" w:type="dxa"/>
            <w:hideMark/>
          </w:tcPr>
          <w:p w:rsidR="00B135D6" w:rsidRPr="00261D4B" w:rsidRDefault="00B135D6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-!!-</w:t>
            </w:r>
          </w:p>
        </w:tc>
        <w:tc>
          <w:tcPr>
            <w:tcW w:w="3042" w:type="dxa"/>
            <w:hideMark/>
          </w:tcPr>
          <w:p w:rsidR="00B135D6" w:rsidRPr="00261D4B" w:rsidRDefault="00B135D6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Незаразные болезни животных. Казань, 2000г.</w:t>
            </w:r>
          </w:p>
        </w:tc>
        <w:tc>
          <w:tcPr>
            <w:tcW w:w="819" w:type="dxa"/>
            <w:hideMark/>
          </w:tcPr>
          <w:p w:rsidR="00B135D6" w:rsidRPr="00261D4B" w:rsidRDefault="00B135D6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с.96-97</w:t>
            </w:r>
          </w:p>
          <w:p w:rsidR="00B135D6" w:rsidRPr="00261D4B" w:rsidRDefault="00B135D6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0,2</w:t>
            </w:r>
          </w:p>
          <w:p w:rsidR="00B135D6" w:rsidRPr="00261D4B" w:rsidRDefault="00B135D6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п. л.</w:t>
            </w:r>
          </w:p>
        </w:tc>
        <w:tc>
          <w:tcPr>
            <w:tcW w:w="1575" w:type="dxa"/>
            <w:hideMark/>
          </w:tcPr>
          <w:p w:rsidR="00B135D6" w:rsidRPr="00261D4B" w:rsidRDefault="00B135D6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 </w:t>
            </w:r>
          </w:p>
        </w:tc>
      </w:tr>
      <w:tr w:rsidR="00B135D6" w:rsidRPr="00261D4B" w:rsidTr="005F217B">
        <w:tc>
          <w:tcPr>
            <w:tcW w:w="675" w:type="dxa"/>
          </w:tcPr>
          <w:p w:rsidR="00B135D6" w:rsidRPr="00730A67" w:rsidRDefault="00B135D6" w:rsidP="00730A67">
            <w:pPr>
              <w:pStyle w:val="a6"/>
              <w:numPr>
                <w:ilvl w:val="0"/>
                <w:numId w:val="16"/>
              </w:numPr>
              <w:ind w:left="0"/>
              <w:rPr>
                <w:sz w:val="24"/>
                <w:szCs w:val="24"/>
              </w:rPr>
            </w:pPr>
            <w:r w:rsidRPr="00730A67">
              <w:rPr>
                <w:sz w:val="24"/>
                <w:szCs w:val="24"/>
              </w:rPr>
              <w:t>60</w:t>
            </w:r>
          </w:p>
        </w:tc>
        <w:tc>
          <w:tcPr>
            <w:tcW w:w="2831" w:type="dxa"/>
          </w:tcPr>
          <w:p w:rsidR="00B135D6" w:rsidRPr="00261D4B" w:rsidRDefault="00B135D6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Электрокардиографические изменения при ацидозе рубца</w:t>
            </w:r>
          </w:p>
          <w:p w:rsidR="00B135D6" w:rsidRPr="00261D4B" w:rsidRDefault="00B135D6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(статья)</w:t>
            </w:r>
          </w:p>
        </w:tc>
        <w:tc>
          <w:tcPr>
            <w:tcW w:w="629" w:type="dxa"/>
          </w:tcPr>
          <w:p w:rsidR="00B135D6" w:rsidRPr="00261D4B" w:rsidRDefault="00B135D6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-!!-</w:t>
            </w:r>
          </w:p>
        </w:tc>
        <w:tc>
          <w:tcPr>
            <w:tcW w:w="3042" w:type="dxa"/>
          </w:tcPr>
          <w:p w:rsidR="00B135D6" w:rsidRPr="00261D4B" w:rsidRDefault="00B135D6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Незаразные болезни животных. Казань, 2000г.</w:t>
            </w:r>
          </w:p>
        </w:tc>
        <w:tc>
          <w:tcPr>
            <w:tcW w:w="819" w:type="dxa"/>
          </w:tcPr>
          <w:p w:rsidR="00B135D6" w:rsidRPr="00261D4B" w:rsidRDefault="00B135D6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с.97-99</w:t>
            </w:r>
          </w:p>
          <w:p w:rsidR="00B135D6" w:rsidRPr="00261D4B" w:rsidRDefault="00B135D6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0,2</w:t>
            </w:r>
          </w:p>
          <w:p w:rsidR="00B135D6" w:rsidRPr="00261D4B" w:rsidRDefault="00B135D6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п. л.</w:t>
            </w:r>
          </w:p>
        </w:tc>
        <w:tc>
          <w:tcPr>
            <w:tcW w:w="1575" w:type="dxa"/>
          </w:tcPr>
          <w:p w:rsidR="00B135D6" w:rsidRPr="00261D4B" w:rsidRDefault="00B135D6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 </w:t>
            </w:r>
          </w:p>
        </w:tc>
      </w:tr>
      <w:tr w:rsidR="00B135D6" w:rsidRPr="00261D4B" w:rsidTr="005F217B">
        <w:trPr>
          <w:trHeight w:val="144"/>
        </w:trPr>
        <w:tc>
          <w:tcPr>
            <w:tcW w:w="675" w:type="dxa"/>
            <w:hideMark/>
          </w:tcPr>
          <w:p w:rsidR="00B135D6" w:rsidRPr="00730A67" w:rsidRDefault="00B135D6" w:rsidP="00730A67">
            <w:pPr>
              <w:pStyle w:val="a6"/>
              <w:numPr>
                <w:ilvl w:val="0"/>
                <w:numId w:val="16"/>
              </w:numPr>
              <w:ind w:left="0"/>
              <w:rPr>
                <w:sz w:val="24"/>
                <w:szCs w:val="24"/>
              </w:rPr>
            </w:pPr>
            <w:r w:rsidRPr="00730A67"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2831" w:type="dxa"/>
            <w:hideMark/>
          </w:tcPr>
          <w:p w:rsidR="00B135D6" w:rsidRPr="00261D4B" w:rsidRDefault="00B135D6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Лазеропунктура при катаральной бронхопневмонии у телят</w:t>
            </w:r>
          </w:p>
          <w:p w:rsidR="00B135D6" w:rsidRPr="00261D4B" w:rsidRDefault="00B135D6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(статья)</w:t>
            </w:r>
          </w:p>
        </w:tc>
        <w:tc>
          <w:tcPr>
            <w:tcW w:w="629" w:type="dxa"/>
            <w:hideMark/>
          </w:tcPr>
          <w:p w:rsidR="00B135D6" w:rsidRPr="00261D4B" w:rsidRDefault="00B135D6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печ.</w:t>
            </w:r>
          </w:p>
        </w:tc>
        <w:tc>
          <w:tcPr>
            <w:tcW w:w="3042" w:type="dxa"/>
            <w:hideMark/>
          </w:tcPr>
          <w:p w:rsidR="00B135D6" w:rsidRPr="00261D4B" w:rsidRDefault="00B135D6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Шестая Всерос. научно-практич. конф. по квантовой терапии. Сборник статей. Москва, 2000г.</w:t>
            </w:r>
          </w:p>
          <w:p w:rsidR="00B135D6" w:rsidRPr="00261D4B" w:rsidRDefault="00B135D6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 </w:t>
            </w:r>
          </w:p>
        </w:tc>
        <w:tc>
          <w:tcPr>
            <w:tcW w:w="819" w:type="dxa"/>
            <w:hideMark/>
          </w:tcPr>
          <w:p w:rsidR="00B135D6" w:rsidRPr="00261D4B" w:rsidRDefault="00B135D6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с.56-58</w:t>
            </w:r>
          </w:p>
          <w:p w:rsidR="00B135D6" w:rsidRPr="00261D4B" w:rsidRDefault="00B135D6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0,2</w:t>
            </w:r>
          </w:p>
          <w:p w:rsidR="00B135D6" w:rsidRPr="00261D4B" w:rsidRDefault="00B135D6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п. л.</w:t>
            </w:r>
          </w:p>
        </w:tc>
        <w:tc>
          <w:tcPr>
            <w:tcW w:w="1575" w:type="dxa"/>
            <w:hideMark/>
          </w:tcPr>
          <w:p w:rsidR="00B135D6" w:rsidRPr="00261D4B" w:rsidRDefault="00B135D6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Демидова О.М.</w:t>
            </w:r>
          </w:p>
        </w:tc>
      </w:tr>
      <w:tr w:rsidR="00B135D6" w:rsidRPr="00261D4B" w:rsidTr="005F217B">
        <w:tc>
          <w:tcPr>
            <w:tcW w:w="675" w:type="dxa"/>
          </w:tcPr>
          <w:p w:rsidR="00B135D6" w:rsidRPr="00730A67" w:rsidRDefault="00B135D6" w:rsidP="00730A67">
            <w:pPr>
              <w:pStyle w:val="a6"/>
              <w:numPr>
                <w:ilvl w:val="0"/>
                <w:numId w:val="16"/>
              </w:numPr>
              <w:ind w:left="0"/>
              <w:rPr>
                <w:sz w:val="24"/>
                <w:szCs w:val="24"/>
              </w:rPr>
            </w:pPr>
            <w:r w:rsidRPr="00730A67">
              <w:rPr>
                <w:sz w:val="24"/>
                <w:szCs w:val="24"/>
              </w:rPr>
              <w:t>62</w:t>
            </w:r>
          </w:p>
        </w:tc>
        <w:tc>
          <w:tcPr>
            <w:tcW w:w="2831" w:type="dxa"/>
          </w:tcPr>
          <w:p w:rsidR="00B135D6" w:rsidRPr="00261D4B" w:rsidRDefault="00B135D6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Патоморфологические изменения при ацидозе рубца у скота</w:t>
            </w:r>
          </w:p>
          <w:p w:rsidR="00B135D6" w:rsidRPr="00261D4B" w:rsidRDefault="00B135D6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(статья)</w:t>
            </w:r>
          </w:p>
        </w:tc>
        <w:tc>
          <w:tcPr>
            <w:tcW w:w="629" w:type="dxa"/>
          </w:tcPr>
          <w:p w:rsidR="00B135D6" w:rsidRPr="00261D4B" w:rsidRDefault="00B135D6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-!!-</w:t>
            </w:r>
          </w:p>
        </w:tc>
        <w:tc>
          <w:tcPr>
            <w:tcW w:w="3042" w:type="dxa"/>
          </w:tcPr>
          <w:p w:rsidR="00B135D6" w:rsidRPr="00261D4B" w:rsidRDefault="00B135D6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Материалы Всерос. научно-методической конф. Патологоанатомов ветеринарной медицины. (20-22 сентября 2000 года). Омск, 2000г.</w:t>
            </w:r>
          </w:p>
          <w:p w:rsidR="00B135D6" w:rsidRPr="00261D4B" w:rsidRDefault="00B135D6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 </w:t>
            </w:r>
          </w:p>
        </w:tc>
        <w:tc>
          <w:tcPr>
            <w:tcW w:w="819" w:type="dxa"/>
          </w:tcPr>
          <w:p w:rsidR="00B135D6" w:rsidRPr="00261D4B" w:rsidRDefault="00B135D6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с.49-51</w:t>
            </w:r>
          </w:p>
          <w:p w:rsidR="00B135D6" w:rsidRPr="00261D4B" w:rsidRDefault="00B135D6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0,2</w:t>
            </w:r>
          </w:p>
          <w:p w:rsidR="00B135D6" w:rsidRPr="00261D4B" w:rsidRDefault="00B135D6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п. л.</w:t>
            </w:r>
          </w:p>
        </w:tc>
        <w:tc>
          <w:tcPr>
            <w:tcW w:w="1575" w:type="dxa"/>
          </w:tcPr>
          <w:p w:rsidR="00B135D6" w:rsidRPr="00261D4B" w:rsidRDefault="00B135D6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 </w:t>
            </w:r>
          </w:p>
        </w:tc>
      </w:tr>
      <w:tr w:rsidR="00B135D6" w:rsidRPr="00261D4B" w:rsidTr="005F217B">
        <w:trPr>
          <w:trHeight w:val="144"/>
        </w:trPr>
        <w:tc>
          <w:tcPr>
            <w:tcW w:w="675" w:type="dxa"/>
            <w:hideMark/>
          </w:tcPr>
          <w:p w:rsidR="00B135D6" w:rsidRPr="00730A67" w:rsidRDefault="00B135D6" w:rsidP="00730A67">
            <w:pPr>
              <w:pStyle w:val="a6"/>
              <w:numPr>
                <w:ilvl w:val="0"/>
                <w:numId w:val="16"/>
              </w:numPr>
              <w:ind w:left="0"/>
              <w:rPr>
                <w:sz w:val="24"/>
                <w:szCs w:val="24"/>
              </w:rPr>
            </w:pPr>
            <w:r w:rsidRPr="00730A67">
              <w:rPr>
                <w:sz w:val="24"/>
                <w:szCs w:val="24"/>
              </w:rPr>
              <w:t>63</w:t>
            </w:r>
          </w:p>
        </w:tc>
        <w:tc>
          <w:tcPr>
            <w:tcW w:w="2831" w:type="dxa"/>
            <w:hideMark/>
          </w:tcPr>
          <w:p w:rsidR="00B135D6" w:rsidRPr="00261D4B" w:rsidRDefault="00B135D6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Диагностика ацидоза рубца у овец</w:t>
            </w:r>
          </w:p>
          <w:p w:rsidR="00B135D6" w:rsidRPr="00261D4B" w:rsidRDefault="00B135D6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(статья)</w:t>
            </w:r>
          </w:p>
        </w:tc>
        <w:tc>
          <w:tcPr>
            <w:tcW w:w="629" w:type="dxa"/>
            <w:hideMark/>
          </w:tcPr>
          <w:p w:rsidR="00B135D6" w:rsidRPr="00261D4B" w:rsidRDefault="00B135D6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-!!-</w:t>
            </w:r>
          </w:p>
        </w:tc>
        <w:tc>
          <w:tcPr>
            <w:tcW w:w="3042" w:type="dxa"/>
            <w:hideMark/>
          </w:tcPr>
          <w:p w:rsidR="00B135D6" w:rsidRPr="00261D4B" w:rsidRDefault="00B135D6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Материалы международной конференции, посвященной 30-летию Всероссийского научно-исследовательского ветеринарного института патологии, фармакологии и терапии (том 1). Воронеж. 3-4 октября 2000г.</w:t>
            </w:r>
          </w:p>
          <w:p w:rsidR="00B135D6" w:rsidRPr="00261D4B" w:rsidRDefault="00B135D6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 </w:t>
            </w:r>
          </w:p>
        </w:tc>
        <w:tc>
          <w:tcPr>
            <w:tcW w:w="819" w:type="dxa"/>
            <w:hideMark/>
          </w:tcPr>
          <w:p w:rsidR="00B135D6" w:rsidRPr="00261D4B" w:rsidRDefault="00B135D6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с.66-68</w:t>
            </w:r>
          </w:p>
          <w:p w:rsidR="00B135D6" w:rsidRPr="00261D4B" w:rsidRDefault="00B135D6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0,2</w:t>
            </w:r>
          </w:p>
          <w:p w:rsidR="00B135D6" w:rsidRPr="00261D4B" w:rsidRDefault="00B135D6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п. л.</w:t>
            </w:r>
          </w:p>
        </w:tc>
        <w:tc>
          <w:tcPr>
            <w:tcW w:w="1575" w:type="dxa"/>
            <w:hideMark/>
          </w:tcPr>
          <w:p w:rsidR="00B135D6" w:rsidRPr="00261D4B" w:rsidRDefault="00B135D6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 </w:t>
            </w:r>
          </w:p>
        </w:tc>
      </w:tr>
      <w:tr w:rsidR="00B135D6" w:rsidRPr="00261D4B" w:rsidTr="005F217B">
        <w:trPr>
          <w:trHeight w:val="144"/>
        </w:trPr>
        <w:tc>
          <w:tcPr>
            <w:tcW w:w="675" w:type="dxa"/>
            <w:hideMark/>
          </w:tcPr>
          <w:p w:rsidR="00B135D6" w:rsidRPr="00730A67" w:rsidRDefault="00B135D6" w:rsidP="00730A67">
            <w:pPr>
              <w:pStyle w:val="a6"/>
              <w:numPr>
                <w:ilvl w:val="0"/>
                <w:numId w:val="16"/>
              </w:numPr>
              <w:ind w:left="0"/>
              <w:rPr>
                <w:sz w:val="24"/>
                <w:szCs w:val="24"/>
              </w:rPr>
            </w:pPr>
            <w:r w:rsidRPr="00730A67">
              <w:rPr>
                <w:sz w:val="24"/>
                <w:szCs w:val="24"/>
              </w:rPr>
              <w:t>64</w:t>
            </w:r>
          </w:p>
        </w:tc>
        <w:tc>
          <w:tcPr>
            <w:tcW w:w="2831" w:type="dxa"/>
            <w:hideMark/>
          </w:tcPr>
          <w:p w:rsidR="00B135D6" w:rsidRPr="00261D4B" w:rsidRDefault="00B135D6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Опыт применения фармакорадиографии для диагностики некоторых функциональных заболеваний желудка у плотоядных</w:t>
            </w:r>
          </w:p>
        </w:tc>
        <w:tc>
          <w:tcPr>
            <w:tcW w:w="629" w:type="dxa"/>
            <w:hideMark/>
          </w:tcPr>
          <w:p w:rsidR="00B135D6" w:rsidRPr="00261D4B" w:rsidRDefault="00B135D6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-!!-</w:t>
            </w:r>
          </w:p>
        </w:tc>
        <w:tc>
          <w:tcPr>
            <w:tcW w:w="3042" w:type="dxa"/>
            <w:hideMark/>
          </w:tcPr>
          <w:p w:rsidR="00B135D6" w:rsidRPr="00261D4B" w:rsidRDefault="00B135D6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Информ. листок</w:t>
            </w:r>
          </w:p>
          <w:p w:rsidR="00B135D6" w:rsidRPr="00261D4B" w:rsidRDefault="00B135D6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№ 81. Саратов, ЦНТИ, 2000г.</w:t>
            </w:r>
          </w:p>
        </w:tc>
        <w:tc>
          <w:tcPr>
            <w:tcW w:w="819" w:type="dxa"/>
            <w:hideMark/>
          </w:tcPr>
          <w:p w:rsidR="00B135D6" w:rsidRPr="00261D4B" w:rsidRDefault="00B135D6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3 с.</w:t>
            </w:r>
          </w:p>
          <w:p w:rsidR="00B135D6" w:rsidRPr="00261D4B" w:rsidRDefault="00B135D6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0,2</w:t>
            </w:r>
          </w:p>
          <w:p w:rsidR="00B135D6" w:rsidRPr="00261D4B" w:rsidRDefault="00B135D6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п. л.</w:t>
            </w:r>
          </w:p>
        </w:tc>
        <w:tc>
          <w:tcPr>
            <w:tcW w:w="1575" w:type="dxa"/>
            <w:hideMark/>
          </w:tcPr>
          <w:p w:rsidR="00B135D6" w:rsidRPr="00261D4B" w:rsidRDefault="00B135D6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Волков А.А.</w:t>
            </w:r>
          </w:p>
        </w:tc>
      </w:tr>
      <w:tr w:rsidR="005F217B" w:rsidRPr="00261D4B" w:rsidTr="005F217B">
        <w:tc>
          <w:tcPr>
            <w:tcW w:w="675" w:type="dxa"/>
          </w:tcPr>
          <w:p w:rsidR="005F217B" w:rsidRPr="00730A67" w:rsidRDefault="005F217B" w:rsidP="00730A67">
            <w:pPr>
              <w:pStyle w:val="a6"/>
              <w:numPr>
                <w:ilvl w:val="0"/>
                <w:numId w:val="16"/>
              </w:numPr>
              <w:ind w:left="0"/>
              <w:rPr>
                <w:sz w:val="24"/>
                <w:szCs w:val="24"/>
              </w:rPr>
            </w:pPr>
            <w:r w:rsidRPr="00730A67">
              <w:rPr>
                <w:sz w:val="24"/>
                <w:szCs w:val="24"/>
              </w:rPr>
              <w:t>65</w:t>
            </w:r>
          </w:p>
        </w:tc>
        <w:tc>
          <w:tcPr>
            <w:tcW w:w="2831" w:type="dxa"/>
          </w:tcPr>
          <w:p w:rsidR="005F217B" w:rsidRPr="00261D4B" w:rsidRDefault="005F217B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Применение фиброгастроскопии для диагностики воспалительно-дегенеративных заболеваний желудка у плотоядных</w:t>
            </w:r>
          </w:p>
        </w:tc>
        <w:tc>
          <w:tcPr>
            <w:tcW w:w="629" w:type="dxa"/>
          </w:tcPr>
          <w:p w:rsidR="005F217B" w:rsidRPr="00261D4B" w:rsidRDefault="005F217B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-!!-</w:t>
            </w:r>
          </w:p>
        </w:tc>
        <w:tc>
          <w:tcPr>
            <w:tcW w:w="3042" w:type="dxa"/>
          </w:tcPr>
          <w:p w:rsidR="005F217B" w:rsidRPr="00261D4B" w:rsidRDefault="005F217B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Информ. листок №82-</w:t>
            </w:r>
          </w:p>
          <w:p w:rsidR="005F217B" w:rsidRPr="00261D4B" w:rsidRDefault="005F217B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Саратов, 2000г. ЦНТИ</w:t>
            </w:r>
          </w:p>
        </w:tc>
        <w:tc>
          <w:tcPr>
            <w:tcW w:w="819" w:type="dxa"/>
          </w:tcPr>
          <w:p w:rsidR="005F217B" w:rsidRPr="00261D4B" w:rsidRDefault="005F217B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4 с.</w:t>
            </w:r>
          </w:p>
          <w:p w:rsidR="005F217B" w:rsidRPr="00261D4B" w:rsidRDefault="005F217B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0,2</w:t>
            </w:r>
          </w:p>
          <w:p w:rsidR="005F217B" w:rsidRPr="00261D4B" w:rsidRDefault="005F217B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п. л.</w:t>
            </w:r>
          </w:p>
        </w:tc>
        <w:tc>
          <w:tcPr>
            <w:tcW w:w="1575" w:type="dxa"/>
          </w:tcPr>
          <w:p w:rsidR="005F217B" w:rsidRPr="00261D4B" w:rsidRDefault="005F217B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Волков А.А.</w:t>
            </w:r>
          </w:p>
        </w:tc>
      </w:tr>
      <w:tr w:rsidR="005F217B" w:rsidRPr="00261D4B" w:rsidTr="005F217B">
        <w:tc>
          <w:tcPr>
            <w:tcW w:w="675" w:type="dxa"/>
          </w:tcPr>
          <w:p w:rsidR="005F217B" w:rsidRPr="00730A67" w:rsidRDefault="005F217B" w:rsidP="00730A67">
            <w:pPr>
              <w:pStyle w:val="a6"/>
              <w:numPr>
                <w:ilvl w:val="0"/>
                <w:numId w:val="16"/>
              </w:numPr>
              <w:ind w:left="0"/>
              <w:rPr>
                <w:sz w:val="24"/>
                <w:szCs w:val="24"/>
              </w:rPr>
            </w:pPr>
            <w:r w:rsidRPr="00730A67">
              <w:rPr>
                <w:sz w:val="24"/>
                <w:szCs w:val="24"/>
              </w:rPr>
              <w:t>66</w:t>
            </w:r>
          </w:p>
        </w:tc>
        <w:tc>
          <w:tcPr>
            <w:tcW w:w="2831" w:type="dxa"/>
          </w:tcPr>
          <w:p w:rsidR="005F217B" w:rsidRPr="00261D4B" w:rsidRDefault="005F217B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Научные разработки института в практику животноводства</w:t>
            </w:r>
          </w:p>
          <w:p w:rsidR="005F217B" w:rsidRPr="00261D4B" w:rsidRDefault="005F217B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(статья)</w:t>
            </w:r>
          </w:p>
        </w:tc>
        <w:tc>
          <w:tcPr>
            <w:tcW w:w="629" w:type="dxa"/>
          </w:tcPr>
          <w:p w:rsidR="005F217B" w:rsidRPr="00261D4B" w:rsidRDefault="005F217B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-!!-</w:t>
            </w:r>
          </w:p>
        </w:tc>
        <w:tc>
          <w:tcPr>
            <w:tcW w:w="3042" w:type="dxa"/>
          </w:tcPr>
          <w:p w:rsidR="005F217B" w:rsidRPr="00261D4B" w:rsidRDefault="005F217B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Материалы научно-практической конференции института ветеринарной медицины и биотехнологии.</w:t>
            </w:r>
          </w:p>
          <w:p w:rsidR="005F217B" w:rsidRPr="00261D4B" w:rsidRDefault="005F217B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Саратов,2000 г.</w:t>
            </w:r>
          </w:p>
          <w:p w:rsidR="005F217B" w:rsidRPr="00261D4B" w:rsidRDefault="005F217B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 </w:t>
            </w:r>
          </w:p>
        </w:tc>
        <w:tc>
          <w:tcPr>
            <w:tcW w:w="819" w:type="dxa"/>
          </w:tcPr>
          <w:p w:rsidR="005F217B" w:rsidRPr="00261D4B" w:rsidRDefault="005F217B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с.8-12</w:t>
            </w:r>
          </w:p>
          <w:p w:rsidR="005F217B" w:rsidRPr="00261D4B" w:rsidRDefault="005F217B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0,1</w:t>
            </w:r>
          </w:p>
          <w:p w:rsidR="005F217B" w:rsidRPr="00261D4B" w:rsidRDefault="005F217B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п. л.</w:t>
            </w:r>
          </w:p>
        </w:tc>
        <w:tc>
          <w:tcPr>
            <w:tcW w:w="1575" w:type="dxa"/>
          </w:tcPr>
          <w:p w:rsidR="005F217B" w:rsidRPr="00261D4B" w:rsidRDefault="005F217B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 </w:t>
            </w:r>
          </w:p>
        </w:tc>
      </w:tr>
      <w:tr w:rsidR="005F217B" w:rsidRPr="00261D4B" w:rsidTr="005F217B">
        <w:trPr>
          <w:trHeight w:val="144"/>
        </w:trPr>
        <w:tc>
          <w:tcPr>
            <w:tcW w:w="675" w:type="dxa"/>
            <w:hideMark/>
          </w:tcPr>
          <w:p w:rsidR="005F217B" w:rsidRPr="00730A67" w:rsidRDefault="005F217B" w:rsidP="00730A67">
            <w:pPr>
              <w:pStyle w:val="a6"/>
              <w:numPr>
                <w:ilvl w:val="0"/>
                <w:numId w:val="16"/>
              </w:numPr>
              <w:ind w:left="0"/>
              <w:rPr>
                <w:sz w:val="24"/>
                <w:szCs w:val="24"/>
              </w:rPr>
            </w:pPr>
            <w:r w:rsidRPr="00730A67">
              <w:rPr>
                <w:sz w:val="24"/>
                <w:szCs w:val="24"/>
              </w:rPr>
              <w:t>67</w:t>
            </w:r>
          </w:p>
        </w:tc>
        <w:tc>
          <w:tcPr>
            <w:tcW w:w="2831" w:type="dxa"/>
            <w:hideMark/>
          </w:tcPr>
          <w:p w:rsidR="005F217B" w:rsidRPr="00261D4B" w:rsidRDefault="005F217B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 xml:space="preserve">Информационные технологии и интеллектуальная поддержка учебного процесса при подготовке специалистов </w:t>
            </w:r>
            <w:r w:rsidRPr="00261D4B">
              <w:rPr>
                <w:sz w:val="24"/>
                <w:szCs w:val="24"/>
              </w:rPr>
              <w:lastRenderedPageBreak/>
              <w:t>ветеринарного профиля</w:t>
            </w:r>
          </w:p>
          <w:p w:rsidR="005F217B" w:rsidRPr="00261D4B" w:rsidRDefault="005F217B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(статья)</w:t>
            </w:r>
          </w:p>
        </w:tc>
        <w:tc>
          <w:tcPr>
            <w:tcW w:w="629" w:type="dxa"/>
            <w:hideMark/>
          </w:tcPr>
          <w:p w:rsidR="005F217B" w:rsidRPr="00261D4B" w:rsidRDefault="005F217B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lastRenderedPageBreak/>
              <w:t>-!!-</w:t>
            </w:r>
          </w:p>
        </w:tc>
        <w:tc>
          <w:tcPr>
            <w:tcW w:w="3042" w:type="dxa"/>
            <w:hideMark/>
          </w:tcPr>
          <w:p w:rsidR="005F217B" w:rsidRPr="00261D4B" w:rsidRDefault="005F217B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Сборник материалов научно-практической конференции института ветеринарной медицины и биотехнологии. Саратов 2000г.</w:t>
            </w:r>
          </w:p>
        </w:tc>
        <w:tc>
          <w:tcPr>
            <w:tcW w:w="819" w:type="dxa"/>
            <w:hideMark/>
          </w:tcPr>
          <w:p w:rsidR="005F217B" w:rsidRPr="00261D4B" w:rsidRDefault="005F217B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с.23-24</w:t>
            </w:r>
          </w:p>
          <w:p w:rsidR="005F217B" w:rsidRPr="00261D4B" w:rsidRDefault="005F217B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0,1</w:t>
            </w:r>
          </w:p>
          <w:p w:rsidR="005F217B" w:rsidRPr="00261D4B" w:rsidRDefault="005F217B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п. л.</w:t>
            </w:r>
          </w:p>
        </w:tc>
        <w:tc>
          <w:tcPr>
            <w:tcW w:w="1575" w:type="dxa"/>
            <w:hideMark/>
          </w:tcPr>
          <w:p w:rsidR="005F217B" w:rsidRPr="00261D4B" w:rsidRDefault="005F217B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Рожков Ю.П.</w:t>
            </w:r>
          </w:p>
        </w:tc>
      </w:tr>
      <w:tr w:rsidR="005F217B" w:rsidRPr="00261D4B" w:rsidTr="005F217B">
        <w:trPr>
          <w:trHeight w:val="144"/>
        </w:trPr>
        <w:tc>
          <w:tcPr>
            <w:tcW w:w="675" w:type="dxa"/>
            <w:hideMark/>
          </w:tcPr>
          <w:p w:rsidR="005F217B" w:rsidRPr="00730A67" w:rsidRDefault="005F217B" w:rsidP="00730A67">
            <w:pPr>
              <w:pStyle w:val="a6"/>
              <w:numPr>
                <w:ilvl w:val="0"/>
                <w:numId w:val="16"/>
              </w:numPr>
              <w:ind w:left="0"/>
              <w:rPr>
                <w:sz w:val="24"/>
                <w:szCs w:val="24"/>
              </w:rPr>
            </w:pPr>
            <w:r w:rsidRPr="00730A67"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2831" w:type="dxa"/>
            <w:hideMark/>
          </w:tcPr>
          <w:p w:rsidR="005F217B" w:rsidRPr="00261D4B" w:rsidRDefault="005F217B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Лечение телят, больных бронхопневмонией</w:t>
            </w:r>
          </w:p>
          <w:p w:rsidR="005F217B" w:rsidRPr="00261D4B" w:rsidRDefault="005F217B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(статья)</w:t>
            </w:r>
          </w:p>
        </w:tc>
        <w:tc>
          <w:tcPr>
            <w:tcW w:w="629" w:type="dxa"/>
            <w:hideMark/>
          </w:tcPr>
          <w:p w:rsidR="005F217B" w:rsidRPr="00261D4B" w:rsidRDefault="005F217B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печ.</w:t>
            </w:r>
          </w:p>
        </w:tc>
        <w:tc>
          <w:tcPr>
            <w:tcW w:w="3042" w:type="dxa"/>
            <w:hideMark/>
          </w:tcPr>
          <w:p w:rsidR="005F217B" w:rsidRPr="00261D4B" w:rsidRDefault="005F217B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Материалы научно-практической конференции,состоявшейся 23-24 октября 2003г. – Саратов, 2003г. – 232с.</w:t>
            </w:r>
          </w:p>
          <w:p w:rsidR="005F217B" w:rsidRPr="00261D4B" w:rsidRDefault="005F217B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 </w:t>
            </w:r>
          </w:p>
        </w:tc>
        <w:tc>
          <w:tcPr>
            <w:tcW w:w="819" w:type="dxa"/>
            <w:hideMark/>
          </w:tcPr>
          <w:p w:rsidR="005F217B" w:rsidRPr="00261D4B" w:rsidRDefault="005F217B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с.218-219</w:t>
            </w:r>
          </w:p>
          <w:p w:rsidR="005F217B" w:rsidRPr="00261D4B" w:rsidRDefault="005F217B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0,1 п.л.</w:t>
            </w:r>
          </w:p>
        </w:tc>
        <w:tc>
          <w:tcPr>
            <w:tcW w:w="1575" w:type="dxa"/>
            <w:hideMark/>
          </w:tcPr>
          <w:p w:rsidR="005F217B" w:rsidRPr="00261D4B" w:rsidRDefault="005F217B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Баринов Н.Д.</w:t>
            </w:r>
          </w:p>
          <w:p w:rsidR="005F217B" w:rsidRPr="00261D4B" w:rsidRDefault="005F217B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Рахметев И.А.</w:t>
            </w:r>
          </w:p>
          <w:p w:rsidR="005F217B" w:rsidRPr="00261D4B" w:rsidRDefault="005F217B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Адамович Т.Н.</w:t>
            </w:r>
          </w:p>
        </w:tc>
      </w:tr>
      <w:tr w:rsidR="005F217B" w:rsidRPr="00261D4B" w:rsidTr="005F217B">
        <w:tc>
          <w:tcPr>
            <w:tcW w:w="675" w:type="dxa"/>
          </w:tcPr>
          <w:p w:rsidR="005F217B" w:rsidRPr="00730A67" w:rsidRDefault="005F217B" w:rsidP="00730A67">
            <w:pPr>
              <w:pStyle w:val="a6"/>
              <w:ind w:left="0"/>
              <w:rPr>
                <w:sz w:val="24"/>
                <w:szCs w:val="24"/>
              </w:rPr>
            </w:pPr>
            <w:r w:rsidRPr="00730A67">
              <w:rPr>
                <w:sz w:val="24"/>
                <w:szCs w:val="24"/>
              </w:rPr>
              <w:t>69</w:t>
            </w:r>
          </w:p>
        </w:tc>
        <w:tc>
          <w:tcPr>
            <w:tcW w:w="2831" w:type="dxa"/>
          </w:tcPr>
          <w:p w:rsidR="005F217B" w:rsidRPr="00261D4B" w:rsidRDefault="005F217B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Опыт применения эраконда телятам</w:t>
            </w:r>
          </w:p>
          <w:p w:rsidR="005F217B" w:rsidRPr="00261D4B" w:rsidRDefault="005F217B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(статья)</w:t>
            </w:r>
          </w:p>
        </w:tc>
        <w:tc>
          <w:tcPr>
            <w:tcW w:w="629" w:type="dxa"/>
          </w:tcPr>
          <w:p w:rsidR="005F217B" w:rsidRPr="00261D4B" w:rsidRDefault="005F217B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 </w:t>
            </w:r>
          </w:p>
        </w:tc>
        <w:tc>
          <w:tcPr>
            <w:tcW w:w="3042" w:type="dxa"/>
          </w:tcPr>
          <w:p w:rsidR="005F217B" w:rsidRPr="00261D4B" w:rsidRDefault="005F217B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Материалы: Всероссийской научно-практической конференции (18-20 мая 2006г, п. Нижний Архыз, КЧР)/КЧТ – Черкесск, 2006г. – 184с.</w:t>
            </w:r>
          </w:p>
          <w:p w:rsidR="005F217B" w:rsidRPr="00261D4B" w:rsidRDefault="005F217B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 </w:t>
            </w:r>
          </w:p>
        </w:tc>
        <w:tc>
          <w:tcPr>
            <w:tcW w:w="819" w:type="dxa"/>
          </w:tcPr>
          <w:p w:rsidR="005F217B" w:rsidRPr="00261D4B" w:rsidRDefault="005F217B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28 с.</w:t>
            </w:r>
          </w:p>
          <w:p w:rsidR="005F217B" w:rsidRPr="00261D4B" w:rsidRDefault="005F217B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0,5</w:t>
            </w:r>
          </w:p>
          <w:p w:rsidR="005F217B" w:rsidRPr="00261D4B" w:rsidRDefault="005F217B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п.л.</w:t>
            </w:r>
          </w:p>
        </w:tc>
        <w:tc>
          <w:tcPr>
            <w:tcW w:w="1575" w:type="dxa"/>
          </w:tcPr>
          <w:p w:rsidR="005F217B" w:rsidRPr="00261D4B" w:rsidRDefault="005F217B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Баринов Н.Д.</w:t>
            </w:r>
          </w:p>
          <w:p w:rsidR="005F217B" w:rsidRPr="00261D4B" w:rsidRDefault="005F217B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Малышева М.В.</w:t>
            </w:r>
          </w:p>
          <w:p w:rsidR="005F217B" w:rsidRPr="00261D4B" w:rsidRDefault="005F217B" w:rsidP="003429A7">
            <w:pPr>
              <w:rPr>
                <w:sz w:val="24"/>
                <w:szCs w:val="24"/>
              </w:rPr>
            </w:pPr>
            <w:r w:rsidRPr="00261D4B">
              <w:rPr>
                <w:sz w:val="24"/>
                <w:szCs w:val="24"/>
              </w:rPr>
              <w:t>Архипова А.И.</w:t>
            </w:r>
          </w:p>
        </w:tc>
      </w:tr>
    </w:tbl>
    <w:p w:rsidR="00645040" w:rsidRPr="00261D4B" w:rsidRDefault="00645040" w:rsidP="003429A7"/>
    <w:p w:rsidR="005F217B" w:rsidRPr="00261D4B" w:rsidRDefault="005F217B" w:rsidP="003429A7">
      <w:r w:rsidRPr="00261D4B">
        <w:t>3. Авторские свидетельства, дипломы, патенты, инструкции,</w:t>
      </w:r>
    </w:p>
    <w:p w:rsidR="005F217B" w:rsidRPr="00261D4B" w:rsidRDefault="005F217B" w:rsidP="003429A7">
      <w:r w:rsidRPr="00261D4B">
        <w:t>наставления и т.д.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2770"/>
        <w:gridCol w:w="1124"/>
        <w:gridCol w:w="2541"/>
        <w:gridCol w:w="1131"/>
        <w:gridCol w:w="1455"/>
      </w:tblGrid>
      <w:tr w:rsidR="00A67341" w:rsidRPr="00261D4B" w:rsidTr="00730A67">
        <w:tc>
          <w:tcPr>
            <w:tcW w:w="550" w:type="dxa"/>
          </w:tcPr>
          <w:p w:rsidR="005F217B" w:rsidRPr="00261D4B" w:rsidRDefault="005F217B" w:rsidP="003429A7">
            <w:pPr>
              <w:rPr>
                <w:rFonts w:cs="Times New Roman"/>
                <w:sz w:val="24"/>
                <w:szCs w:val="24"/>
              </w:rPr>
            </w:pPr>
            <w:r w:rsidRPr="00261D4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770" w:type="dxa"/>
          </w:tcPr>
          <w:p w:rsidR="005F217B" w:rsidRPr="00261D4B" w:rsidRDefault="005F217B" w:rsidP="003429A7">
            <w:pPr>
              <w:rPr>
                <w:rFonts w:cs="Times New Roman"/>
                <w:sz w:val="24"/>
                <w:szCs w:val="24"/>
              </w:rPr>
            </w:pPr>
            <w:r w:rsidRPr="00261D4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5F217B" w:rsidRPr="00261D4B" w:rsidRDefault="005F217B" w:rsidP="003429A7">
            <w:pPr>
              <w:rPr>
                <w:rFonts w:cs="Times New Roman"/>
                <w:sz w:val="24"/>
                <w:szCs w:val="24"/>
              </w:rPr>
            </w:pPr>
            <w:r w:rsidRPr="00261D4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541" w:type="dxa"/>
          </w:tcPr>
          <w:p w:rsidR="005F217B" w:rsidRPr="00261D4B" w:rsidRDefault="005F217B" w:rsidP="003429A7">
            <w:pPr>
              <w:rPr>
                <w:rFonts w:cs="Times New Roman"/>
                <w:sz w:val="24"/>
                <w:szCs w:val="24"/>
              </w:rPr>
            </w:pPr>
            <w:r w:rsidRPr="00261D4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131" w:type="dxa"/>
          </w:tcPr>
          <w:p w:rsidR="005F217B" w:rsidRPr="00261D4B" w:rsidRDefault="005F217B" w:rsidP="003429A7">
            <w:pPr>
              <w:rPr>
                <w:rFonts w:cs="Times New Roman"/>
                <w:sz w:val="24"/>
                <w:szCs w:val="24"/>
              </w:rPr>
            </w:pPr>
            <w:r w:rsidRPr="00261D4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455" w:type="dxa"/>
          </w:tcPr>
          <w:p w:rsidR="005F217B" w:rsidRPr="00261D4B" w:rsidRDefault="005F217B" w:rsidP="003429A7">
            <w:pPr>
              <w:rPr>
                <w:rFonts w:cs="Times New Roman"/>
                <w:sz w:val="24"/>
                <w:szCs w:val="24"/>
              </w:rPr>
            </w:pPr>
            <w:r w:rsidRPr="00261D4B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5F217B" w:rsidRPr="00261D4B" w:rsidTr="00730A67">
        <w:trPr>
          <w:trHeight w:val="300"/>
        </w:trPr>
        <w:tc>
          <w:tcPr>
            <w:tcW w:w="550" w:type="dxa"/>
            <w:hideMark/>
          </w:tcPr>
          <w:p w:rsidR="005F217B" w:rsidRPr="00730A67" w:rsidRDefault="005F217B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357" w:hanging="357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hideMark/>
          </w:tcPr>
          <w:p w:rsidR="005F217B" w:rsidRPr="00261D4B" w:rsidRDefault="005F217B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Устройство для капельного внутривенного вливания лекарственных жидкостей животным</w:t>
            </w:r>
          </w:p>
        </w:tc>
        <w:tc>
          <w:tcPr>
            <w:tcW w:w="1124" w:type="dxa"/>
            <w:hideMark/>
          </w:tcPr>
          <w:p w:rsidR="005F217B" w:rsidRPr="00261D4B" w:rsidRDefault="005F217B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2541" w:type="dxa"/>
            <w:hideMark/>
          </w:tcPr>
          <w:p w:rsidR="005F217B" w:rsidRPr="00261D4B" w:rsidRDefault="005F217B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Авторское свидетельство, №1061810, 1980г.</w:t>
            </w:r>
          </w:p>
        </w:tc>
        <w:tc>
          <w:tcPr>
            <w:tcW w:w="1131" w:type="dxa"/>
            <w:hideMark/>
          </w:tcPr>
          <w:p w:rsidR="005F217B" w:rsidRPr="00261D4B" w:rsidRDefault="005F217B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0,22 п.л.</w:t>
            </w:r>
          </w:p>
        </w:tc>
        <w:tc>
          <w:tcPr>
            <w:tcW w:w="1455" w:type="dxa"/>
            <w:hideMark/>
          </w:tcPr>
          <w:p w:rsidR="005F217B" w:rsidRPr="00261D4B" w:rsidRDefault="005F217B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Тарасов И.И.</w:t>
            </w:r>
          </w:p>
          <w:p w:rsidR="005F217B" w:rsidRPr="00261D4B" w:rsidRDefault="005F217B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217B" w:rsidRPr="00261D4B" w:rsidTr="00730A67">
        <w:trPr>
          <w:trHeight w:val="144"/>
        </w:trPr>
        <w:tc>
          <w:tcPr>
            <w:tcW w:w="550" w:type="dxa"/>
            <w:hideMark/>
          </w:tcPr>
          <w:p w:rsidR="005F217B" w:rsidRPr="00730A67" w:rsidRDefault="005F217B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357" w:hanging="35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hideMark/>
          </w:tcPr>
          <w:p w:rsidR="005F217B" w:rsidRPr="00261D4B" w:rsidRDefault="005F217B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Способ лечения ацидоза рубца жвачных животных</w:t>
            </w:r>
          </w:p>
        </w:tc>
        <w:tc>
          <w:tcPr>
            <w:tcW w:w="1124" w:type="dxa"/>
            <w:hideMark/>
          </w:tcPr>
          <w:p w:rsidR="005F217B" w:rsidRPr="00261D4B" w:rsidRDefault="005F217B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-!!-</w:t>
            </w:r>
          </w:p>
        </w:tc>
        <w:tc>
          <w:tcPr>
            <w:tcW w:w="2541" w:type="dxa"/>
            <w:hideMark/>
          </w:tcPr>
          <w:p w:rsidR="005F217B" w:rsidRPr="00261D4B" w:rsidRDefault="005F217B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Авторское свидетельство, №1211311 от 2.03.1986г.</w:t>
            </w:r>
          </w:p>
          <w:p w:rsidR="005F217B" w:rsidRPr="00261D4B" w:rsidRDefault="005F217B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hideMark/>
          </w:tcPr>
          <w:p w:rsidR="005F217B" w:rsidRPr="00261D4B" w:rsidRDefault="005F217B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0,25 п.л.</w:t>
            </w:r>
          </w:p>
        </w:tc>
        <w:tc>
          <w:tcPr>
            <w:tcW w:w="1455" w:type="dxa"/>
            <w:hideMark/>
          </w:tcPr>
          <w:p w:rsidR="005F217B" w:rsidRPr="00261D4B" w:rsidRDefault="005F217B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217B" w:rsidRPr="00261D4B" w:rsidTr="00730A67">
        <w:trPr>
          <w:trHeight w:val="144"/>
        </w:trPr>
        <w:tc>
          <w:tcPr>
            <w:tcW w:w="550" w:type="dxa"/>
            <w:hideMark/>
          </w:tcPr>
          <w:p w:rsidR="005F217B" w:rsidRPr="00730A67" w:rsidRDefault="005F217B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357" w:hanging="35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hideMark/>
          </w:tcPr>
          <w:p w:rsidR="005F217B" w:rsidRPr="00261D4B" w:rsidRDefault="005F217B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Лечение острого ацидоза рубца у жвачных животных</w:t>
            </w:r>
          </w:p>
        </w:tc>
        <w:tc>
          <w:tcPr>
            <w:tcW w:w="1124" w:type="dxa"/>
            <w:hideMark/>
          </w:tcPr>
          <w:p w:rsidR="005F217B" w:rsidRPr="00261D4B" w:rsidRDefault="005F217B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2541" w:type="dxa"/>
            <w:hideMark/>
          </w:tcPr>
          <w:p w:rsidR="005F217B" w:rsidRPr="00261D4B" w:rsidRDefault="005F217B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Авторское свидетельство государственного комитета СССР по делам изобретений и открытий, 1987г,№1408582</w:t>
            </w:r>
          </w:p>
        </w:tc>
        <w:tc>
          <w:tcPr>
            <w:tcW w:w="1131" w:type="dxa"/>
            <w:hideMark/>
          </w:tcPr>
          <w:p w:rsidR="005F217B" w:rsidRPr="00261D4B" w:rsidRDefault="005F217B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  <w:p w:rsidR="005F217B" w:rsidRPr="00261D4B" w:rsidRDefault="005F217B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п.л.</w:t>
            </w:r>
          </w:p>
        </w:tc>
        <w:tc>
          <w:tcPr>
            <w:tcW w:w="1455" w:type="dxa"/>
            <w:hideMark/>
          </w:tcPr>
          <w:p w:rsidR="005F217B" w:rsidRPr="00261D4B" w:rsidRDefault="005F217B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217B" w:rsidRPr="00261D4B" w:rsidTr="00730A67">
        <w:trPr>
          <w:trHeight w:val="144"/>
        </w:trPr>
        <w:tc>
          <w:tcPr>
            <w:tcW w:w="550" w:type="dxa"/>
            <w:hideMark/>
          </w:tcPr>
          <w:p w:rsidR="005F217B" w:rsidRPr="00730A67" w:rsidRDefault="005F217B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357" w:hanging="35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hideMark/>
          </w:tcPr>
          <w:p w:rsidR="005F217B" w:rsidRPr="00261D4B" w:rsidRDefault="005F217B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Лечение острого ацидоза рубца у жвачных животных</w:t>
            </w:r>
          </w:p>
        </w:tc>
        <w:tc>
          <w:tcPr>
            <w:tcW w:w="1124" w:type="dxa"/>
            <w:hideMark/>
          </w:tcPr>
          <w:p w:rsidR="005F217B" w:rsidRPr="00261D4B" w:rsidRDefault="005F217B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-!!-</w:t>
            </w:r>
          </w:p>
        </w:tc>
        <w:tc>
          <w:tcPr>
            <w:tcW w:w="2541" w:type="dxa"/>
            <w:hideMark/>
          </w:tcPr>
          <w:p w:rsidR="005F217B" w:rsidRPr="00261D4B" w:rsidRDefault="005F217B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Авторское свидетельство, №1408582, 1988г.</w:t>
            </w:r>
          </w:p>
        </w:tc>
        <w:tc>
          <w:tcPr>
            <w:tcW w:w="1131" w:type="dxa"/>
            <w:hideMark/>
          </w:tcPr>
          <w:p w:rsidR="005F217B" w:rsidRPr="00261D4B" w:rsidRDefault="005F217B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 п.л.</w:t>
            </w:r>
          </w:p>
        </w:tc>
        <w:tc>
          <w:tcPr>
            <w:tcW w:w="1455" w:type="dxa"/>
            <w:hideMark/>
          </w:tcPr>
          <w:p w:rsidR="005F217B" w:rsidRPr="00261D4B" w:rsidRDefault="005F217B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217B" w:rsidRPr="00261D4B" w:rsidTr="00730A67">
        <w:trPr>
          <w:trHeight w:val="144"/>
        </w:trPr>
        <w:tc>
          <w:tcPr>
            <w:tcW w:w="550" w:type="dxa"/>
            <w:hideMark/>
          </w:tcPr>
          <w:p w:rsidR="005F217B" w:rsidRPr="00730A67" w:rsidRDefault="005F217B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357" w:hanging="35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hideMark/>
          </w:tcPr>
          <w:p w:rsidR="005F217B" w:rsidRPr="00261D4B" w:rsidRDefault="005F217B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Устройство для взятия крови у животных</w:t>
            </w:r>
          </w:p>
        </w:tc>
        <w:tc>
          <w:tcPr>
            <w:tcW w:w="1124" w:type="dxa"/>
            <w:hideMark/>
          </w:tcPr>
          <w:p w:rsidR="005F217B" w:rsidRPr="00261D4B" w:rsidRDefault="005F217B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-!!-</w:t>
            </w:r>
          </w:p>
        </w:tc>
        <w:tc>
          <w:tcPr>
            <w:tcW w:w="2541" w:type="dxa"/>
            <w:hideMark/>
          </w:tcPr>
          <w:p w:rsidR="005F217B" w:rsidRPr="00261D4B" w:rsidRDefault="005F217B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Удостоверение на рационализаторское предложение №83 от 27.01.88, выданное СЗВИ</w:t>
            </w:r>
          </w:p>
        </w:tc>
        <w:tc>
          <w:tcPr>
            <w:tcW w:w="1131" w:type="dxa"/>
            <w:hideMark/>
          </w:tcPr>
          <w:p w:rsidR="005F217B" w:rsidRPr="00261D4B" w:rsidRDefault="005F217B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  <w:p w:rsidR="005F217B" w:rsidRPr="00261D4B" w:rsidRDefault="005F217B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п.л.</w:t>
            </w:r>
          </w:p>
        </w:tc>
        <w:tc>
          <w:tcPr>
            <w:tcW w:w="1455" w:type="dxa"/>
            <w:hideMark/>
          </w:tcPr>
          <w:p w:rsidR="005F217B" w:rsidRPr="00261D4B" w:rsidRDefault="005F217B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Н.Д.</w:t>
            </w:r>
          </w:p>
          <w:p w:rsidR="005F217B" w:rsidRPr="00261D4B" w:rsidRDefault="005F217B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Иванов В.С.</w:t>
            </w:r>
          </w:p>
          <w:p w:rsidR="005F217B" w:rsidRPr="00261D4B" w:rsidRDefault="005F217B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Смирнов М.С.</w:t>
            </w:r>
          </w:p>
          <w:p w:rsidR="005F217B" w:rsidRPr="00261D4B" w:rsidRDefault="005F217B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7341" w:rsidRPr="00261D4B" w:rsidTr="00730A67">
        <w:trPr>
          <w:trHeight w:val="144"/>
        </w:trPr>
        <w:tc>
          <w:tcPr>
            <w:tcW w:w="550" w:type="dxa"/>
            <w:hideMark/>
          </w:tcPr>
          <w:p w:rsidR="005F217B" w:rsidRPr="00730A67" w:rsidRDefault="005F217B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357" w:hanging="35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hideMark/>
          </w:tcPr>
          <w:p w:rsidR="005F217B" w:rsidRPr="00261D4B" w:rsidRDefault="005F217B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Дозатор жидкостей</w:t>
            </w:r>
          </w:p>
        </w:tc>
        <w:tc>
          <w:tcPr>
            <w:tcW w:w="1124" w:type="dxa"/>
            <w:hideMark/>
          </w:tcPr>
          <w:p w:rsidR="005F217B" w:rsidRPr="00261D4B" w:rsidRDefault="005F217B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-!!-</w:t>
            </w:r>
          </w:p>
        </w:tc>
        <w:tc>
          <w:tcPr>
            <w:tcW w:w="2541" w:type="dxa"/>
            <w:hideMark/>
          </w:tcPr>
          <w:p w:rsidR="005F217B" w:rsidRPr="00261D4B" w:rsidRDefault="005F217B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Удостоверение на рационализаторское предложение №86 от 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30.05.88, выданное СЗВИ</w:t>
            </w:r>
          </w:p>
        </w:tc>
        <w:tc>
          <w:tcPr>
            <w:tcW w:w="1131" w:type="dxa"/>
            <w:hideMark/>
          </w:tcPr>
          <w:p w:rsidR="005F217B" w:rsidRPr="00261D4B" w:rsidRDefault="005F217B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0,2</w:t>
            </w:r>
          </w:p>
          <w:p w:rsidR="005F217B" w:rsidRPr="00261D4B" w:rsidRDefault="005F217B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п.л.</w:t>
            </w:r>
          </w:p>
        </w:tc>
        <w:tc>
          <w:tcPr>
            <w:tcW w:w="1455" w:type="dxa"/>
            <w:hideMark/>
          </w:tcPr>
          <w:p w:rsidR="005F217B" w:rsidRPr="00261D4B" w:rsidRDefault="005F217B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Рожков Ю.П.</w:t>
            </w:r>
          </w:p>
        </w:tc>
      </w:tr>
      <w:tr w:rsidR="00A67341" w:rsidRPr="00261D4B" w:rsidTr="00730A67">
        <w:trPr>
          <w:trHeight w:val="144"/>
        </w:trPr>
        <w:tc>
          <w:tcPr>
            <w:tcW w:w="550" w:type="dxa"/>
            <w:hideMark/>
          </w:tcPr>
          <w:p w:rsidR="005F217B" w:rsidRPr="009E53F9" w:rsidRDefault="005F217B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357" w:hanging="35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hideMark/>
          </w:tcPr>
          <w:p w:rsidR="005F217B" w:rsidRPr="00261D4B" w:rsidRDefault="005F217B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Полуавтоматический дозатор жидкостей</w:t>
            </w:r>
          </w:p>
        </w:tc>
        <w:tc>
          <w:tcPr>
            <w:tcW w:w="1124" w:type="dxa"/>
            <w:hideMark/>
          </w:tcPr>
          <w:p w:rsidR="005F217B" w:rsidRPr="00261D4B" w:rsidRDefault="005F217B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-!!-</w:t>
            </w:r>
          </w:p>
        </w:tc>
        <w:tc>
          <w:tcPr>
            <w:tcW w:w="2541" w:type="dxa"/>
            <w:hideMark/>
          </w:tcPr>
          <w:p w:rsidR="005F217B" w:rsidRPr="00261D4B" w:rsidRDefault="005F217B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Удостоверение на рационализаторское предложение №87 от 30.05.88, выданное СЗВИ</w:t>
            </w:r>
          </w:p>
        </w:tc>
        <w:tc>
          <w:tcPr>
            <w:tcW w:w="1131" w:type="dxa"/>
            <w:hideMark/>
          </w:tcPr>
          <w:p w:rsidR="005F217B" w:rsidRPr="00261D4B" w:rsidRDefault="005F217B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  <w:p w:rsidR="005F217B" w:rsidRPr="00261D4B" w:rsidRDefault="005F217B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п.л.</w:t>
            </w:r>
          </w:p>
        </w:tc>
        <w:tc>
          <w:tcPr>
            <w:tcW w:w="1455" w:type="dxa"/>
            <w:hideMark/>
          </w:tcPr>
          <w:p w:rsidR="005F217B" w:rsidRPr="00261D4B" w:rsidRDefault="005F217B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Н.Д.</w:t>
            </w:r>
          </w:p>
          <w:p w:rsidR="005F217B" w:rsidRPr="00261D4B" w:rsidRDefault="005F217B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Рожков Ю.П.</w:t>
            </w:r>
          </w:p>
        </w:tc>
      </w:tr>
      <w:tr w:rsidR="00A67341" w:rsidRPr="00261D4B" w:rsidTr="00730A67">
        <w:trPr>
          <w:trHeight w:val="144"/>
        </w:trPr>
        <w:tc>
          <w:tcPr>
            <w:tcW w:w="550" w:type="dxa"/>
            <w:hideMark/>
          </w:tcPr>
          <w:p w:rsidR="005F217B" w:rsidRPr="009E53F9" w:rsidRDefault="005F217B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357" w:hanging="35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hideMark/>
          </w:tcPr>
          <w:p w:rsidR="005F217B" w:rsidRPr="00261D4B" w:rsidRDefault="005F217B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Зонд для получения содержимого рубца у жвачных животных </w:t>
            </w:r>
          </w:p>
        </w:tc>
        <w:tc>
          <w:tcPr>
            <w:tcW w:w="1124" w:type="dxa"/>
            <w:hideMark/>
          </w:tcPr>
          <w:p w:rsidR="005F217B" w:rsidRPr="00261D4B" w:rsidRDefault="005F217B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-!!-</w:t>
            </w:r>
          </w:p>
        </w:tc>
        <w:tc>
          <w:tcPr>
            <w:tcW w:w="2541" w:type="dxa"/>
            <w:hideMark/>
          </w:tcPr>
          <w:p w:rsidR="005F217B" w:rsidRPr="00261D4B" w:rsidRDefault="005F217B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Удостоверение на рационализаторское предложение №88 от 30.05.88, выданное СЗВИ</w:t>
            </w:r>
          </w:p>
        </w:tc>
        <w:tc>
          <w:tcPr>
            <w:tcW w:w="1131" w:type="dxa"/>
            <w:hideMark/>
          </w:tcPr>
          <w:p w:rsidR="005F217B" w:rsidRPr="00261D4B" w:rsidRDefault="005F217B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  <w:p w:rsidR="005F217B" w:rsidRPr="00261D4B" w:rsidRDefault="005F217B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п.л.</w:t>
            </w:r>
          </w:p>
        </w:tc>
        <w:tc>
          <w:tcPr>
            <w:tcW w:w="1455" w:type="dxa"/>
            <w:hideMark/>
          </w:tcPr>
          <w:p w:rsidR="005F217B" w:rsidRPr="00261D4B" w:rsidRDefault="005F217B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Н.Д.</w:t>
            </w:r>
          </w:p>
          <w:p w:rsidR="005F217B" w:rsidRPr="00261D4B" w:rsidRDefault="005F217B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7341" w:rsidRPr="00261D4B" w:rsidTr="00730A67">
        <w:trPr>
          <w:trHeight w:val="144"/>
        </w:trPr>
        <w:tc>
          <w:tcPr>
            <w:tcW w:w="550" w:type="dxa"/>
            <w:hideMark/>
          </w:tcPr>
          <w:p w:rsidR="005F217B" w:rsidRPr="009E53F9" w:rsidRDefault="005F217B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357" w:hanging="35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hideMark/>
          </w:tcPr>
          <w:p w:rsidR="005F217B" w:rsidRPr="00261D4B" w:rsidRDefault="005F217B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Устройство для зажима яремной вены у животных</w:t>
            </w:r>
          </w:p>
        </w:tc>
        <w:tc>
          <w:tcPr>
            <w:tcW w:w="1124" w:type="dxa"/>
            <w:hideMark/>
          </w:tcPr>
          <w:p w:rsidR="005F217B" w:rsidRPr="00261D4B" w:rsidRDefault="005F217B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-!!-</w:t>
            </w:r>
          </w:p>
        </w:tc>
        <w:tc>
          <w:tcPr>
            <w:tcW w:w="2541" w:type="dxa"/>
            <w:hideMark/>
          </w:tcPr>
          <w:p w:rsidR="005F217B" w:rsidRPr="00261D4B" w:rsidRDefault="005F217B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Авторское свидетельство, №1509082, 1989г.</w:t>
            </w:r>
          </w:p>
        </w:tc>
        <w:tc>
          <w:tcPr>
            <w:tcW w:w="1131" w:type="dxa"/>
            <w:hideMark/>
          </w:tcPr>
          <w:p w:rsidR="005F217B" w:rsidRPr="00261D4B" w:rsidRDefault="005F217B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  <w:p w:rsidR="005F217B" w:rsidRPr="00261D4B" w:rsidRDefault="005F217B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п.л.</w:t>
            </w:r>
          </w:p>
        </w:tc>
        <w:tc>
          <w:tcPr>
            <w:tcW w:w="1455" w:type="dxa"/>
            <w:hideMark/>
          </w:tcPr>
          <w:p w:rsidR="005F217B" w:rsidRPr="00261D4B" w:rsidRDefault="005F217B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7341" w:rsidRPr="00261D4B" w:rsidTr="00730A67">
        <w:trPr>
          <w:trHeight w:val="144"/>
        </w:trPr>
        <w:tc>
          <w:tcPr>
            <w:tcW w:w="550" w:type="dxa"/>
            <w:hideMark/>
          </w:tcPr>
          <w:p w:rsidR="005F217B" w:rsidRPr="009E53F9" w:rsidRDefault="005F217B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357" w:hanging="35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hideMark/>
          </w:tcPr>
          <w:p w:rsidR="005F217B" w:rsidRPr="00261D4B" w:rsidRDefault="005F217B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Устройство для взятия крови у животных</w:t>
            </w:r>
          </w:p>
        </w:tc>
        <w:tc>
          <w:tcPr>
            <w:tcW w:w="1124" w:type="dxa"/>
            <w:hideMark/>
          </w:tcPr>
          <w:p w:rsidR="005F217B" w:rsidRPr="00261D4B" w:rsidRDefault="005F217B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-!!-</w:t>
            </w:r>
          </w:p>
        </w:tc>
        <w:tc>
          <w:tcPr>
            <w:tcW w:w="2541" w:type="dxa"/>
            <w:hideMark/>
          </w:tcPr>
          <w:p w:rsidR="005F217B" w:rsidRPr="00261D4B" w:rsidRDefault="005F217B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Авторское свидетельство, №1558391, 1989г.</w:t>
            </w:r>
          </w:p>
        </w:tc>
        <w:tc>
          <w:tcPr>
            <w:tcW w:w="1131" w:type="dxa"/>
            <w:hideMark/>
          </w:tcPr>
          <w:p w:rsidR="005F217B" w:rsidRPr="00261D4B" w:rsidRDefault="005F217B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  <w:p w:rsidR="005F217B" w:rsidRPr="00261D4B" w:rsidRDefault="005F217B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п.л.</w:t>
            </w:r>
          </w:p>
        </w:tc>
        <w:tc>
          <w:tcPr>
            <w:tcW w:w="1455" w:type="dxa"/>
            <w:hideMark/>
          </w:tcPr>
          <w:p w:rsidR="005F217B" w:rsidRPr="00261D4B" w:rsidRDefault="005F217B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Гавриш В.Г.</w:t>
            </w:r>
          </w:p>
          <w:p w:rsidR="005F217B" w:rsidRPr="00261D4B" w:rsidRDefault="005F217B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Лифатов В.Б.</w:t>
            </w:r>
          </w:p>
        </w:tc>
      </w:tr>
      <w:tr w:rsidR="00A67341" w:rsidRPr="00261D4B" w:rsidTr="00730A67">
        <w:trPr>
          <w:trHeight w:val="144"/>
        </w:trPr>
        <w:tc>
          <w:tcPr>
            <w:tcW w:w="550" w:type="dxa"/>
            <w:hideMark/>
          </w:tcPr>
          <w:p w:rsidR="00A67341" w:rsidRPr="009E53F9" w:rsidRDefault="00A67341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357" w:hanging="35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hideMark/>
          </w:tcPr>
          <w:p w:rsidR="00A67341" w:rsidRPr="00261D4B" w:rsidRDefault="00A67341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Способ профилактики бронхопневмонии у животных</w:t>
            </w:r>
          </w:p>
        </w:tc>
        <w:tc>
          <w:tcPr>
            <w:tcW w:w="1124" w:type="dxa"/>
            <w:hideMark/>
          </w:tcPr>
          <w:p w:rsidR="00A67341" w:rsidRPr="00261D4B" w:rsidRDefault="00A67341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-!!-</w:t>
            </w:r>
          </w:p>
        </w:tc>
        <w:tc>
          <w:tcPr>
            <w:tcW w:w="2541" w:type="dxa"/>
            <w:hideMark/>
          </w:tcPr>
          <w:p w:rsidR="00A67341" w:rsidRPr="00261D4B" w:rsidRDefault="00A67341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Авторское свидетельство, №163959, 1990г.</w:t>
            </w:r>
          </w:p>
        </w:tc>
        <w:tc>
          <w:tcPr>
            <w:tcW w:w="1131" w:type="dxa"/>
            <w:hideMark/>
          </w:tcPr>
          <w:p w:rsidR="00A67341" w:rsidRPr="00261D4B" w:rsidRDefault="00A67341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  <w:p w:rsidR="00A67341" w:rsidRPr="00261D4B" w:rsidRDefault="00A67341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п.л.</w:t>
            </w:r>
          </w:p>
        </w:tc>
        <w:tc>
          <w:tcPr>
            <w:tcW w:w="1455" w:type="dxa"/>
            <w:hideMark/>
          </w:tcPr>
          <w:p w:rsidR="00A67341" w:rsidRPr="00261D4B" w:rsidRDefault="00A6734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Тарасов И.И.</w:t>
            </w:r>
          </w:p>
          <w:p w:rsidR="00A67341" w:rsidRPr="00261D4B" w:rsidRDefault="00A67341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7341" w:rsidRPr="00261D4B" w:rsidTr="00730A67">
        <w:trPr>
          <w:trHeight w:val="144"/>
        </w:trPr>
        <w:tc>
          <w:tcPr>
            <w:tcW w:w="550" w:type="dxa"/>
            <w:hideMark/>
          </w:tcPr>
          <w:p w:rsidR="00A67341" w:rsidRPr="009E53F9" w:rsidRDefault="00A67341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357" w:hanging="35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hideMark/>
          </w:tcPr>
          <w:p w:rsidR="00A67341" w:rsidRPr="00261D4B" w:rsidRDefault="00A67341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Незаразные болезни сельскохозяйственных животных</w:t>
            </w:r>
          </w:p>
        </w:tc>
        <w:tc>
          <w:tcPr>
            <w:tcW w:w="1124" w:type="dxa"/>
            <w:hideMark/>
          </w:tcPr>
          <w:p w:rsidR="00A67341" w:rsidRPr="00261D4B" w:rsidRDefault="00A67341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2541" w:type="dxa"/>
            <w:hideMark/>
          </w:tcPr>
          <w:p w:rsidR="00A67341" w:rsidRPr="00261D4B" w:rsidRDefault="00A67341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Методические указания для студентов факультета ветеринарной медицины. СГАВМиБ. Саратов, 1990г.</w:t>
            </w:r>
          </w:p>
        </w:tc>
        <w:tc>
          <w:tcPr>
            <w:tcW w:w="1131" w:type="dxa"/>
            <w:hideMark/>
          </w:tcPr>
          <w:p w:rsidR="00A67341" w:rsidRPr="00261D4B" w:rsidRDefault="00A67341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 с.</w:t>
            </w:r>
          </w:p>
          <w:p w:rsidR="00A67341" w:rsidRPr="00261D4B" w:rsidRDefault="00A67341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  <w:p w:rsidR="00A67341" w:rsidRPr="00261D4B" w:rsidRDefault="00A67341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п.л.</w:t>
            </w:r>
          </w:p>
        </w:tc>
        <w:tc>
          <w:tcPr>
            <w:tcW w:w="1455" w:type="dxa"/>
            <w:hideMark/>
          </w:tcPr>
          <w:p w:rsidR="00A67341" w:rsidRPr="00261D4B" w:rsidRDefault="00A67341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Тарасов И.И.</w:t>
            </w:r>
          </w:p>
        </w:tc>
      </w:tr>
      <w:tr w:rsidR="00A67341" w:rsidRPr="00261D4B" w:rsidTr="00730A67">
        <w:trPr>
          <w:trHeight w:val="144"/>
        </w:trPr>
        <w:tc>
          <w:tcPr>
            <w:tcW w:w="550" w:type="dxa"/>
            <w:hideMark/>
          </w:tcPr>
          <w:p w:rsidR="00A67341" w:rsidRPr="009E53F9" w:rsidRDefault="00A67341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357" w:hanging="35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hideMark/>
          </w:tcPr>
          <w:p w:rsidR="00A67341" w:rsidRPr="00261D4B" w:rsidRDefault="00A67341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Временное наставление по применению устройства для полуавтоматического внутривенного введения лекарственных жидкостей животным</w:t>
            </w:r>
          </w:p>
        </w:tc>
        <w:tc>
          <w:tcPr>
            <w:tcW w:w="1124" w:type="dxa"/>
            <w:hideMark/>
          </w:tcPr>
          <w:p w:rsidR="00A67341" w:rsidRPr="00261D4B" w:rsidRDefault="00A67341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-!!-</w:t>
            </w:r>
          </w:p>
        </w:tc>
        <w:tc>
          <w:tcPr>
            <w:tcW w:w="2541" w:type="dxa"/>
            <w:hideMark/>
          </w:tcPr>
          <w:p w:rsidR="00A67341" w:rsidRPr="00261D4B" w:rsidRDefault="00A67341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Утв. Департ. ветер. Минсельхозпрод РФ от 17.08.91 г. №13-7-2</w:t>
            </w:r>
          </w:p>
        </w:tc>
        <w:tc>
          <w:tcPr>
            <w:tcW w:w="1131" w:type="dxa"/>
            <w:hideMark/>
          </w:tcPr>
          <w:p w:rsidR="00A67341" w:rsidRPr="00261D4B" w:rsidRDefault="00A67341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  <w:p w:rsidR="00A67341" w:rsidRPr="00261D4B" w:rsidRDefault="00A67341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п.л.</w:t>
            </w:r>
          </w:p>
        </w:tc>
        <w:tc>
          <w:tcPr>
            <w:tcW w:w="1455" w:type="dxa"/>
            <w:hideMark/>
          </w:tcPr>
          <w:p w:rsidR="00A67341" w:rsidRPr="00261D4B" w:rsidRDefault="00A67341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7341" w:rsidRPr="00261D4B" w:rsidTr="00730A67">
        <w:trPr>
          <w:trHeight w:val="144"/>
        </w:trPr>
        <w:tc>
          <w:tcPr>
            <w:tcW w:w="550" w:type="dxa"/>
            <w:hideMark/>
          </w:tcPr>
          <w:p w:rsidR="00A67341" w:rsidRPr="009E53F9" w:rsidRDefault="00A67341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357" w:hanging="35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hideMark/>
          </w:tcPr>
          <w:p w:rsidR="00A67341" w:rsidRPr="00261D4B" w:rsidRDefault="00A67341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Суспензорий для вымени коров</w:t>
            </w:r>
          </w:p>
        </w:tc>
        <w:tc>
          <w:tcPr>
            <w:tcW w:w="1124" w:type="dxa"/>
            <w:hideMark/>
          </w:tcPr>
          <w:p w:rsidR="00A67341" w:rsidRPr="00261D4B" w:rsidRDefault="00A67341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-!!-</w:t>
            </w:r>
          </w:p>
        </w:tc>
        <w:tc>
          <w:tcPr>
            <w:tcW w:w="2541" w:type="dxa"/>
            <w:hideMark/>
          </w:tcPr>
          <w:p w:rsidR="00A67341" w:rsidRPr="00261D4B" w:rsidRDefault="00A6734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Авторское свидетельство, №1681851, 1991г.</w:t>
            </w:r>
          </w:p>
          <w:p w:rsidR="00A67341" w:rsidRPr="00261D4B" w:rsidRDefault="00A67341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hideMark/>
          </w:tcPr>
          <w:p w:rsidR="00A67341" w:rsidRPr="00261D4B" w:rsidRDefault="00A67341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  <w:p w:rsidR="00A67341" w:rsidRPr="00261D4B" w:rsidRDefault="00A67341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п.л.</w:t>
            </w:r>
          </w:p>
        </w:tc>
        <w:tc>
          <w:tcPr>
            <w:tcW w:w="1455" w:type="dxa"/>
            <w:hideMark/>
          </w:tcPr>
          <w:p w:rsidR="00A67341" w:rsidRPr="00261D4B" w:rsidRDefault="00A67341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Тарасов И.И.</w:t>
            </w:r>
          </w:p>
        </w:tc>
      </w:tr>
      <w:tr w:rsidR="00A67341" w:rsidRPr="00261D4B" w:rsidTr="00730A67">
        <w:trPr>
          <w:trHeight w:val="144"/>
        </w:trPr>
        <w:tc>
          <w:tcPr>
            <w:tcW w:w="550" w:type="dxa"/>
            <w:hideMark/>
          </w:tcPr>
          <w:p w:rsidR="00A67341" w:rsidRPr="009E53F9" w:rsidRDefault="00A67341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357" w:hanging="35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hideMark/>
          </w:tcPr>
          <w:p w:rsidR="00A67341" w:rsidRPr="00261D4B" w:rsidRDefault="00A67341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Разбрасыватель органических удобрений</w:t>
            </w:r>
          </w:p>
        </w:tc>
        <w:tc>
          <w:tcPr>
            <w:tcW w:w="1124" w:type="dxa"/>
            <w:hideMark/>
          </w:tcPr>
          <w:p w:rsidR="00A67341" w:rsidRPr="00261D4B" w:rsidRDefault="00A67341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-!!-</w:t>
            </w:r>
          </w:p>
        </w:tc>
        <w:tc>
          <w:tcPr>
            <w:tcW w:w="2541" w:type="dxa"/>
            <w:hideMark/>
          </w:tcPr>
          <w:p w:rsidR="00A67341" w:rsidRPr="00261D4B" w:rsidRDefault="00A67341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Авторское свидетельство, №1771557, 1992г.</w:t>
            </w:r>
          </w:p>
        </w:tc>
        <w:tc>
          <w:tcPr>
            <w:tcW w:w="1131" w:type="dxa"/>
            <w:hideMark/>
          </w:tcPr>
          <w:p w:rsidR="00A67341" w:rsidRPr="00261D4B" w:rsidRDefault="00A67341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0,21 п.л.</w:t>
            </w:r>
          </w:p>
        </w:tc>
        <w:tc>
          <w:tcPr>
            <w:tcW w:w="1455" w:type="dxa"/>
            <w:hideMark/>
          </w:tcPr>
          <w:p w:rsidR="00A67341" w:rsidRPr="00261D4B" w:rsidRDefault="00A67341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Шиповский Н.А.</w:t>
            </w:r>
          </w:p>
        </w:tc>
      </w:tr>
      <w:tr w:rsidR="00A67341" w:rsidRPr="00261D4B" w:rsidTr="00730A67">
        <w:trPr>
          <w:trHeight w:val="144"/>
        </w:trPr>
        <w:tc>
          <w:tcPr>
            <w:tcW w:w="550" w:type="dxa"/>
            <w:hideMark/>
          </w:tcPr>
          <w:p w:rsidR="00A67341" w:rsidRPr="009E53F9" w:rsidRDefault="00A67341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357" w:hanging="357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hideMark/>
          </w:tcPr>
          <w:p w:rsidR="00A67341" w:rsidRPr="00261D4B" w:rsidRDefault="00A67341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Программа и методические указания по проведению учебной практики студентов 2 курса факультета ветеринарной медицины</w:t>
            </w:r>
          </w:p>
        </w:tc>
        <w:tc>
          <w:tcPr>
            <w:tcW w:w="1124" w:type="dxa"/>
            <w:hideMark/>
          </w:tcPr>
          <w:p w:rsidR="00A67341" w:rsidRPr="00261D4B" w:rsidRDefault="00A67341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-!!-</w:t>
            </w:r>
          </w:p>
        </w:tc>
        <w:tc>
          <w:tcPr>
            <w:tcW w:w="2541" w:type="dxa"/>
            <w:hideMark/>
          </w:tcPr>
          <w:p w:rsidR="00A67341" w:rsidRPr="00261D4B" w:rsidRDefault="00A67341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Методические указания СГАВМиБ. Саратов, 1993г.</w:t>
            </w:r>
          </w:p>
        </w:tc>
        <w:tc>
          <w:tcPr>
            <w:tcW w:w="1131" w:type="dxa"/>
            <w:hideMark/>
          </w:tcPr>
          <w:p w:rsidR="00A67341" w:rsidRPr="00261D4B" w:rsidRDefault="00A67341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 с.</w:t>
            </w:r>
          </w:p>
          <w:p w:rsidR="00A67341" w:rsidRPr="00261D4B" w:rsidRDefault="00A67341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  <w:p w:rsidR="00A67341" w:rsidRPr="00261D4B" w:rsidRDefault="00A67341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п.л.</w:t>
            </w:r>
          </w:p>
        </w:tc>
        <w:tc>
          <w:tcPr>
            <w:tcW w:w="1455" w:type="dxa"/>
            <w:hideMark/>
          </w:tcPr>
          <w:p w:rsidR="00A67341" w:rsidRPr="00261D4B" w:rsidRDefault="00A6734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Коробов А.П.</w:t>
            </w:r>
          </w:p>
          <w:p w:rsidR="00A67341" w:rsidRPr="00261D4B" w:rsidRDefault="00A6734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Тарасов И.И.</w:t>
            </w:r>
          </w:p>
          <w:p w:rsidR="00A67341" w:rsidRPr="00261D4B" w:rsidRDefault="00A67341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Оркин В.Ф.</w:t>
            </w:r>
          </w:p>
        </w:tc>
      </w:tr>
      <w:tr w:rsidR="00A67341" w:rsidRPr="00261D4B" w:rsidTr="00730A67">
        <w:trPr>
          <w:trHeight w:val="144"/>
        </w:trPr>
        <w:tc>
          <w:tcPr>
            <w:tcW w:w="550" w:type="dxa"/>
            <w:hideMark/>
          </w:tcPr>
          <w:p w:rsidR="00A67341" w:rsidRPr="009E53F9" w:rsidRDefault="00A67341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357" w:hanging="35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hideMark/>
          </w:tcPr>
          <w:p w:rsidR="00A67341" w:rsidRPr="00261D4B" w:rsidRDefault="00A67341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Методические рекомендации по организации и ведению 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учебной практики по зоологии, ботанике и общему животноводству для студентов 1 курса биотехнологического факультета по специальности 31.07 – зоотехния</w:t>
            </w:r>
          </w:p>
        </w:tc>
        <w:tc>
          <w:tcPr>
            <w:tcW w:w="1124" w:type="dxa"/>
            <w:hideMark/>
          </w:tcPr>
          <w:p w:rsidR="00A67341" w:rsidRPr="00261D4B" w:rsidRDefault="00A67341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-!!-</w:t>
            </w:r>
          </w:p>
        </w:tc>
        <w:tc>
          <w:tcPr>
            <w:tcW w:w="2541" w:type="dxa"/>
            <w:hideMark/>
          </w:tcPr>
          <w:p w:rsidR="00A67341" w:rsidRPr="00261D4B" w:rsidRDefault="00A67341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Методические указания СГАВМиБ. Саратов, 1993г.</w:t>
            </w:r>
          </w:p>
        </w:tc>
        <w:tc>
          <w:tcPr>
            <w:tcW w:w="1131" w:type="dxa"/>
            <w:hideMark/>
          </w:tcPr>
          <w:p w:rsidR="00A67341" w:rsidRPr="00261D4B" w:rsidRDefault="00A67341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 с.</w:t>
            </w:r>
          </w:p>
          <w:p w:rsidR="00A67341" w:rsidRPr="00261D4B" w:rsidRDefault="00A67341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  <w:p w:rsidR="00A67341" w:rsidRPr="00261D4B" w:rsidRDefault="00A67341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п.л.</w:t>
            </w:r>
          </w:p>
        </w:tc>
        <w:tc>
          <w:tcPr>
            <w:tcW w:w="1455" w:type="dxa"/>
            <w:hideMark/>
          </w:tcPr>
          <w:p w:rsidR="00A67341" w:rsidRPr="00261D4B" w:rsidRDefault="00A6734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Круглов В.С.</w:t>
            </w:r>
          </w:p>
          <w:p w:rsidR="00A67341" w:rsidRPr="00261D4B" w:rsidRDefault="00A6734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Красников 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Ю.В.</w:t>
            </w:r>
          </w:p>
          <w:p w:rsidR="00A67341" w:rsidRPr="00261D4B" w:rsidRDefault="00A67341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Синчугов Н.И.</w:t>
            </w:r>
          </w:p>
        </w:tc>
      </w:tr>
      <w:tr w:rsidR="00A67341" w:rsidRPr="00261D4B" w:rsidTr="00730A67">
        <w:trPr>
          <w:trHeight w:val="144"/>
        </w:trPr>
        <w:tc>
          <w:tcPr>
            <w:tcW w:w="550" w:type="dxa"/>
            <w:hideMark/>
          </w:tcPr>
          <w:p w:rsidR="00A67341" w:rsidRPr="009E53F9" w:rsidRDefault="00A67341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357" w:hanging="35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hideMark/>
          </w:tcPr>
          <w:p w:rsidR="00A67341" w:rsidRPr="00261D4B" w:rsidRDefault="00A67341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Программа производственной практики студентов 4 и 5 курсов факультета ветеринарной медицины: методические рекомендации</w:t>
            </w:r>
          </w:p>
        </w:tc>
        <w:tc>
          <w:tcPr>
            <w:tcW w:w="1124" w:type="dxa"/>
            <w:hideMark/>
          </w:tcPr>
          <w:p w:rsidR="00A67341" w:rsidRPr="00261D4B" w:rsidRDefault="00A67341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-!!-</w:t>
            </w:r>
          </w:p>
        </w:tc>
        <w:tc>
          <w:tcPr>
            <w:tcW w:w="2541" w:type="dxa"/>
            <w:hideMark/>
          </w:tcPr>
          <w:p w:rsidR="00A67341" w:rsidRPr="00261D4B" w:rsidRDefault="00A67341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Методические указания СГАВМиБ. Саратов, 1993г.</w:t>
            </w:r>
          </w:p>
        </w:tc>
        <w:tc>
          <w:tcPr>
            <w:tcW w:w="1131" w:type="dxa"/>
            <w:hideMark/>
          </w:tcPr>
          <w:p w:rsidR="00A67341" w:rsidRPr="00261D4B" w:rsidRDefault="00A67341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 с.</w:t>
            </w:r>
          </w:p>
          <w:p w:rsidR="00A67341" w:rsidRPr="00261D4B" w:rsidRDefault="00A67341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  <w:p w:rsidR="00A67341" w:rsidRPr="00261D4B" w:rsidRDefault="00A67341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п.л.</w:t>
            </w:r>
          </w:p>
        </w:tc>
        <w:tc>
          <w:tcPr>
            <w:tcW w:w="1455" w:type="dxa"/>
            <w:hideMark/>
          </w:tcPr>
          <w:p w:rsidR="00A67341" w:rsidRPr="00261D4B" w:rsidRDefault="00A6734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Новинская В.Ф.</w:t>
            </w:r>
          </w:p>
          <w:p w:rsidR="00A67341" w:rsidRPr="00261D4B" w:rsidRDefault="00A6734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Демкин Г.П.</w:t>
            </w:r>
          </w:p>
          <w:p w:rsidR="00A67341" w:rsidRPr="00261D4B" w:rsidRDefault="00A67341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Кололеева А.Н.</w:t>
            </w:r>
          </w:p>
        </w:tc>
      </w:tr>
      <w:tr w:rsidR="00A67341" w:rsidRPr="00261D4B" w:rsidTr="00730A67">
        <w:trPr>
          <w:trHeight w:val="144"/>
        </w:trPr>
        <w:tc>
          <w:tcPr>
            <w:tcW w:w="550" w:type="dxa"/>
            <w:hideMark/>
          </w:tcPr>
          <w:p w:rsidR="00A67341" w:rsidRPr="009E53F9" w:rsidRDefault="00A67341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357" w:hanging="35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hideMark/>
          </w:tcPr>
          <w:p w:rsidR="00A67341" w:rsidRPr="00261D4B" w:rsidRDefault="00A67341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Программа учебной практики студентов 3 курса факультета ветеринарной медицины</w:t>
            </w:r>
          </w:p>
        </w:tc>
        <w:tc>
          <w:tcPr>
            <w:tcW w:w="1124" w:type="dxa"/>
            <w:hideMark/>
          </w:tcPr>
          <w:p w:rsidR="00A67341" w:rsidRPr="00261D4B" w:rsidRDefault="00A67341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-!!-</w:t>
            </w:r>
          </w:p>
        </w:tc>
        <w:tc>
          <w:tcPr>
            <w:tcW w:w="2541" w:type="dxa"/>
            <w:hideMark/>
          </w:tcPr>
          <w:p w:rsidR="00A67341" w:rsidRPr="00261D4B" w:rsidRDefault="00A67341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Методические указания СГАВМиБ. Саратов, 1993г.</w:t>
            </w:r>
          </w:p>
        </w:tc>
        <w:tc>
          <w:tcPr>
            <w:tcW w:w="1131" w:type="dxa"/>
            <w:hideMark/>
          </w:tcPr>
          <w:p w:rsidR="00A67341" w:rsidRPr="00261D4B" w:rsidRDefault="00A67341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с.</w:t>
            </w:r>
          </w:p>
          <w:p w:rsidR="00A67341" w:rsidRPr="00261D4B" w:rsidRDefault="00A67341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  <w:p w:rsidR="00A67341" w:rsidRPr="00261D4B" w:rsidRDefault="00A67341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п.л.</w:t>
            </w:r>
          </w:p>
        </w:tc>
        <w:tc>
          <w:tcPr>
            <w:tcW w:w="1455" w:type="dxa"/>
            <w:hideMark/>
          </w:tcPr>
          <w:p w:rsidR="00A67341" w:rsidRPr="00261D4B" w:rsidRDefault="00A6734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Нахов Ю.А.</w:t>
            </w:r>
          </w:p>
          <w:p w:rsidR="00A67341" w:rsidRPr="00261D4B" w:rsidRDefault="00A6734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Оркин В.Ф.</w:t>
            </w:r>
          </w:p>
          <w:p w:rsidR="00A67341" w:rsidRPr="00261D4B" w:rsidRDefault="00A67341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Зотов В.А.</w:t>
            </w:r>
          </w:p>
        </w:tc>
      </w:tr>
      <w:tr w:rsidR="00A67341" w:rsidRPr="00261D4B" w:rsidTr="00730A67">
        <w:trPr>
          <w:trHeight w:val="144"/>
        </w:trPr>
        <w:tc>
          <w:tcPr>
            <w:tcW w:w="550" w:type="dxa"/>
            <w:hideMark/>
          </w:tcPr>
          <w:p w:rsidR="00A67341" w:rsidRPr="009E53F9" w:rsidRDefault="00A67341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357" w:hanging="35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hideMark/>
          </w:tcPr>
          <w:p w:rsidR="00A67341" w:rsidRPr="00261D4B" w:rsidRDefault="00A67341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Техника введения лекарственных веществ</w:t>
            </w:r>
          </w:p>
        </w:tc>
        <w:tc>
          <w:tcPr>
            <w:tcW w:w="1124" w:type="dxa"/>
            <w:hideMark/>
          </w:tcPr>
          <w:p w:rsidR="00A67341" w:rsidRPr="00261D4B" w:rsidRDefault="00A67341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-!!-</w:t>
            </w:r>
          </w:p>
        </w:tc>
        <w:tc>
          <w:tcPr>
            <w:tcW w:w="2541" w:type="dxa"/>
            <w:hideMark/>
          </w:tcPr>
          <w:p w:rsidR="00A67341" w:rsidRPr="00261D4B" w:rsidRDefault="00A67341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Методические указания СГАВМиБ. Саратов, 1993г.</w:t>
            </w:r>
          </w:p>
        </w:tc>
        <w:tc>
          <w:tcPr>
            <w:tcW w:w="1131" w:type="dxa"/>
            <w:hideMark/>
          </w:tcPr>
          <w:p w:rsidR="00A67341" w:rsidRPr="00261D4B" w:rsidRDefault="00A67341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с.1-18</w:t>
            </w:r>
          </w:p>
          <w:p w:rsidR="00A67341" w:rsidRPr="00261D4B" w:rsidRDefault="00A67341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  <w:p w:rsidR="00A67341" w:rsidRPr="00261D4B" w:rsidRDefault="00A67341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п.л.</w:t>
            </w:r>
          </w:p>
        </w:tc>
        <w:tc>
          <w:tcPr>
            <w:tcW w:w="1455" w:type="dxa"/>
            <w:hideMark/>
          </w:tcPr>
          <w:p w:rsidR="00A67341" w:rsidRPr="00261D4B" w:rsidRDefault="00A6734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Нахов Ю.А.</w:t>
            </w:r>
          </w:p>
          <w:p w:rsidR="00A67341" w:rsidRPr="00261D4B" w:rsidRDefault="00A67341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Леонтьева И.В.</w:t>
            </w:r>
          </w:p>
        </w:tc>
      </w:tr>
      <w:tr w:rsidR="00A67341" w:rsidRPr="00261D4B" w:rsidTr="00730A67">
        <w:trPr>
          <w:trHeight w:val="144"/>
        </w:trPr>
        <w:tc>
          <w:tcPr>
            <w:tcW w:w="550" w:type="dxa"/>
            <w:hideMark/>
          </w:tcPr>
          <w:p w:rsidR="00A67341" w:rsidRPr="009E53F9" w:rsidRDefault="00A67341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357" w:hanging="35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hideMark/>
          </w:tcPr>
          <w:p w:rsidR="00A67341" w:rsidRPr="00261D4B" w:rsidRDefault="00A67341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Методические рекомендации по клиническому исследованию животных</w:t>
            </w:r>
          </w:p>
        </w:tc>
        <w:tc>
          <w:tcPr>
            <w:tcW w:w="1124" w:type="dxa"/>
            <w:hideMark/>
          </w:tcPr>
          <w:p w:rsidR="00A67341" w:rsidRPr="00261D4B" w:rsidRDefault="00A67341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-!!-</w:t>
            </w:r>
          </w:p>
        </w:tc>
        <w:tc>
          <w:tcPr>
            <w:tcW w:w="2541" w:type="dxa"/>
            <w:hideMark/>
          </w:tcPr>
          <w:p w:rsidR="00A67341" w:rsidRPr="00261D4B" w:rsidRDefault="00A67341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СГАВМиБ. Саратов, 1994г.</w:t>
            </w:r>
          </w:p>
        </w:tc>
        <w:tc>
          <w:tcPr>
            <w:tcW w:w="1131" w:type="dxa"/>
            <w:hideMark/>
          </w:tcPr>
          <w:p w:rsidR="00A67341" w:rsidRPr="00261D4B" w:rsidRDefault="00A67341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 с.</w:t>
            </w:r>
          </w:p>
          <w:p w:rsidR="00A67341" w:rsidRPr="00261D4B" w:rsidRDefault="00A67341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  <w:p w:rsidR="00A67341" w:rsidRPr="00261D4B" w:rsidRDefault="00A67341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п.л.</w:t>
            </w:r>
          </w:p>
        </w:tc>
        <w:tc>
          <w:tcPr>
            <w:tcW w:w="1455" w:type="dxa"/>
            <w:hideMark/>
          </w:tcPr>
          <w:p w:rsidR="00A67341" w:rsidRPr="00261D4B" w:rsidRDefault="00A67341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Иванов В.С.</w:t>
            </w:r>
          </w:p>
        </w:tc>
      </w:tr>
      <w:tr w:rsidR="00A67341" w:rsidRPr="00261D4B" w:rsidTr="00730A67">
        <w:trPr>
          <w:trHeight w:val="144"/>
        </w:trPr>
        <w:tc>
          <w:tcPr>
            <w:tcW w:w="550" w:type="dxa"/>
            <w:hideMark/>
          </w:tcPr>
          <w:p w:rsidR="00A67341" w:rsidRPr="009E53F9" w:rsidRDefault="00A67341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357" w:hanging="35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hideMark/>
          </w:tcPr>
          <w:p w:rsidR="00A67341" w:rsidRPr="00261D4B" w:rsidRDefault="00A67341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Методические указания по технике введения лекарств в организм животных</w:t>
            </w:r>
          </w:p>
        </w:tc>
        <w:tc>
          <w:tcPr>
            <w:tcW w:w="1124" w:type="dxa"/>
            <w:hideMark/>
          </w:tcPr>
          <w:p w:rsidR="00A67341" w:rsidRPr="00261D4B" w:rsidRDefault="00A67341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2541" w:type="dxa"/>
            <w:hideMark/>
          </w:tcPr>
          <w:p w:rsidR="00A67341" w:rsidRPr="00261D4B" w:rsidRDefault="00A67341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СГАВМ и Б. Саратов, 1994г.</w:t>
            </w:r>
          </w:p>
        </w:tc>
        <w:tc>
          <w:tcPr>
            <w:tcW w:w="1131" w:type="dxa"/>
            <w:hideMark/>
          </w:tcPr>
          <w:p w:rsidR="00A67341" w:rsidRPr="00261D4B" w:rsidRDefault="00A67341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с.1-28</w:t>
            </w:r>
          </w:p>
          <w:p w:rsidR="00A67341" w:rsidRPr="00261D4B" w:rsidRDefault="00A67341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  <w:p w:rsidR="00A67341" w:rsidRPr="00261D4B" w:rsidRDefault="00A67341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п.л.</w:t>
            </w:r>
          </w:p>
        </w:tc>
        <w:tc>
          <w:tcPr>
            <w:tcW w:w="1455" w:type="dxa"/>
            <w:hideMark/>
          </w:tcPr>
          <w:p w:rsidR="00A67341" w:rsidRPr="00261D4B" w:rsidRDefault="00A67341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Нахов Ю.А., Леонтьева И.В.</w:t>
            </w:r>
          </w:p>
        </w:tc>
      </w:tr>
      <w:tr w:rsidR="00A67341" w:rsidRPr="00261D4B" w:rsidTr="00730A67">
        <w:trPr>
          <w:trHeight w:val="144"/>
        </w:trPr>
        <w:tc>
          <w:tcPr>
            <w:tcW w:w="550" w:type="dxa"/>
            <w:hideMark/>
          </w:tcPr>
          <w:p w:rsidR="00A67341" w:rsidRPr="009E53F9" w:rsidRDefault="00A67341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357" w:hanging="35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hideMark/>
          </w:tcPr>
          <w:p w:rsidR="00A67341" w:rsidRPr="00261D4B" w:rsidRDefault="00A6734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Временное наставление по применению устройства для полуавтоматического внутривенного введения лекарственных жидкостей животным</w:t>
            </w:r>
          </w:p>
          <w:p w:rsidR="00A67341" w:rsidRPr="00261D4B" w:rsidRDefault="00A6734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67341" w:rsidRPr="00261D4B" w:rsidRDefault="00A67341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hideMark/>
          </w:tcPr>
          <w:p w:rsidR="00A67341" w:rsidRPr="00261D4B" w:rsidRDefault="00A67341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-!!-</w:t>
            </w:r>
          </w:p>
        </w:tc>
        <w:tc>
          <w:tcPr>
            <w:tcW w:w="2541" w:type="dxa"/>
            <w:hideMark/>
          </w:tcPr>
          <w:p w:rsidR="00A67341" w:rsidRPr="00261D4B" w:rsidRDefault="00A67341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Утв. Департ. ветер. Минсельхозпрод РФ от 14.12.95 г. №13-5-2</w:t>
            </w:r>
          </w:p>
        </w:tc>
        <w:tc>
          <w:tcPr>
            <w:tcW w:w="1131" w:type="dxa"/>
            <w:hideMark/>
          </w:tcPr>
          <w:p w:rsidR="00A67341" w:rsidRPr="00261D4B" w:rsidRDefault="00A67341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0,15 п.л.</w:t>
            </w:r>
          </w:p>
        </w:tc>
        <w:tc>
          <w:tcPr>
            <w:tcW w:w="1455" w:type="dxa"/>
            <w:hideMark/>
          </w:tcPr>
          <w:p w:rsidR="00A67341" w:rsidRPr="00261D4B" w:rsidRDefault="00A67341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7341" w:rsidRPr="00261D4B" w:rsidTr="00730A67">
        <w:trPr>
          <w:trHeight w:val="144"/>
        </w:trPr>
        <w:tc>
          <w:tcPr>
            <w:tcW w:w="550" w:type="dxa"/>
            <w:hideMark/>
          </w:tcPr>
          <w:p w:rsidR="00A67341" w:rsidRPr="009E53F9" w:rsidRDefault="00A67341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357" w:hanging="35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hideMark/>
          </w:tcPr>
          <w:p w:rsidR="00A67341" w:rsidRPr="00261D4B" w:rsidRDefault="00A67341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Методические рекомендации по лечению ацидоза рубца жвачных животных (в порядке широких производственных испытаний в 1996-1997)</w:t>
            </w:r>
          </w:p>
        </w:tc>
        <w:tc>
          <w:tcPr>
            <w:tcW w:w="1124" w:type="dxa"/>
            <w:hideMark/>
          </w:tcPr>
          <w:p w:rsidR="00A67341" w:rsidRPr="00261D4B" w:rsidRDefault="00A67341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-!!-</w:t>
            </w:r>
          </w:p>
        </w:tc>
        <w:tc>
          <w:tcPr>
            <w:tcW w:w="2541" w:type="dxa"/>
            <w:hideMark/>
          </w:tcPr>
          <w:p w:rsidR="00A67341" w:rsidRPr="00261D4B" w:rsidRDefault="00A67341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Утв. Департ. ветер. Минсельхозпрод РФ от 14.12.95 г.</w:t>
            </w:r>
          </w:p>
          <w:p w:rsidR="00A67341" w:rsidRPr="00261D4B" w:rsidRDefault="00A67341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№18-5-2</w:t>
            </w:r>
          </w:p>
        </w:tc>
        <w:tc>
          <w:tcPr>
            <w:tcW w:w="1131" w:type="dxa"/>
            <w:hideMark/>
          </w:tcPr>
          <w:p w:rsidR="00A67341" w:rsidRPr="00261D4B" w:rsidRDefault="00A67341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  <w:p w:rsidR="00A67341" w:rsidRPr="00261D4B" w:rsidRDefault="00A67341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п.л.</w:t>
            </w:r>
          </w:p>
        </w:tc>
        <w:tc>
          <w:tcPr>
            <w:tcW w:w="1455" w:type="dxa"/>
            <w:hideMark/>
          </w:tcPr>
          <w:p w:rsidR="00A67341" w:rsidRPr="00261D4B" w:rsidRDefault="00A67341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7341" w:rsidRPr="00261D4B" w:rsidTr="00730A67">
        <w:trPr>
          <w:trHeight w:val="144"/>
        </w:trPr>
        <w:tc>
          <w:tcPr>
            <w:tcW w:w="550" w:type="dxa"/>
            <w:hideMark/>
          </w:tcPr>
          <w:p w:rsidR="00A67341" w:rsidRPr="009E53F9" w:rsidRDefault="00A67341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357" w:hanging="35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hideMark/>
          </w:tcPr>
          <w:p w:rsidR="00A67341" w:rsidRPr="00261D4B" w:rsidRDefault="00A67341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Приспособления для вливания лекарственных веществ.</w:t>
            </w:r>
          </w:p>
        </w:tc>
        <w:tc>
          <w:tcPr>
            <w:tcW w:w="1124" w:type="dxa"/>
            <w:hideMark/>
          </w:tcPr>
          <w:p w:rsidR="00A67341" w:rsidRPr="00261D4B" w:rsidRDefault="00A67341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1" w:type="dxa"/>
            <w:hideMark/>
          </w:tcPr>
          <w:p w:rsidR="00A67341" w:rsidRPr="00261D4B" w:rsidRDefault="00A6734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Патентное изобретение</w:t>
            </w:r>
          </w:p>
          <w:p w:rsidR="00A67341" w:rsidRPr="00261D4B" w:rsidRDefault="00A67341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2230527, 2004г.</w:t>
            </w:r>
          </w:p>
        </w:tc>
        <w:tc>
          <w:tcPr>
            <w:tcW w:w="1131" w:type="dxa"/>
            <w:hideMark/>
          </w:tcPr>
          <w:p w:rsidR="00A67341" w:rsidRPr="00261D4B" w:rsidRDefault="00A67341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  <w:p w:rsidR="00A67341" w:rsidRPr="00261D4B" w:rsidRDefault="00A67341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п.л.</w:t>
            </w:r>
          </w:p>
        </w:tc>
        <w:tc>
          <w:tcPr>
            <w:tcW w:w="1455" w:type="dxa"/>
            <w:hideMark/>
          </w:tcPr>
          <w:p w:rsidR="00A67341" w:rsidRPr="00261D4B" w:rsidRDefault="00A67341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67341" w:rsidRPr="00261D4B" w:rsidRDefault="00A67341" w:rsidP="003429A7"/>
    <w:p w:rsidR="00A67341" w:rsidRPr="00261D4B" w:rsidRDefault="00A67341" w:rsidP="003429A7">
      <w:r w:rsidRPr="00261D4B">
        <w:lastRenderedPageBreak/>
        <w:t>4. Основные учебно-методические работы</w:t>
      </w:r>
    </w:p>
    <w:p w:rsidR="00A67341" w:rsidRPr="00261D4B" w:rsidRDefault="00A67341" w:rsidP="003429A7">
      <w:r w:rsidRPr="00261D4B">
        <w:t>(за период научно-педагогической деятельности).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527"/>
        <w:gridCol w:w="11"/>
        <w:gridCol w:w="664"/>
        <w:gridCol w:w="3041"/>
        <w:gridCol w:w="845"/>
        <w:gridCol w:w="1701"/>
      </w:tblGrid>
      <w:tr w:rsidR="00A67341" w:rsidRPr="00261D4B" w:rsidTr="00F31CA2">
        <w:tc>
          <w:tcPr>
            <w:tcW w:w="675" w:type="dxa"/>
          </w:tcPr>
          <w:p w:rsidR="00A67341" w:rsidRPr="00261D4B" w:rsidRDefault="00A67341" w:rsidP="003429A7">
            <w:pPr>
              <w:rPr>
                <w:rFonts w:cs="Times New Roman"/>
                <w:sz w:val="24"/>
                <w:szCs w:val="24"/>
              </w:rPr>
            </w:pPr>
            <w:r w:rsidRPr="00261D4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27" w:type="dxa"/>
          </w:tcPr>
          <w:p w:rsidR="00A67341" w:rsidRPr="00261D4B" w:rsidRDefault="00A67341" w:rsidP="003429A7">
            <w:pPr>
              <w:rPr>
                <w:rFonts w:cs="Times New Roman"/>
                <w:sz w:val="24"/>
                <w:szCs w:val="24"/>
              </w:rPr>
            </w:pPr>
            <w:r w:rsidRPr="00261D4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gridSpan w:val="2"/>
          </w:tcPr>
          <w:p w:rsidR="00A67341" w:rsidRPr="00261D4B" w:rsidRDefault="00A67341" w:rsidP="003429A7">
            <w:pPr>
              <w:rPr>
                <w:rFonts w:cs="Times New Roman"/>
                <w:sz w:val="24"/>
                <w:szCs w:val="24"/>
              </w:rPr>
            </w:pPr>
            <w:r w:rsidRPr="00261D4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041" w:type="dxa"/>
          </w:tcPr>
          <w:p w:rsidR="00A67341" w:rsidRPr="00261D4B" w:rsidRDefault="00A67341" w:rsidP="003429A7">
            <w:pPr>
              <w:rPr>
                <w:rFonts w:cs="Times New Roman"/>
                <w:sz w:val="24"/>
                <w:szCs w:val="24"/>
              </w:rPr>
            </w:pPr>
            <w:r w:rsidRPr="00261D4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</w:tcPr>
          <w:p w:rsidR="00A67341" w:rsidRPr="00261D4B" w:rsidRDefault="00A67341" w:rsidP="003429A7">
            <w:pPr>
              <w:rPr>
                <w:rFonts w:cs="Times New Roman"/>
                <w:sz w:val="24"/>
                <w:szCs w:val="24"/>
              </w:rPr>
            </w:pPr>
            <w:r w:rsidRPr="00261D4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67341" w:rsidRPr="00261D4B" w:rsidRDefault="00A67341" w:rsidP="003429A7">
            <w:pPr>
              <w:rPr>
                <w:rFonts w:cs="Times New Roman"/>
                <w:sz w:val="24"/>
                <w:szCs w:val="24"/>
              </w:rPr>
            </w:pPr>
            <w:r w:rsidRPr="00261D4B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A67341" w:rsidRPr="00261D4B" w:rsidTr="00F31CA2">
        <w:trPr>
          <w:trHeight w:val="144"/>
        </w:trPr>
        <w:tc>
          <w:tcPr>
            <w:tcW w:w="675" w:type="dxa"/>
            <w:hideMark/>
          </w:tcPr>
          <w:p w:rsidR="00A67341" w:rsidRPr="009E53F9" w:rsidRDefault="00A67341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7" w:type="dxa"/>
            <w:hideMark/>
          </w:tcPr>
          <w:p w:rsidR="00A67341" w:rsidRPr="00261D4B" w:rsidRDefault="00A67341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Методическое указание по выполнению истории болезни</w:t>
            </w:r>
          </w:p>
        </w:tc>
        <w:tc>
          <w:tcPr>
            <w:tcW w:w="675" w:type="dxa"/>
            <w:gridSpan w:val="2"/>
            <w:hideMark/>
          </w:tcPr>
          <w:p w:rsidR="00A67341" w:rsidRPr="00261D4B" w:rsidRDefault="00A67341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-!!-</w:t>
            </w:r>
          </w:p>
        </w:tc>
        <w:tc>
          <w:tcPr>
            <w:tcW w:w="3041" w:type="dxa"/>
            <w:hideMark/>
          </w:tcPr>
          <w:p w:rsidR="00A67341" w:rsidRPr="00261D4B" w:rsidRDefault="00A67341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СГАВМиБ. Саратов, 1995г.</w:t>
            </w:r>
          </w:p>
        </w:tc>
        <w:tc>
          <w:tcPr>
            <w:tcW w:w="845" w:type="dxa"/>
            <w:hideMark/>
          </w:tcPr>
          <w:p w:rsidR="00A67341" w:rsidRPr="00261D4B" w:rsidRDefault="00A67341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с.1-13</w:t>
            </w:r>
          </w:p>
          <w:p w:rsidR="00A67341" w:rsidRPr="00261D4B" w:rsidRDefault="00A67341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  <w:p w:rsidR="00A67341" w:rsidRPr="00261D4B" w:rsidRDefault="00A67341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п.л.</w:t>
            </w:r>
          </w:p>
        </w:tc>
        <w:tc>
          <w:tcPr>
            <w:tcW w:w="1701" w:type="dxa"/>
            <w:hideMark/>
          </w:tcPr>
          <w:p w:rsidR="00A67341" w:rsidRPr="00261D4B" w:rsidRDefault="00A6734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Большеданов В.С.</w:t>
            </w:r>
          </w:p>
          <w:p w:rsidR="00A67341" w:rsidRPr="00261D4B" w:rsidRDefault="00A67341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Рожков Ю.П.</w:t>
            </w:r>
          </w:p>
        </w:tc>
      </w:tr>
      <w:tr w:rsidR="00A67341" w:rsidRPr="00261D4B" w:rsidTr="00F31CA2">
        <w:trPr>
          <w:trHeight w:val="144"/>
        </w:trPr>
        <w:tc>
          <w:tcPr>
            <w:tcW w:w="675" w:type="dxa"/>
            <w:hideMark/>
          </w:tcPr>
          <w:p w:rsidR="00A67341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7" w:type="dxa"/>
            <w:hideMark/>
          </w:tcPr>
          <w:p w:rsidR="00A67341" w:rsidRPr="00261D4B" w:rsidRDefault="00A67341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Товарная оценка овчин и технология переработки кожи и меха</w:t>
            </w:r>
          </w:p>
        </w:tc>
        <w:tc>
          <w:tcPr>
            <w:tcW w:w="675" w:type="dxa"/>
            <w:gridSpan w:val="2"/>
            <w:hideMark/>
          </w:tcPr>
          <w:p w:rsidR="00A67341" w:rsidRPr="00261D4B" w:rsidRDefault="00A67341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-!!-</w:t>
            </w:r>
          </w:p>
        </w:tc>
        <w:tc>
          <w:tcPr>
            <w:tcW w:w="3041" w:type="dxa"/>
            <w:hideMark/>
          </w:tcPr>
          <w:p w:rsidR="00A67341" w:rsidRPr="00261D4B" w:rsidRDefault="00A67341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Учебно-методическое пособие. Приволжское книжное издательство, Саратов, 1995г.</w:t>
            </w:r>
          </w:p>
        </w:tc>
        <w:tc>
          <w:tcPr>
            <w:tcW w:w="845" w:type="dxa"/>
            <w:hideMark/>
          </w:tcPr>
          <w:p w:rsidR="00A67341" w:rsidRPr="00261D4B" w:rsidRDefault="00A67341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с.1-24</w:t>
            </w:r>
          </w:p>
          <w:p w:rsidR="00A67341" w:rsidRPr="00261D4B" w:rsidRDefault="00A67341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  <w:p w:rsidR="00A67341" w:rsidRPr="00261D4B" w:rsidRDefault="00A67341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п.л.</w:t>
            </w:r>
          </w:p>
        </w:tc>
        <w:tc>
          <w:tcPr>
            <w:tcW w:w="1701" w:type="dxa"/>
            <w:hideMark/>
          </w:tcPr>
          <w:p w:rsidR="00A67341" w:rsidRPr="00261D4B" w:rsidRDefault="00A67341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Лушников В.П.</w:t>
            </w:r>
          </w:p>
        </w:tc>
      </w:tr>
      <w:tr w:rsidR="00A67341" w:rsidRPr="00261D4B" w:rsidTr="00F31CA2">
        <w:trPr>
          <w:trHeight w:val="144"/>
        </w:trPr>
        <w:tc>
          <w:tcPr>
            <w:tcW w:w="675" w:type="dxa"/>
            <w:hideMark/>
          </w:tcPr>
          <w:p w:rsidR="00A67341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7" w:type="dxa"/>
            <w:hideMark/>
          </w:tcPr>
          <w:p w:rsidR="00A67341" w:rsidRPr="00261D4B" w:rsidRDefault="00A67341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Методические указания к курсовой работе по внутренним незаразным болезням для студентов 4 курса ФВМ</w:t>
            </w:r>
          </w:p>
        </w:tc>
        <w:tc>
          <w:tcPr>
            <w:tcW w:w="675" w:type="dxa"/>
            <w:gridSpan w:val="2"/>
            <w:hideMark/>
          </w:tcPr>
          <w:p w:rsidR="00A67341" w:rsidRPr="00261D4B" w:rsidRDefault="00A67341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-!!-</w:t>
            </w:r>
          </w:p>
        </w:tc>
        <w:tc>
          <w:tcPr>
            <w:tcW w:w="3041" w:type="dxa"/>
            <w:hideMark/>
          </w:tcPr>
          <w:p w:rsidR="00A67341" w:rsidRPr="00261D4B" w:rsidRDefault="00A67341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СГАВМиБ. Саратов,1996г.</w:t>
            </w:r>
          </w:p>
        </w:tc>
        <w:tc>
          <w:tcPr>
            <w:tcW w:w="845" w:type="dxa"/>
            <w:hideMark/>
          </w:tcPr>
          <w:p w:rsidR="00A67341" w:rsidRPr="00261D4B" w:rsidRDefault="00A67341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с.1-12</w:t>
            </w:r>
          </w:p>
          <w:p w:rsidR="00A67341" w:rsidRPr="00261D4B" w:rsidRDefault="00A67341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  <w:p w:rsidR="00A67341" w:rsidRPr="00261D4B" w:rsidRDefault="00A67341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п.л.</w:t>
            </w:r>
          </w:p>
        </w:tc>
        <w:tc>
          <w:tcPr>
            <w:tcW w:w="1701" w:type="dxa"/>
            <w:hideMark/>
          </w:tcPr>
          <w:p w:rsidR="00A67341" w:rsidRPr="00261D4B" w:rsidRDefault="00A6734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Илясова Л.С. Винников Н.Т.</w:t>
            </w:r>
          </w:p>
          <w:p w:rsidR="00A67341" w:rsidRPr="00261D4B" w:rsidRDefault="00A67341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1EB" w:rsidRPr="00261D4B" w:rsidTr="00F31CA2">
        <w:trPr>
          <w:trHeight w:val="144"/>
        </w:trPr>
        <w:tc>
          <w:tcPr>
            <w:tcW w:w="675" w:type="dxa"/>
            <w:hideMark/>
          </w:tcPr>
          <w:p w:rsidR="00A67341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7" w:type="dxa"/>
            <w:hideMark/>
          </w:tcPr>
          <w:p w:rsidR="00A67341" w:rsidRPr="00261D4B" w:rsidRDefault="00A67341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Методические указания по этиопатогенезу, лечению и профилактике фарингита и закупорки пищевода для студентов 4 курса ФВМ</w:t>
            </w:r>
          </w:p>
        </w:tc>
        <w:tc>
          <w:tcPr>
            <w:tcW w:w="675" w:type="dxa"/>
            <w:gridSpan w:val="2"/>
            <w:hideMark/>
          </w:tcPr>
          <w:p w:rsidR="00A67341" w:rsidRPr="00261D4B" w:rsidRDefault="00A67341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-!!-</w:t>
            </w:r>
          </w:p>
        </w:tc>
        <w:tc>
          <w:tcPr>
            <w:tcW w:w="3041" w:type="dxa"/>
            <w:hideMark/>
          </w:tcPr>
          <w:p w:rsidR="00A67341" w:rsidRPr="00261D4B" w:rsidRDefault="00A67341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СГАВМиБ. Саратов, 1996г.</w:t>
            </w:r>
          </w:p>
        </w:tc>
        <w:tc>
          <w:tcPr>
            <w:tcW w:w="845" w:type="dxa"/>
            <w:hideMark/>
          </w:tcPr>
          <w:p w:rsidR="00A67341" w:rsidRPr="00261D4B" w:rsidRDefault="00A67341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с.</w:t>
            </w:r>
          </w:p>
          <w:p w:rsidR="00A67341" w:rsidRPr="00261D4B" w:rsidRDefault="00A67341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  <w:p w:rsidR="00A67341" w:rsidRPr="00261D4B" w:rsidRDefault="00A67341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п.л.</w:t>
            </w:r>
          </w:p>
        </w:tc>
        <w:tc>
          <w:tcPr>
            <w:tcW w:w="1701" w:type="dxa"/>
            <w:hideMark/>
          </w:tcPr>
          <w:p w:rsidR="00A67341" w:rsidRPr="00261D4B" w:rsidRDefault="00A67341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Илясова Л.С. Винников Н.Т.</w:t>
            </w:r>
          </w:p>
        </w:tc>
      </w:tr>
      <w:tr w:rsidR="00A67341" w:rsidRPr="00261D4B" w:rsidTr="00F31CA2">
        <w:trPr>
          <w:trHeight w:val="144"/>
        </w:trPr>
        <w:tc>
          <w:tcPr>
            <w:tcW w:w="675" w:type="dxa"/>
            <w:hideMark/>
          </w:tcPr>
          <w:p w:rsidR="00A67341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7" w:type="dxa"/>
            <w:hideMark/>
          </w:tcPr>
          <w:p w:rsidR="00A67341" w:rsidRPr="00261D4B" w:rsidRDefault="00A67341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Методические указания по диагностике и коррекции кислотно-щелочного состояния у животных</w:t>
            </w:r>
          </w:p>
        </w:tc>
        <w:tc>
          <w:tcPr>
            <w:tcW w:w="675" w:type="dxa"/>
            <w:gridSpan w:val="2"/>
            <w:hideMark/>
          </w:tcPr>
          <w:p w:rsidR="00A67341" w:rsidRPr="00261D4B" w:rsidRDefault="00A67341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-!!-</w:t>
            </w:r>
          </w:p>
        </w:tc>
        <w:tc>
          <w:tcPr>
            <w:tcW w:w="3041" w:type="dxa"/>
            <w:hideMark/>
          </w:tcPr>
          <w:p w:rsidR="00A67341" w:rsidRPr="00261D4B" w:rsidRDefault="00A67341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СГАВМиБ. Саратов, 1996г.</w:t>
            </w:r>
          </w:p>
        </w:tc>
        <w:tc>
          <w:tcPr>
            <w:tcW w:w="845" w:type="dxa"/>
            <w:hideMark/>
          </w:tcPr>
          <w:p w:rsidR="00A67341" w:rsidRPr="00261D4B" w:rsidRDefault="00A67341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 с.</w:t>
            </w:r>
          </w:p>
          <w:p w:rsidR="00A67341" w:rsidRPr="00261D4B" w:rsidRDefault="00A67341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  <w:p w:rsidR="00A67341" w:rsidRPr="00261D4B" w:rsidRDefault="00A67341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п.л.</w:t>
            </w:r>
          </w:p>
        </w:tc>
        <w:tc>
          <w:tcPr>
            <w:tcW w:w="1701" w:type="dxa"/>
            <w:hideMark/>
          </w:tcPr>
          <w:p w:rsidR="00A67341" w:rsidRPr="00261D4B" w:rsidRDefault="00A6734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Илясова Л.С. Винников Н.Т.</w:t>
            </w:r>
          </w:p>
          <w:p w:rsidR="00A67341" w:rsidRPr="00261D4B" w:rsidRDefault="00A67341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7341" w:rsidRPr="00261D4B" w:rsidTr="00F31CA2">
        <w:trPr>
          <w:trHeight w:val="144"/>
        </w:trPr>
        <w:tc>
          <w:tcPr>
            <w:tcW w:w="675" w:type="dxa"/>
            <w:hideMark/>
          </w:tcPr>
          <w:p w:rsidR="00A67341" w:rsidRPr="009E53F9" w:rsidRDefault="00A67341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7" w:type="dxa"/>
            <w:hideMark/>
          </w:tcPr>
          <w:p w:rsidR="00A67341" w:rsidRPr="00261D4B" w:rsidRDefault="00A67341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Методические указания по применению солей и коллоидных растворов при дегидратации</w:t>
            </w:r>
          </w:p>
        </w:tc>
        <w:tc>
          <w:tcPr>
            <w:tcW w:w="675" w:type="dxa"/>
            <w:gridSpan w:val="2"/>
            <w:hideMark/>
          </w:tcPr>
          <w:p w:rsidR="00A67341" w:rsidRPr="00261D4B" w:rsidRDefault="00A67341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-!!-</w:t>
            </w:r>
          </w:p>
        </w:tc>
        <w:tc>
          <w:tcPr>
            <w:tcW w:w="3041" w:type="dxa"/>
            <w:hideMark/>
          </w:tcPr>
          <w:p w:rsidR="00A67341" w:rsidRPr="00261D4B" w:rsidRDefault="00A67341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СГАВМиБ. Саратов, 1996г.</w:t>
            </w:r>
          </w:p>
        </w:tc>
        <w:tc>
          <w:tcPr>
            <w:tcW w:w="845" w:type="dxa"/>
            <w:hideMark/>
          </w:tcPr>
          <w:p w:rsidR="00A67341" w:rsidRPr="00261D4B" w:rsidRDefault="00A67341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 с.</w:t>
            </w:r>
          </w:p>
          <w:p w:rsidR="00A67341" w:rsidRPr="00261D4B" w:rsidRDefault="00A67341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  <w:p w:rsidR="00A67341" w:rsidRPr="00261D4B" w:rsidRDefault="00A67341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п.л.</w:t>
            </w:r>
          </w:p>
        </w:tc>
        <w:tc>
          <w:tcPr>
            <w:tcW w:w="1701" w:type="dxa"/>
            <w:hideMark/>
          </w:tcPr>
          <w:p w:rsidR="00A67341" w:rsidRPr="00261D4B" w:rsidRDefault="00A67341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Илясова Л.С. Винников Н.Т.</w:t>
            </w:r>
          </w:p>
        </w:tc>
      </w:tr>
      <w:tr w:rsidR="00A67341" w:rsidRPr="00261D4B" w:rsidTr="00F31CA2">
        <w:trPr>
          <w:trHeight w:val="144"/>
        </w:trPr>
        <w:tc>
          <w:tcPr>
            <w:tcW w:w="675" w:type="dxa"/>
            <w:hideMark/>
          </w:tcPr>
          <w:p w:rsidR="00A67341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7" w:type="dxa"/>
            <w:hideMark/>
          </w:tcPr>
          <w:p w:rsidR="00A67341" w:rsidRPr="00261D4B" w:rsidRDefault="00A6734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Справочник ветеринарного врача</w:t>
            </w:r>
          </w:p>
          <w:p w:rsidR="00A67341" w:rsidRPr="00261D4B" w:rsidRDefault="00A6734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(книга)</w:t>
            </w:r>
          </w:p>
          <w:p w:rsidR="00A67341" w:rsidRPr="00261D4B" w:rsidRDefault="00A6734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(учебное пособие МСХ РФ</w:t>
            </w:r>
          </w:p>
          <w:p w:rsidR="00A67341" w:rsidRPr="00261D4B" w:rsidRDefault="00A6734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A67341" w:rsidRPr="00261D4B" w:rsidRDefault="00A6734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hideMark/>
          </w:tcPr>
          <w:p w:rsidR="00A67341" w:rsidRPr="00261D4B" w:rsidRDefault="00A67341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-!!-</w:t>
            </w:r>
          </w:p>
        </w:tc>
        <w:tc>
          <w:tcPr>
            <w:tcW w:w="3041" w:type="dxa"/>
            <w:hideMark/>
          </w:tcPr>
          <w:p w:rsidR="00A67341" w:rsidRPr="00261D4B" w:rsidRDefault="00A67341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Ростов-на-Дону издательство «Феникс», 1996г.</w:t>
            </w:r>
          </w:p>
        </w:tc>
        <w:tc>
          <w:tcPr>
            <w:tcW w:w="845" w:type="dxa"/>
            <w:hideMark/>
          </w:tcPr>
          <w:p w:rsidR="00A67341" w:rsidRPr="00261D4B" w:rsidRDefault="00A67341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605 с.</w:t>
            </w:r>
          </w:p>
          <w:p w:rsidR="00A67341" w:rsidRPr="00261D4B" w:rsidRDefault="00A67341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31,92</w:t>
            </w:r>
          </w:p>
          <w:p w:rsidR="00A67341" w:rsidRPr="00261D4B" w:rsidRDefault="00A67341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 л.</w:t>
            </w:r>
          </w:p>
        </w:tc>
        <w:tc>
          <w:tcPr>
            <w:tcW w:w="1701" w:type="dxa"/>
            <w:hideMark/>
          </w:tcPr>
          <w:p w:rsidR="00A67341" w:rsidRPr="00261D4B" w:rsidRDefault="00A67341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Гавриш В.Г.</w:t>
            </w:r>
          </w:p>
        </w:tc>
      </w:tr>
      <w:tr w:rsidR="000341EB" w:rsidRPr="00261D4B" w:rsidTr="00F31CA2">
        <w:trPr>
          <w:trHeight w:val="144"/>
        </w:trPr>
        <w:tc>
          <w:tcPr>
            <w:tcW w:w="675" w:type="dxa"/>
            <w:hideMark/>
          </w:tcPr>
          <w:p w:rsidR="000341EB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7" w:type="dxa"/>
            <w:hideMark/>
          </w:tcPr>
          <w:p w:rsidR="000341EB" w:rsidRPr="00261D4B" w:rsidRDefault="000341EB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Рекомендации по увеличению производства и улучшению качества баранины в Поволжье</w:t>
            </w:r>
          </w:p>
        </w:tc>
        <w:tc>
          <w:tcPr>
            <w:tcW w:w="675" w:type="dxa"/>
            <w:gridSpan w:val="2"/>
            <w:hideMark/>
          </w:tcPr>
          <w:p w:rsidR="000341EB" w:rsidRPr="00261D4B" w:rsidRDefault="000341EB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-!!-</w:t>
            </w:r>
          </w:p>
        </w:tc>
        <w:tc>
          <w:tcPr>
            <w:tcW w:w="3041" w:type="dxa"/>
            <w:hideMark/>
          </w:tcPr>
          <w:p w:rsidR="000341EB" w:rsidRPr="00261D4B" w:rsidRDefault="000341EB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Изд-во Саратовского университета, 1998г.</w:t>
            </w:r>
          </w:p>
        </w:tc>
        <w:tc>
          <w:tcPr>
            <w:tcW w:w="845" w:type="dxa"/>
            <w:hideMark/>
          </w:tcPr>
          <w:p w:rsidR="000341EB" w:rsidRPr="00261D4B" w:rsidRDefault="000341EB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 с.</w:t>
            </w:r>
          </w:p>
          <w:p w:rsidR="000341EB" w:rsidRPr="00261D4B" w:rsidRDefault="000341EB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  <w:p w:rsidR="000341EB" w:rsidRPr="00261D4B" w:rsidRDefault="000341EB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п.л.</w:t>
            </w:r>
          </w:p>
        </w:tc>
        <w:tc>
          <w:tcPr>
            <w:tcW w:w="1701" w:type="dxa"/>
            <w:hideMark/>
          </w:tcPr>
          <w:p w:rsidR="000341EB" w:rsidRPr="00261D4B" w:rsidRDefault="000341EB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Лушников В.П.</w:t>
            </w:r>
          </w:p>
        </w:tc>
      </w:tr>
      <w:tr w:rsidR="000341EB" w:rsidRPr="00261D4B" w:rsidTr="00F31CA2">
        <w:trPr>
          <w:trHeight w:val="144"/>
        </w:trPr>
        <w:tc>
          <w:tcPr>
            <w:tcW w:w="675" w:type="dxa"/>
            <w:hideMark/>
          </w:tcPr>
          <w:p w:rsidR="000341EB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27" w:type="dxa"/>
            <w:hideMark/>
          </w:tcPr>
          <w:p w:rsidR="000341EB" w:rsidRPr="00261D4B" w:rsidRDefault="000341EB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Методические указания по лабораторным методам исследования желудочного содержимого у животных и клинико-диагностическая интерпретация результатов</w:t>
            </w:r>
          </w:p>
        </w:tc>
        <w:tc>
          <w:tcPr>
            <w:tcW w:w="675" w:type="dxa"/>
            <w:gridSpan w:val="2"/>
            <w:hideMark/>
          </w:tcPr>
          <w:p w:rsidR="000341EB" w:rsidRPr="00261D4B" w:rsidRDefault="000341EB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-!!-</w:t>
            </w:r>
          </w:p>
        </w:tc>
        <w:tc>
          <w:tcPr>
            <w:tcW w:w="3041" w:type="dxa"/>
            <w:hideMark/>
          </w:tcPr>
          <w:p w:rsidR="000341EB" w:rsidRPr="00261D4B" w:rsidRDefault="000341EB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Московская государственная академия ветеринарной медицины и биотехнологии им. К.И.Скрябина Москва, 1999г..</w:t>
            </w:r>
          </w:p>
        </w:tc>
        <w:tc>
          <w:tcPr>
            <w:tcW w:w="845" w:type="dxa"/>
            <w:hideMark/>
          </w:tcPr>
          <w:p w:rsidR="000341EB" w:rsidRPr="00261D4B" w:rsidRDefault="000341EB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с.1-33</w:t>
            </w:r>
          </w:p>
          <w:p w:rsidR="000341EB" w:rsidRPr="00261D4B" w:rsidRDefault="000341EB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2,75</w:t>
            </w:r>
          </w:p>
          <w:p w:rsidR="000341EB" w:rsidRPr="00261D4B" w:rsidRDefault="000341EB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п.л.</w:t>
            </w:r>
          </w:p>
        </w:tc>
        <w:tc>
          <w:tcPr>
            <w:tcW w:w="1701" w:type="dxa"/>
            <w:hideMark/>
          </w:tcPr>
          <w:p w:rsidR="000341EB" w:rsidRPr="00261D4B" w:rsidRDefault="000341EB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Коробов А.В.</w:t>
            </w:r>
          </w:p>
        </w:tc>
      </w:tr>
      <w:tr w:rsidR="000341EB" w:rsidRPr="00261D4B" w:rsidTr="00F31CA2">
        <w:trPr>
          <w:trHeight w:val="144"/>
        </w:trPr>
        <w:tc>
          <w:tcPr>
            <w:tcW w:w="675" w:type="dxa"/>
            <w:hideMark/>
          </w:tcPr>
          <w:p w:rsidR="000341EB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7" w:type="dxa"/>
            <w:hideMark/>
          </w:tcPr>
          <w:p w:rsidR="000341EB" w:rsidRPr="00261D4B" w:rsidRDefault="000341EB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Лабораторные исследования в ветеринарной диагностике</w:t>
            </w:r>
          </w:p>
        </w:tc>
        <w:tc>
          <w:tcPr>
            <w:tcW w:w="675" w:type="dxa"/>
            <w:gridSpan w:val="2"/>
            <w:hideMark/>
          </w:tcPr>
          <w:p w:rsidR="000341EB" w:rsidRPr="00261D4B" w:rsidRDefault="000341EB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-!!-</w:t>
            </w:r>
          </w:p>
        </w:tc>
        <w:tc>
          <w:tcPr>
            <w:tcW w:w="3041" w:type="dxa"/>
            <w:hideMark/>
          </w:tcPr>
          <w:p w:rsidR="000341EB" w:rsidRPr="00261D4B" w:rsidRDefault="000341EB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Методические указания СГАУ им. Н.И. Вавилова. Саратов, 1999г.</w:t>
            </w:r>
          </w:p>
        </w:tc>
        <w:tc>
          <w:tcPr>
            <w:tcW w:w="845" w:type="dxa"/>
            <w:hideMark/>
          </w:tcPr>
          <w:p w:rsidR="000341EB" w:rsidRPr="00261D4B" w:rsidRDefault="000341EB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с.1-88</w:t>
            </w:r>
          </w:p>
          <w:p w:rsidR="000341EB" w:rsidRPr="00261D4B" w:rsidRDefault="000341EB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5,25</w:t>
            </w:r>
          </w:p>
          <w:p w:rsidR="000341EB" w:rsidRPr="00261D4B" w:rsidRDefault="000341EB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п.л.</w:t>
            </w:r>
          </w:p>
        </w:tc>
        <w:tc>
          <w:tcPr>
            <w:tcW w:w="1701" w:type="dxa"/>
            <w:hideMark/>
          </w:tcPr>
          <w:p w:rsidR="000341EB" w:rsidRPr="00261D4B" w:rsidRDefault="000341EB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Винников Н.Т.</w:t>
            </w:r>
          </w:p>
        </w:tc>
      </w:tr>
      <w:tr w:rsidR="000341EB" w:rsidRPr="00261D4B" w:rsidTr="00F31CA2">
        <w:trPr>
          <w:trHeight w:val="144"/>
        </w:trPr>
        <w:tc>
          <w:tcPr>
            <w:tcW w:w="675" w:type="dxa"/>
            <w:hideMark/>
          </w:tcPr>
          <w:p w:rsidR="000341EB" w:rsidRPr="009E53F9" w:rsidRDefault="000341EB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7" w:type="dxa"/>
            <w:hideMark/>
          </w:tcPr>
          <w:p w:rsidR="000341EB" w:rsidRPr="00261D4B" w:rsidRDefault="000341EB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История болезни</w:t>
            </w:r>
          </w:p>
        </w:tc>
        <w:tc>
          <w:tcPr>
            <w:tcW w:w="675" w:type="dxa"/>
            <w:gridSpan w:val="2"/>
            <w:hideMark/>
          </w:tcPr>
          <w:p w:rsidR="000341EB" w:rsidRPr="00261D4B" w:rsidRDefault="000341EB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-!!-</w:t>
            </w:r>
          </w:p>
        </w:tc>
        <w:tc>
          <w:tcPr>
            <w:tcW w:w="3041" w:type="dxa"/>
            <w:hideMark/>
          </w:tcPr>
          <w:p w:rsidR="000341EB" w:rsidRPr="00261D4B" w:rsidRDefault="000341EB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Методическая разработка СГАВМБ. Саратов, 1999г.</w:t>
            </w:r>
          </w:p>
        </w:tc>
        <w:tc>
          <w:tcPr>
            <w:tcW w:w="845" w:type="dxa"/>
            <w:hideMark/>
          </w:tcPr>
          <w:p w:rsidR="000341EB" w:rsidRPr="00261D4B" w:rsidRDefault="000341EB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с.1-17</w:t>
            </w:r>
          </w:p>
          <w:p w:rsidR="000341EB" w:rsidRPr="00261D4B" w:rsidRDefault="000341EB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  <w:p w:rsidR="000341EB" w:rsidRPr="00261D4B" w:rsidRDefault="000341EB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 л.</w:t>
            </w:r>
          </w:p>
        </w:tc>
        <w:tc>
          <w:tcPr>
            <w:tcW w:w="1701" w:type="dxa"/>
            <w:hideMark/>
          </w:tcPr>
          <w:p w:rsidR="000341EB" w:rsidRPr="00261D4B" w:rsidRDefault="000341EB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Рожков Ю.П.</w:t>
            </w:r>
          </w:p>
        </w:tc>
      </w:tr>
      <w:tr w:rsidR="008878CD" w:rsidRPr="00261D4B" w:rsidTr="00F31CA2">
        <w:trPr>
          <w:trHeight w:val="144"/>
        </w:trPr>
        <w:tc>
          <w:tcPr>
            <w:tcW w:w="675" w:type="dxa"/>
            <w:hideMark/>
          </w:tcPr>
          <w:p w:rsidR="008878CD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7" w:type="dxa"/>
            <w:hideMark/>
          </w:tcPr>
          <w:p w:rsidR="008878CD" w:rsidRPr="00261D4B" w:rsidRDefault="008878CD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вопросу диагностики и дифференциации дисфункции пилоруса у плотоядных</w:t>
            </w:r>
          </w:p>
          <w:p w:rsidR="008878CD" w:rsidRPr="00261D4B" w:rsidRDefault="008878CD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8878CD" w:rsidRPr="00261D4B" w:rsidRDefault="008878CD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-!!-</w:t>
            </w:r>
          </w:p>
        </w:tc>
        <w:tc>
          <w:tcPr>
            <w:tcW w:w="3041" w:type="dxa"/>
            <w:hideMark/>
          </w:tcPr>
          <w:p w:rsidR="008878CD" w:rsidRPr="00261D4B" w:rsidRDefault="008878CD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Материалы Международной научной конференции. Уфа, 1999г.</w:t>
            </w:r>
          </w:p>
        </w:tc>
        <w:tc>
          <w:tcPr>
            <w:tcW w:w="845" w:type="dxa"/>
            <w:hideMark/>
          </w:tcPr>
          <w:p w:rsidR="008878CD" w:rsidRPr="00261D4B" w:rsidRDefault="008878CD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с.55-56</w:t>
            </w:r>
          </w:p>
          <w:p w:rsidR="008878CD" w:rsidRPr="00261D4B" w:rsidRDefault="008878CD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  <w:p w:rsidR="008878CD" w:rsidRPr="00261D4B" w:rsidRDefault="008878CD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 л.</w:t>
            </w:r>
          </w:p>
        </w:tc>
        <w:tc>
          <w:tcPr>
            <w:tcW w:w="1701" w:type="dxa"/>
            <w:hideMark/>
          </w:tcPr>
          <w:p w:rsidR="008878CD" w:rsidRPr="00261D4B" w:rsidRDefault="008878CD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878CD" w:rsidRPr="00261D4B" w:rsidTr="00F31CA2">
        <w:trPr>
          <w:trHeight w:val="144"/>
        </w:trPr>
        <w:tc>
          <w:tcPr>
            <w:tcW w:w="675" w:type="dxa"/>
            <w:hideMark/>
          </w:tcPr>
          <w:p w:rsidR="008878CD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7" w:type="dxa"/>
            <w:hideMark/>
          </w:tcPr>
          <w:p w:rsidR="008878CD" w:rsidRPr="00261D4B" w:rsidRDefault="008878CD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Воспитательная работа — важный раздел учебного процесса</w:t>
            </w:r>
          </w:p>
          <w:p w:rsidR="008878CD" w:rsidRPr="00261D4B" w:rsidRDefault="008878CD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8878CD" w:rsidRPr="00261D4B" w:rsidRDefault="008878CD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8878CD" w:rsidRPr="00261D4B" w:rsidRDefault="008878CD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Актуальные проблемы учебного процесса. Материалы учебно-методической конференции профессорско-преподавательского состава биотехнологического факультета. Саратов, 1999г.</w:t>
            </w:r>
          </w:p>
          <w:p w:rsidR="008878CD" w:rsidRPr="00261D4B" w:rsidRDefault="008878CD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hideMark/>
          </w:tcPr>
          <w:p w:rsidR="008878CD" w:rsidRPr="00261D4B" w:rsidRDefault="008878CD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с.8-13</w:t>
            </w:r>
          </w:p>
          <w:p w:rsidR="008878CD" w:rsidRPr="00261D4B" w:rsidRDefault="008878CD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0,46 п.л.</w:t>
            </w:r>
          </w:p>
        </w:tc>
        <w:tc>
          <w:tcPr>
            <w:tcW w:w="1701" w:type="dxa"/>
            <w:hideMark/>
          </w:tcPr>
          <w:p w:rsidR="008878CD" w:rsidRPr="00261D4B" w:rsidRDefault="008878CD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78CD" w:rsidRPr="00261D4B" w:rsidTr="00F31CA2">
        <w:trPr>
          <w:trHeight w:val="144"/>
        </w:trPr>
        <w:tc>
          <w:tcPr>
            <w:tcW w:w="675" w:type="dxa"/>
            <w:hideMark/>
          </w:tcPr>
          <w:p w:rsidR="008878CD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7" w:type="dxa"/>
            <w:hideMark/>
          </w:tcPr>
          <w:p w:rsidR="008878CD" w:rsidRPr="00261D4B" w:rsidRDefault="008878CD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Лабораторные методы исследования в ветеринарии</w:t>
            </w:r>
          </w:p>
          <w:p w:rsidR="008878CD" w:rsidRPr="00261D4B" w:rsidRDefault="008878CD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(брошюра)</w:t>
            </w:r>
          </w:p>
        </w:tc>
        <w:tc>
          <w:tcPr>
            <w:tcW w:w="675" w:type="dxa"/>
            <w:gridSpan w:val="2"/>
            <w:hideMark/>
          </w:tcPr>
          <w:p w:rsidR="008878CD" w:rsidRPr="00261D4B" w:rsidRDefault="008878CD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-!!-</w:t>
            </w:r>
          </w:p>
        </w:tc>
        <w:tc>
          <w:tcPr>
            <w:tcW w:w="3041" w:type="dxa"/>
            <w:hideMark/>
          </w:tcPr>
          <w:p w:rsidR="008878CD" w:rsidRPr="00261D4B" w:rsidRDefault="008878CD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Издательство СГАУ им. Н.И.Вавилова. Саратов 2000г., ч. 1</w:t>
            </w:r>
          </w:p>
        </w:tc>
        <w:tc>
          <w:tcPr>
            <w:tcW w:w="845" w:type="dxa"/>
            <w:hideMark/>
          </w:tcPr>
          <w:p w:rsidR="008878CD" w:rsidRPr="00261D4B" w:rsidRDefault="008878CD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с.</w:t>
            </w:r>
          </w:p>
          <w:p w:rsidR="008878CD" w:rsidRPr="00261D4B" w:rsidRDefault="008878CD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5,25</w:t>
            </w:r>
          </w:p>
          <w:p w:rsidR="008878CD" w:rsidRPr="00261D4B" w:rsidRDefault="008878CD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п.л.</w:t>
            </w:r>
          </w:p>
        </w:tc>
        <w:tc>
          <w:tcPr>
            <w:tcW w:w="1701" w:type="dxa"/>
            <w:hideMark/>
          </w:tcPr>
          <w:p w:rsidR="008878CD" w:rsidRPr="00261D4B" w:rsidRDefault="008878CD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Винников Н.Т.</w:t>
            </w:r>
          </w:p>
          <w:p w:rsidR="008878CD" w:rsidRPr="00261D4B" w:rsidRDefault="008878CD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Коробов А.В.</w:t>
            </w:r>
          </w:p>
        </w:tc>
      </w:tr>
      <w:tr w:rsidR="008878CD" w:rsidRPr="00261D4B" w:rsidTr="00F31CA2">
        <w:trPr>
          <w:trHeight w:val="144"/>
        </w:trPr>
        <w:tc>
          <w:tcPr>
            <w:tcW w:w="675" w:type="dxa"/>
            <w:hideMark/>
          </w:tcPr>
          <w:p w:rsidR="008878CD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7" w:type="dxa"/>
            <w:hideMark/>
          </w:tcPr>
          <w:p w:rsidR="008878CD" w:rsidRPr="00261D4B" w:rsidRDefault="008878CD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Концепция развития агропромышленного комплекса Саратовской области до 2005 г.</w:t>
            </w:r>
          </w:p>
        </w:tc>
        <w:tc>
          <w:tcPr>
            <w:tcW w:w="675" w:type="dxa"/>
            <w:gridSpan w:val="2"/>
            <w:hideMark/>
          </w:tcPr>
          <w:p w:rsidR="008878CD" w:rsidRPr="00261D4B" w:rsidRDefault="008878CD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-!!-</w:t>
            </w:r>
          </w:p>
        </w:tc>
        <w:tc>
          <w:tcPr>
            <w:tcW w:w="3041" w:type="dxa"/>
            <w:hideMark/>
          </w:tcPr>
          <w:p w:rsidR="008878CD" w:rsidRPr="00261D4B" w:rsidRDefault="008878CD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Саратов, 2000г.</w:t>
            </w:r>
          </w:p>
        </w:tc>
        <w:tc>
          <w:tcPr>
            <w:tcW w:w="845" w:type="dxa"/>
            <w:hideMark/>
          </w:tcPr>
          <w:p w:rsidR="008878CD" w:rsidRPr="00261D4B" w:rsidRDefault="008878CD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131 с.</w:t>
            </w:r>
          </w:p>
          <w:p w:rsidR="008878CD" w:rsidRPr="00261D4B" w:rsidRDefault="008878CD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  <w:p w:rsidR="008878CD" w:rsidRPr="00261D4B" w:rsidRDefault="008878CD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п.л.</w:t>
            </w:r>
          </w:p>
        </w:tc>
        <w:tc>
          <w:tcPr>
            <w:tcW w:w="1701" w:type="dxa"/>
            <w:hideMark/>
          </w:tcPr>
          <w:p w:rsidR="008878CD" w:rsidRPr="00261D4B" w:rsidRDefault="008878CD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Дворкин Б.З.</w:t>
            </w:r>
          </w:p>
          <w:p w:rsidR="008878CD" w:rsidRPr="00261D4B" w:rsidRDefault="008878CD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др.</w:t>
            </w:r>
          </w:p>
        </w:tc>
      </w:tr>
      <w:tr w:rsidR="008878CD" w:rsidRPr="00261D4B" w:rsidTr="00F31CA2">
        <w:trPr>
          <w:trHeight w:val="144"/>
        </w:trPr>
        <w:tc>
          <w:tcPr>
            <w:tcW w:w="675" w:type="dxa"/>
            <w:hideMark/>
          </w:tcPr>
          <w:p w:rsidR="008878CD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7" w:type="dxa"/>
            <w:hideMark/>
          </w:tcPr>
          <w:p w:rsidR="008878CD" w:rsidRPr="00261D4B" w:rsidRDefault="008878CD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Клинико-биохимические проявления ацидоза рубца, его диагностика и лечение (статья)</w:t>
            </w:r>
          </w:p>
        </w:tc>
        <w:tc>
          <w:tcPr>
            <w:tcW w:w="675" w:type="dxa"/>
            <w:gridSpan w:val="2"/>
            <w:hideMark/>
          </w:tcPr>
          <w:p w:rsidR="008878CD" w:rsidRPr="00261D4B" w:rsidRDefault="008878CD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-!!-</w:t>
            </w:r>
          </w:p>
        </w:tc>
        <w:tc>
          <w:tcPr>
            <w:tcW w:w="3041" w:type="dxa"/>
            <w:hideMark/>
          </w:tcPr>
          <w:p w:rsidR="008878CD" w:rsidRPr="00261D4B" w:rsidRDefault="008878CD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Сб. науч. работ института вет. медицины и биотехнологии к 150-летию. «Ветеринария и зоотехния», Саратов, 2000г.</w:t>
            </w:r>
          </w:p>
        </w:tc>
        <w:tc>
          <w:tcPr>
            <w:tcW w:w="845" w:type="dxa"/>
            <w:hideMark/>
          </w:tcPr>
          <w:p w:rsidR="008878CD" w:rsidRPr="00261D4B" w:rsidRDefault="008878CD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с.81-98</w:t>
            </w:r>
          </w:p>
          <w:p w:rsidR="008878CD" w:rsidRPr="00261D4B" w:rsidRDefault="008878CD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0,95</w:t>
            </w:r>
          </w:p>
          <w:p w:rsidR="008878CD" w:rsidRPr="00261D4B" w:rsidRDefault="008878CD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п.л.</w:t>
            </w:r>
          </w:p>
        </w:tc>
        <w:tc>
          <w:tcPr>
            <w:tcW w:w="1701" w:type="dxa"/>
            <w:hideMark/>
          </w:tcPr>
          <w:p w:rsidR="008878CD" w:rsidRPr="00261D4B" w:rsidRDefault="008878CD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78CD" w:rsidRPr="00261D4B" w:rsidTr="00F31CA2">
        <w:trPr>
          <w:trHeight w:val="144"/>
        </w:trPr>
        <w:tc>
          <w:tcPr>
            <w:tcW w:w="675" w:type="dxa"/>
            <w:hideMark/>
          </w:tcPr>
          <w:p w:rsidR="008878CD" w:rsidRPr="009E53F9" w:rsidRDefault="008878CD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7" w:type="dxa"/>
            <w:hideMark/>
          </w:tcPr>
          <w:p w:rsidR="008878CD" w:rsidRPr="00261D4B" w:rsidRDefault="008878CD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Роль невроза желудка 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развитии и проявлении аэрофагии у собак</w:t>
            </w:r>
          </w:p>
          <w:p w:rsidR="008878CD" w:rsidRPr="00261D4B" w:rsidRDefault="008878CD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8878CD" w:rsidRPr="00261D4B" w:rsidRDefault="008878CD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-!!-</w:t>
            </w:r>
          </w:p>
        </w:tc>
        <w:tc>
          <w:tcPr>
            <w:tcW w:w="3041" w:type="dxa"/>
            <w:hideMark/>
          </w:tcPr>
          <w:p w:rsidR="008878CD" w:rsidRPr="00261D4B" w:rsidRDefault="008878CD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Теоритические и 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практические аспекты возникновения и развития болезней животных и защиты их здоровья в современных условиях. Материалы Международной конференции Т.1. Воронеж, 2000г.</w:t>
            </w:r>
          </w:p>
        </w:tc>
        <w:tc>
          <w:tcPr>
            <w:tcW w:w="845" w:type="dxa"/>
            <w:hideMark/>
          </w:tcPr>
          <w:p w:rsidR="008878CD" w:rsidRPr="00261D4B" w:rsidRDefault="008878CD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с.165-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167</w:t>
            </w:r>
          </w:p>
          <w:p w:rsidR="008878CD" w:rsidRPr="00261D4B" w:rsidRDefault="008878CD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  <w:p w:rsidR="008878CD" w:rsidRPr="00261D4B" w:rsidRDefault="008878CD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п.л.</w:t>
            </w:r>
          </w:p>
        </w:tc>
        <w:tc>
          <w:tcPr>
            <w:tcW w:w="1701" w:type="dxa"/>
            <w:hideMark/>
          </w:tcPr>
          <w:p w:rsidR="008878CD" w:rsidRPr="00261D4B" w:rsidRDefault="008878CD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Волков А.А.</w:t>
            </w:r>
          </w:p>
        </w:tc>
      </w:tr>
      <w:tr w:rsidR="008878CD" w:rsidRPr="00261D4B" w:rsidTr="00F31CA2">
        <w:trPr>
          <w:trHeight w:val="144"/>
        </w:trPr>
        <w:tc>
          <w:tcPr>
            <w:tcW w:w="675" w:type="dxa"/>
            <w:hideMark/>
          </w:tcPr>
          <w:p w:rsidR="008878CD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27" w:type="dxa"/>
            <w:hideMark/>
          </w:tcPr>
          <w:p w:rsidR="008878CD" w:rsidRPr="00261D4B" w:rsidRDefault="008878CD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Эндоскопическое исследование желудка у собак (статья)</w:t>
            </w:r>
          </w:p>
        </w:tc>
        <w:tc>
          <w:tcPr>
            <w:tcW w:w="675" w:type="dxa"/>
            <w:gridSpan w:val="2"/>
            <w:hideMark/>
          </w:tcPr>
          <w:p w:rsidR="008878CD" w:rsidRPr="00261D4B" w:rsidRDefault="008878CD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-!!-</w:t>
            </w:r>
          </w:p>
        </w:tc>
        <w:tc>
          <w:tcPr>
            <w:tcW w:w="3041" w:type="dxa"/>
            <w:hideMark/>
          </w:tcPr>
          <w:p w:rsidR="008878CD" w:rsidRPr="00261D4B" w:rsidRDefault="008878CD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Труды молодых ученых - Агропромышленный комплекс: сборник науч. труд. Саратов. СГАУ им. Н.И. Вавилова, 2000г.</w:t>
            </w:r>
          </w:p>
        </w:tc>
        <w:tc>
          <w:tcPr>
            <w:tcW w:w="845" w:type="dxa"/>
            <w:hideMark/>
          </w:tcPr>
          <w:p w:rsidR="008878CD" w:rsidRPr="00261D4B" w:rsidRDefault="008878CD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с.28-30</w:t>
            </w:r>
          </w:p>
          <w:p w:rsidR="008878CD" w:rsidRPr="00261D4B" w:rsidRDefault="008878CD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  <w:p w:rsidR="008878CD" w:rsidRPr="00261D4B" w:rsidRDefault="008878CD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п.л.</w:t>
            </w:r>
          </w:p>
        </w:tc>
        <w:tc>
          <w:tcPr>
            <w:tcW w:w="1701" w:type="dxa"/>
            <w:hideMark/>
          </w:tcPr>
          <w:p w:rsidR="008878CD" w:rsidRPr="00261D4B" w:rsidRDefault="008878CD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78CD" w:rsidRPr="00261D4B" w:rsidTr="00F31CA2">
        <w:trPr>
          <w:trHeight w:val="144"/>
        </w:trPr>
        <w:tc>
          <w:tcPr>
            <w:tcW w:w="675" w:type="dxa"/>
            <w:hideMark/>
          </w:tcPr>
          <w:p w:rsidR="008878CD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7" w:type="dxa"/>
            <w:hideMark/>
          </w:tcPr>
          <w:p w:rsidR="008878CD" w:rsidRPr="00261D4B" w:rsidRDefault="008878CD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Рентгенодиагностика гастритов у собак</w:t>
            </w:r>
          </w:p>
          <w:p w:rsidR="008878CD" w:rsidRPr="00261D4B" w:rsidRDefault="008878CD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8878CD" w:rsidRPr="00261D4B" w:rsidRDefault="008878CD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-!!-</w:t>
            </w:r>
          </w:p>
        </w:tc>
        <w:tc>
          <w:tcPr>
            <w:tcW w:w="3041" w:type="dxa"/>
            <w:hideMark/>
          </w:tcPr>
          <w:p w:rsidR="008878CD" w:rsidRPr="00261D4B" w:rsidRDefault="008878CD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Труды молодых ученых - Агропромышленный комплекс: сборник науч. труд. Саратов. СГАУ им. Н.И. Вавилова, 2000г.</w:t>
            </w:r>
          </w:p>
        </w:tc>
        <w:tc>
          <w:tcPr>
            <w:tcW w:w="845" w:type="dxa"/>
            <w:hideMark/>
          </w:tcPr>
          <w:p w:rsidR="008878CD" w:rsidRPr="00261D4B" w:rsidRDefault="008878CD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с.48-51</w:t>
            </w:r>
          </w:p>
          <w:p w:rsidR="008878CD" w:rsidRPr="00261D4B" w:rsidRDefault="008878CD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  <w:p w:rsidR="008878CD" w:rsidRPr="00261D4B" w:rsidRDefault="008878CD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п.л.</w:t>
            </w:r>
          </w:p>
        </w:tc>
        <w:tc>
          <w:tcPr>
            <w:tcW w:w="1701" w:type="dxa"/>
            <w:hideMark/>
          </w:tcPr>
          <w:p w:rsidR="008878CD" w:rsidRPr="00261D4B" w:rsidRDefault="008878CD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Волков А.А.</w:t>
            </w:r>
          </w:p>
        </w:tc>
      </w:tr>
      <w:tr w:rsidR="008878CD" w:rsidRPr="00261D4B" w:rsidTr="00F31CA2">
        <w:trPr>
          <w:trHeight w:val="144"/>
        </w:trPr>
        <w:tc>
          <w:tcPr>
            <w:tcW w:w="675" w:type="dxa"/>
            <w:hideMark/>
          </w:tcPr>
          <w:p w:rsidR="008878CD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7" w:type="dxa"/>
            <w:hideMark/>
          </w:tcPr>
          <w:p w:rsidR="008878CD" w:rsidRPr="00261D4B" w:rsidRDefault="008878CD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Внутренние незаразные болезни животных</w:t>
            </w:r>
          </w:p>
        </w:tc>
        <w:tc>
          <w:tcPr>
            <w:tcW w:w="675" w:type="dxa"/>
            <w:gridSpan w:val="2"/>
            <w:hideMark/>
          </w:tcPr>
          <w:p w:rsidR="008878CD" w:rsidRPr="00261D4B" w:rsidRDefault="008878CD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-!!-</w:t>
            </w:r>
          </w:p>
        </w:tc>
        <w:tc>
          <w:tcPr>
            <w:tcW w:w="3041" w:type="dxa"/>
            <w:hideMark/>
          </w:tcPr>
          <w:p w:rsidR="008878CD" w:rsidRPr="00261D4B" w:rsidRDefault="008878CD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Примерная программа дисциплины. Москва, 2000г.</w:t>
            </w:r>
          </w:p>
        </w:tc>
        <w:tc>
          <w:tcPr>
            <w:tcW w:w="845" w:type="dxa"/>
            <w:hideMark/>
          </w:tcPr>
          <w:p w:rsidR="008878CD" w:rsidRPr="00261D4B" w:rsidRDefault="008878CD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с.1-20</w:t>
            </w:r>
          </w:p>
          <w:p w:rsidR="008878CD" w:rsidRPr="00261D4B" w:rsidRDefault="008878CD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1,6 п.л.</w:t>
            </w:r>
          </w:p>
        </w:tc>
        <w:tc>
          <w:tcPr>
            <w:tcW w:w="1701" w:type="dxa"/>
            <w:hideMark/>
          </w:tcPr>
          <w:p w:rsidR="008878CD" w:rsidRPr="00261D4B" w:rsidRDefault="008878CD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78CD" w:rsidRPr="00261D4B" w:rsidTr="00F31CA2">
        <w:trPr>
          <w:trHeight w:val="144"/>
        </w:trPr>
        <w:tc>
          <w:tcPr>
            <w:tcW w:w="675" w:type="dxa"/>
            <w:hideMark/>
          </w:tcPr>
          <w:p w:rsidR="008878CD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7" w:type="dxa"/>
            <w:hideMark/>
          </w:tcPr>
          <w:p w:rsidR="008878CD" w:rsidRPr="00261D4B" w:rsidRDefault="008878CD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Ветеринарная наука и профилактика болезней</w:t>
            </w:r>
          </w:p>
          <w:p w:rsidR="008878CD" w:rsidRPr="00261D4B" w:rsidRDefault="008878CD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8878CD" w:rsidRPr="00261D4B" w:rsidRDefault="008878CD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-!!-</w:t>
            </w:r>
          </w:p>
        </w:tc>
        <w:tc>
          <w:tcPr>
            <w:tcW w:w="3041" w:type="dxa"/>
            <w:hideMark/>
          </w:tcPr>
          <w:p w:rsidR="008878CD" w:rsidRPr="00261D4B" w:rsidRDefault="008878CD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Материал научно-практической конференции института ветеринарной медицины и биотехнологии. Выпуск 2. Саратов, 2001г.</w:t>
            </w:r>
          </w:p>
        </w:tc>
        <w:tc>
          <w:tcPr>
            <w:tcW w:w="845" w:type="dxa"/>
            <w:hideMark/>
          </w:tcPr>
          <w:p w:rsidR="008878CD" w:rsidRPr="00261D4B" w:rsidRDefault="008878CD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с.10-13</w:t>
            </w:r>
          </w:p>
          <w:p w:rsidR="008878CD" w:rsidRPr="00261D4B" w:rsidRDefault="008878CD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  <w:p w:rsidR="008878CD" w:rsidRPr="00261D4B" w:rsidRDefault="008878CD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п.л.</w:t>
            </w:r>
          </w:p>
        </w:tc>
        <w:tc>
          <w:tcPr>
            <w:tcW w:w="1701" w:type="dxa"/>
            <w:hideMark/>
          </w:tcPr>
          <w:p w:rsidR="008878CD" w:rsidRPr="00261D4B" w:rsidRDefault="008878CD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Ларионов С.В.</w:t>
            </w:r>
          </w:p>
        </w:tc>
      </w:tr>
      <w:tr w:rsidR="008878CD" w:rsidRPr="00261D4B" w:rsidTr="00F31CA2">
        <w:trPr>
          <w:trHeight w:val="144"/>
        </w:trPr>
        <w:tc>
          <w:tcPr>
            <w:tcW w:w="675" w:type="dxa"/>
            <w:hideMark/>
          </w:tcPr>
          <w:p w:rsidR="008878CD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7" w:type="dxa"/>
            <w:hideMark/>
          </w:tcPr>
          <w:p w:rsidR="008878CD" w:rsidRPr="00261D4B" w:rsidRDefault="008878CD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Внутренние незаразные болезни животных</w:t>
            </w:r>
          </w:p>
        </w:tc>
        <w:tc>
          <w:tcPr>
            <w:tcW w:w="675" w:type="dxa"/>
            <w:gridSpan w:val="2"/>
            <w:hideMark/>
          </w:tcPr>
          <w:p w:rsidR="008878CD" w:rsidRPr="00261D4B" w:rsidRDefault="008878CD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1" w:type="dxa"/>
            <w:hideMark/>
          </w:tcPr>
          <w:p w:rsidR="008878CD" w:rsidRPr="00261D4B" w:rsidRDefault="008878CD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Примерная программа по ветеринарии. Московская ветеринарная академия им. К.И. Скрябина. Москва, 2000г.</w:t>
            </w:r>
          </w:p>
        </w:tc>
        <w:tc>
          <w:tcPr>
            <w:tcW w:w="845" w:type="dxa"/>
            <w:hideMark/>
          </w:tcPr>
          <w:p w:rsidR="008878CD" w:rsidRPr="00261D4B" w:rsidRDefault="008878CD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с.1-32</w:t>
            </w:r>
          </w:p>
          <w:p w:rsidR="008878CD" w:rsidRPr="00261D4B" w:rsidRDefault="008878CD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  <w:p w:rsidR="008878CD" w:rsidRPr="00261D4B" w:rsidRDefault="008878CD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 л.</w:t>
            </w:r>
          </w:p>
        </w:tc>
        <w:tc>
          <w:tcPr>
            <w:tcW w:w="1701" w:type="dxa"/>
            <w:hideMark/>
          </w:tcPr>
          <w:p w:rsidR="008878CD" w:rsidRPr="00261D4B" w:rsidRDefault="008878CD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Коробов А.В.</w:t>
            </w:r>
          </w:p>
          <w:p w:rsidR="008878CD" w:rsidRPr="00261D4B" w:rsidRDefault="008878CD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др.</w:t>
            </w:r>
          </w:p>
        </w:tc>
      </w:tr>
      <w:tr w:rsidR="008878CD" w:rsidRPr="00261D4B" w:rsidTr="00F31CA2">
        <w:trPr>
          <w:trHeight w:val="144"/>
        </w:trPr>
        <w:tc>
          <w:tcPr>
            <w:tcW w:w="675" w:type="dxa"/>
            <w:hideMark/>
          </w:tcPr>
          <w:p w:rsidR="008878CD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7" w:type="dxa"/>
            <w:hideMark/>
          </w:tcPr>
          <w:p w:rsidR="008878CD" w:rsidRPr="00261D4B" w:rsidRDefault="008878CD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Эффективность неспецифических и специфических ветеринарно-санитарных мероприятий в воспроизводстве крупного рогатого скота.</w:t>
            </w:r>
          </w:p>
        </w:tc>
        <w:tc>
          <w:tcPr>
            <w:tcW w:w="675" w:type="dxa"/>
            <w:gridSpan w:val="2"/>
            <w:hideMark/>
          </w:tcPr>
          <w:p w:rsidR="008878CD" w:rsidRPr="00261D4B" w:rsidRDefault="008878CD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8878CD" w:rsidRPr="00261D4B" w:rsidRDefault="008878CD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Материалы научно-практической конференции института ветеринарной медицины и биотехнологии. 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выпуск. Саратов, 2001г.</w:t>
            </w:r>
          </w:p>
          <w:p w:rsidR="008878CD" w:rsidRPr="00261D4B" w:rsidRDefault="008878CD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hideMark/>
          </w:tcPr>
          <w:p w:rsidR="008878CD" w:rsidRPr="00261D4B" w:rsidRDefault="008878CD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с.31-33</w:t>
            </w:r>
          </w:p>
          <w:p w:rsidR="008878CD" w:rsidRPr="00261D4B" w:rsidRDefault="008878CD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 п.л.</w:t>
            </w:r>
          </w:p>
        </w:tc>
        <w:tc>
          <w:tcPr>
            <w:tcW w:w="1701" w:type="dxa"/>
            <w:hideMark/>
          </w:tcPr>
          <w:p w:rsidR="008878CD" w:rsidRPr="00261D4B" w:rsidRDefault="008878CD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78CD" w:rsidRPr="00261D4B" w:rsidTr="00F31CA2">
        <w:trPr>
          <w:trHeight w:val="144"/>
        </w:trPr>
        <w:tc>
          <w:tcPr>
            <w:tcW w:w="675" w:type="dxa"/>
            <w:hideMark/>
          </w:tcPr>
          <w:p w:rsidR="008878CD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7" w:type="dxa"/>
            <w:hideMark/>
          </w:tcPr>
          <w:p w:rsidR="008878CD" w:rsidRPr="00261D4B" w:rsidRDefault="008878CD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Справочник ветеринарного врача. (3-е издание)</w:t>
            </w:r>
          </w:p>
          <w:p w:rsidR="008878CD" w:rsidRPr="00261D4B" w:rsidRDefault="008878CD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(книга УМО МСХ РФ)</w:t>
            </w:r>
          </w:p>
        </w:tc>
        <w:tc>
          <w:tcPr>
            <w:tcW w:w="675" w:type="dxa"/>
            <w:gridSpan w:val="2"/>
            <w:hideMark/>
          </w:tcPr>
          <w:p w:rsidR="008878CD" w:rsidRPr="00261D4B" w:rsidRDefault="008878CD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1" w:type="dxa"/>
            <w:hideMark/>
          </w:tcPr>
          <w:p w:rsidR="008878CD" w:rsidRPr="00261D4B" w:rsidRDefault="008878CD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УМО в кач. уч. пособ. Ростов-на-Дону «Феникс», 2001г.</w:t>
            </w:r>
          </w:p>
          <w:p w:rsidR="008878CD" w:rsidRPr="00261D4B" w:rsidRDefault="008878CD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hideMark/>
          </w:tcPr>
          <w:p w:rsidR="008878CD" w:rsidRPr="00261D4B" w:rsidRDefault="008878CD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575 с.</w:t>
            </w:r>
          </w:p>
          <w:p w:rsidR="008878CD" w:rsidRPr="00261D4B" w:rsidRDefault="008878CD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30,24</w:t>
            </w:r>
          </w:p>
          <w:p w:rsidR="008878CD" w:rsidRPr="00261D4B" w:rsidRDefault="008878CD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 л.</w:t>
            </w:r>
          </w:p>
        </w:tc>
        <w:tc>
          <w:tcPr>
            <w:tcW w:w="1701" w:type="dxa"/>
            <w:hideMark/>
          </w:tcPr>
          <w:p w:rsidR="008878CD" w:rsidRPr="00261D4B" w:rsidRDefault="008878CD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Гавриш В.Г.</w:t>
            </w:r>
          </w:p>
        </w:tc>
      </w:tr>
      <w:tr w:rsidR="008878CD" w:rsidRPr="00261D4B" w:rsidTr="00F31CA2">
        <w:trPr>
          <w:trHeight w:val="144"/>
        </w:trPr>
        <w:tc>
          <w:tcPr>
            <w:tcW w:w="675" w:type="dxa"/>
            <w:hideMark/>
          </w:tcPr>
          <w:p w:rsidR="008878CD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7" w:type="dxa"/>
            <w:hideMark/>
          </w:tcPr>
          <w:p w:rsidR="008878CD" w:rsidRPr="00261D4B" w:rsidRDefault="008878CD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Приложения теорий массового обслуживания, графов и сетей</w:t>
            </w:r>
          </w:p>
          <w:p w:rsidR="008878CD" w:rsidRPr="00261D4B" w:rsidRDefault="008878CD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(Учебное пособие)</w:t>
            </w:r>
          </w:p>
        </w:tc>
        <w:tc>
          <w:tcPr>
            <w:tcW w:w="675" w:type="dxa"/>
            <w:gridSpan w:val="2"/>
            <w:hideMark/>
          </w:tcPr>
          <w:p w:rsidR="008878CD" w:rsidRPr="00261D4B" w:rsidRDefault="008878CD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-!!-</w:t>
            </w:r>
          </w:p>
        </w:tc>
        <w:tc>
          <w:tcPr>
            <w:tcW w:w="3041" w:type="dxa"/>
            <w:hideMark/>
          </w:tcPr>
          <w:p w:rsidR="008878CD" w:rsidRPr="00261D4B" w:rsidRDefault="008878CD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Приволжское книжное издательство. Саратов, 2002г.</w:t>
            </w:r>
          </w:p>
        </w:tc>
        <w:tc>
          <w:tcPr>
            <w:tcW w:w="845" w:type="dxa"/>
            <w:hideMark/>
          </w:tcPr>
          <w:p w:rsidR="008878CD" w:rsidRPr="00261D4B" w:rsidRDefault="008878CD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с.1-97</w:t>
            </w:r>
          </w:p>
          <w:p w:rsidR="008878CD" w:rsidRPr="00261D4B" w:rsidRDefault="008878CD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4,1 п.л.</w:t>
            </w:r>
          </w:p>
        </w:tc>
        <w:tc>
          <w:tcPr>
            <w:tcW w:w="1701" w:type="dxa"/>
            <w:hideMark/>
          </w:tcPr>
          <w:p w:rsidR="008878CD" w:rsidRPr="00261D4B" w:rsidRDefault="008878CD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Корсунов В.П.</w:t>
            </w:r>
          </w:p>
        </w:tc>
      </w:tr>
      <w:tr w:rsidR="008878CD" w:rsidRPr="00261D4B" w:rsidTr="00F31CA2">
        <w:trPr>
          <w:trHeight w:val="144"/>
        </w:trPr>
        <w:tc>
          <w:tcPr>
            <w:tcW w:w="675" w:type="dxa"/>
            <w:hideMark/>
          </w:tcPr>
          <w:p w:rsidR="008878CD" w:rsidRPr="009E53F9" w:rsidRDefault="008878CD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7" w:type="dxa"/>
            <w:hideMark/>
          </w:tcPr>
          <w:p w:rsidR="008878CD" w:rsidRPr="00261D4B" w:rsidRDefault="008878CD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Теория эволюционной 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природы злокачественного роста на уникальной модели лейкоза крупного рогатого скота</w:t>
            </w:r>
          </w:p>
          <w:p w:rsidR="008878CD" w:rsidRPr="00261D4B" w:rsidRDefault="008878CD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8878CD" w:rsidRPr="00261D4B" w:rsidRDefault="008878CD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-!!-</w:t>
            </w:r>
          </w:p>
        </w:tc>
        <w:tc>
          <w:tcPr>
            <w:tcW w:w="3041" w:type="dxa"/>
            <w:hideMark/>
          </w:tcPr>
          <w:p w:rsidR="008878CD" w:rsidRPr="00261D4B" w:rsidRDefault="008878CD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Вестник СГАУ им. Н.И. 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Вавилова. № 4. Саратов, 2002г.</w:t>
            </w:r>
          </w:p>
        </w:tc>
        <w:tc>
          <w:tcPr>
            <w:tcW w:w="845" w:type="dxa"/>
            <w:hideMark/>
          </w:tcPr>
          <w:p w:rsidR="008878CD" w:rsidRPr="00261D4B" w:rsidRDefault="008878CD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с.74-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</w:t>
            </w:r>
          </w:p>
          <w:p w:rsidR="008878CD" w:rsidRPr="00261D4B" w:rsidRDefault="008878CD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  <w:p w:rsidR="008878CD" w:rsidRPr="00261D4B" w:rsidRDefault="008878CD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п.л.</w:t>
            </w:r>
          </w:p>
        </w:tc>
        <w:tc>
          <w:tcPr>
            <w:tcW w:w="1701" w:type="dxa"/>
            <w:hideMark/>
          </w:tcPr>
          <w:p w:rsidR="008878CD" w:rsidRPr="00261D4B" w:rsidRDefault="008878CD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Бирбин С.С.</w:t>
            </w:r>
          </w:p>
        </w:tc>
      </w:tr>
      <w:tr w:rsidR="008878CD" w:rsidRPr="00261D4B" w:rsidTr="00F31CA2">
        <w:trPr>
          <w:trHeight w:val="144"/>
        </w:trPr>
        <w:tc>
          <w:tcPr>
            <w:tcW w:w="675" w:type="dxa"/>
            <w:hideMark/>
          </w:tcPr>
          <w:p w:rsidR="008878CD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27" w:type="dxa"/>
            <w:hideMark/>
          </w:tcPr>
          <w:p w:rsidR="008878CD" w:rsidRPr="00261D4B" w:rsidRDefault="008878CD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Влияние электромагнитных колебаний КВЧ молекулярного спектра поглощения атмосферного кислорода на гемореологию крови животных</w:t>
            </w:r>
          </w:p>
          <w:p w:rsidR="008878CD" w:rsidRPr="00261D4B" w:rsidRDefault="008878CD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8878CD" w:rsidRPr="00261D4B" w:rsidRDefault="008878CD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-!!-</w:t>
            </w:r>
          </w:p>
        </w:tc>
        <w:tc>
          <w:tcPr>
            <w:tcW w:w="3041" w:type="dxa"/>
            <w:hideMark/>
          </w:tcPr>
          <w:p w:rsidR="008878CD" w:rsidRPr="00261D4B" w:rsidRDefault="008878CD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Вестник СГАУ им. Н.И. Вавилова. № 4. Саратов, 2002г.</w:t>
            </w:r>
          </w:p>
        </w:tc>
        <w:tc>
          <w:tcPr>
            <w:tcW w:w="845" w:type="dxa"/>
            <w:hideMark/>
          </w:tcPr>
          <w:p w:rsidR="008878CD" w:rsidRPr="00261D4B" w:rsidRDefault="008878CD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с.80-87</w:t>
            </w:r>
          </w:p>
        </w:tc>
        <w:tc>
          <w:tcPr>
            <w:tcW w:w="1701" w:type="dxa"/>
            <w:hideMark/>
          </w:tcPr>
          <w:p w:rsidR="008878CD" w:rsidRPr="00261D4B" w:rsidRDefault="008878CD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Авдеенко В.С.</w:t>
            </w:r>
          </w:p>
        </w:tc>
      </w:tr>
      <w:tr w:rsidR="008878CD" w:rsidRPr="00261D4B" w:rsidTr="00F31CA2">
        <w:trPr>
          <w:trHeight w:val="144"/>
        </w:trPr>
        <w:tc>
          <w:tcPr>
            <w:tcW w:w="675" w:type="dxa"/>
            <w:hideMark/>
          </w:tcPr>
          <w:p w:rsidR="008878CD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7" w:type="dxa"/>
            <w:hideMark/>
          </w:tcPr>
          <w:p w:rsidR="008878CD" w:rsidRPr="00261D4B" w:rsidRDefault="008878CD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Математические методы в ветеринарии</w:t>
            </w:r>
          </w:p>
          <w:p w:rsidR="008878CD" w:rsidRPr="00261D4B" w:rsidRDefault="008878CD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(брошюра)</w:t>
            </w:r>
          </w:p>
        </w:tc>
        <w:tc>
          <w:tcPr>
            <w:tcW w:w="675" w:type="dxa"/>
            <w:gridSpan w:val="2"/>
            <w:hideMark/>
          </w:tcPr>
          <w:p w:rsidR="008878CD" w:rsidRPr="00261D4B" w:rsidRDefault="008878CD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-!!-</w:t>
            </w:r>
          </w:p>
        </w:tc>
        <w:tc>
          <w:tcPr>
            <w:tcW w:w="3041" w:type="dxa"/>
            <w:hideMark/>
          </w:tcPr>
          <w:p w:rsidR="008878CD" w:rsidRPr="00261D4B" w:rsidRDefault="008878CD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СГАУ им. Н.И. Вавилова. Саратов, 2002г.</w:t>
            </w:r>
          </w:p>
        </w:tc>
        <w:tc>
          <w:tcPr>
            <w:tcW w:w="845" w:type="dxa"/>
            <w:hideMark/>
          </w:tcPr>
          <w:p w:rsidR="008878CD" w:rsidRPr="00261D4B" w:rsidRDefault="008878CD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с.1-38</w:t>
            </w:r>
          </w:p>
          <w:p w:rsidR="008878CD" w:rsidRPr="00261D4B" w:rsidRDefault="008878CD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2,5 п.л.</w:t>
            </w:r>
          </w:p>
        </w:tc>
        <w:tc>
          <w:tcPr>
            <w:tcW w:w="1701" w:type="dxa"/>
            <w:hideMark/>
          </w:tcPr>
          <w:p w:rsidR="008878CD" w:rsidRPr="00261D4B" w:rsidRDefault="008878CD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Берднова Е.В.</w:t>
            </w:r>
          </w:p>
          <w:p w:rsidR="008878CD" w:rsidRPr="00261D4B" w:rsidRDefault="008878CD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и др.</w:t>
            </w:r>
          </w:p>
        </w:tc>
      </w:tr>
      <w:tr w:rsidR="002A3F4A" w:rsidRPr="00261D4B" w:rsidTr="00F31CA2">
        <w:trPr>
          <w:trHeight w:val="144"/>
        </w:trPr>
        <w:tc>
          <w:tcPr>
            <w:tcW w:w="675" w:type="dxa"/>
            <w:hideMark/>
          </w:tcPr>
          <w:p w:rsidR="002A3F4A" w:rsidRPr="009E53F9" w:rsidRDefault="002A3F4A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7" w:type="dxa"/>
            <w:hideMark/>
          </w:tcPr>
          <w:p w:rsidR="002A3F4A" w:rsidRPr="00261D4B" w:rsidRDefault="002A3F4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Компьютерная экспертная система для медицинской и ветеринарной диагностики (статья)</w:t>
            </w:r>
          </w:p>
        </w:tc>
        <w:tc>
          <w:tcPr>
            <w:tcW w:w="675" w:type="dxa"/>
            <w:gridSpan w:val="2"/>
            <w:hideMark/>
          </w:tcPr>
          <w:p w:rsidR="002A3F4A" w:rsidRPr="00261D4B" w:rsidRDefault="002A3F4A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-!!-</w:t>
            </w:r>
          </w:p>
        </w:tc>
        <w:tc>
          <w:tcPr>
            <w:tcW w:w="3041" w:type="dxa"/>
            <w:hideMark/>
          </w:tcPr>
          <w:p w:rsidR="002A3F4A" w:rsidRPr="00261D4B" w:rsidRDefault="002A3F4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IX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Международная научная конференция им. академика М. Кравчука.</w:t>
            </w:r>
          </w:p>
          <w:p w:rsidR="002A3F4A" w:rsidRPr="00261D4B" w:rsidRDefault="002A3F4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Киев, 2002г.</w:t>
            </w:r>
          </w:p>
          <w:p w:rsidR="002A3F4A" w:rsidRPr="00261D4B" w:rsidRDefault="002A3F4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hideMark/>
          </w:tcPr>
          <w:p w:rsidR="002A3F4A" w:rsidRPr="00261D4B" w:rsidRDefault="002A3F4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с.506-509</w:t>
            </w:r>
          </w:p>
          <w:p w:rsidR="002A3F4A" w:rsidRPr="00261D4B" w:rsidRDefault="002A3F4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  <w:p w:rsidR="002A3F4A" w:rsidRPr="00261D4B" w:rsidRDefault="002A3F4A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п.л.</w:t>
            </w:r>
          </w:p>
        </w:tc>
        <w:tc>
          <w:tcPr>
            <w:tcW w:w="1701" w:type="dxa"/>
            <w:hideMark/>
          </w:tcPr>
          <w:p w:rsidR="002A3F4A" w:rsidRPr="00261D4B" w:rsidRDefault="002A3F4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3F4A" w:rsidRPr="00261D4B" w:rsidTr="00F31CA2">
        <w:trPr>
          <w:trHeight w:val="144"/>
        </w:trPr>
        <w:tc>
          <w:tcPr>
            <w:tcW w:w="675" w:type="dxa"/>
            <w:hideMark/>
          </w:tcPr>
          <w:p w:rsidR="002A3F4A" w:rsidRPr="009E53F9" w:rsidRDefault="002A3F4A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7" w:type="dxa"/>
            <w:hideMark/>
          </w:tcPr>
          <w:p w:rsidR="002A3F4A" w:rsidRPr="00261D4B" w:rsidRDefault="002A3F4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Математическая и компьютерная обработка исследований морфологических характеристик костей предплечья домашних животных</w:t>
            </w:r>
          </w:p>
          <w:p w:rsidR="002A3F4A" w:rsidRPr="00261D4B" w:rsidRDefault="002A3F4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2A3F4A" w:rsidRPr="00261D4B" w:rsidRDefault="002A3F4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-!!-</w:t>
            </w:r>
          </w:p>
        </w:tc>
        <w:tc>
          <w:tcPr>
            <w:tcW w:w="3041" w:type="dxa"/>
            <w:hideMark/>
          </w:tcPr>
          <w:p w:rsidR="002A3F4A" w:rsidRPr="00261D4B" w:rsidRDefault="002A3F4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IX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Международная научная конференция им. академика М. Кравчука.</w:t>
            </w:r>
          </w:p>
          <w:p w:rsidR="002A3F4A" w:rsidRPr="00261D4B" w:rsidRDefault="002A3F4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Киев, 2002г.</w:t>
            </w:r>
          </w:p>
        </w:tc>
        <w:tc>
          <w:tcPr>
            <w:tcW w:w="845" w:type="dxa"/>
            <w:hideMark/>
          </w:tcPr>
          <w:p w:rsidR="002A3F4A" w:rsidRPr="00261D4B" w:rsidRDefault="002A3F4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491 с.</w:t>
            </w:r>
          </w:p>
          <w:p w:rsidR="002A3F4A" w:rsidRPr="00261D4B" w:rsidRDefault="002A3F4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  <w:p w:rsidR="002A3F4A" w:rsidRPr="00261D4B" w:rsidRDefault="002A3F4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п.л.</w:t>
            </w:r>
          </w:p>
          <w:p w:rsidR="002A3F4A" w:rsidRPr="00261D4B" w:rsidRDefault="002A3F4A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2A3F4A" w:rsidRPr="00261D4B" w:rsidRDefault="002A3F4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Джакубов М.</w:t>
            </w:r>
          </w:p>
        </w:tc>
      </w:tr>
      <w:tr w:rsidR="002A3F4A" w:rsidRPr="00261D4B" w:rsidTr="00F31CA2">
        <w:trPr>
          <w:trHeight w:val="144"/>
        </w:trPr>
        <w:tc>
          <w:tcPr>
            <w:tcW w:w="675" w:type="dxa"/>
            <w:hideMark/>
          </w:tcPr>
          <w:p w:rsidR="002A3F4A" w:rsidRPr="009E53F9" w:rsidRDefault="002A3F4A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7" w:type="dxa"/>
            <w:hideMark/>
          </w:tcPr>
          <w:p w:rsidR="002A3F4A" w:rsidRPr="00261D4B" w:rsidRDefault="002A3F4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Использование статистических проверок для определения эффекта концентрации лекарственного препарата</w:t>
            </w:r>
          </w:p>
          <w:p w:rsidR="002A3F4A" w:rsidRPr="00261D4B" w:rsidRDefault="002A3F4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2A3F4A" w:rsidRPr="00261D4B" w:rsidRDefault="002A3F4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-!!-</w:t>
            </w:r>
          </w:p>
        </w:tc>
        <w:tc>
          <w:tcPr>
            <w:tcW w:w="3041" w:type="dxa"/>
            <w:hideMark/>
          </w:tcPr>
          <w:p w:rsidR="002A3F4A" w:rsidRPr="00261D4B" w:rsidRDefault="002A3F4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IX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Международная научная конференция им. академика М. Кравчука.</w:t>
            </w:r>
          </w:p>
          <w:p w:rsidR="002A3F4A" w:rsidRPr="00261D4B" w:rsidRDefault="002A3F4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Киев, 2002г.</w:t>
            </w:r>
          </w:p>
        </w:tc>
        <w:tc>
          <w:tcPr>
            <w:tcW w:w="845" w:type="dxa"/>
            <w:hideMark/>
          </w:tcPr>
          <w:p w:rsidR="002A3F4A" w:rsidRPr="00261D4B" w:rsidRDefault="002A3F4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с.271-272</w:t>
            </w:r>
          </w:p>
          <w:p w:rsidR="002A3F4A" w:rsidRPr="00261D4B" w:rsidRDefault="002A3F4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  <w:p w:rsidR="002A3F4A" w:rsidRPr="00261D4B" w:rsidRDefault="002A3F4A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п.л.</w:t>
            </w:r>
          </w:p>
        </w:tc>
        <w:tc>
          <w:tcPr>
            <w:tcW w:w="1701" w:type="dxa"/>
            <w:hideMark/>
          </w:tcPr>
          <w:p w:rsidR="002A3F4A" w:rsidRPr="00261D4B" w:rsidRDefault="002A3F4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Хучраева Т. С.</w:t>
            </w:r>
          </w:p>
        </w:tc>
      </w:tr>
      <w:tr w:rsidR="002A3F4A" w:rsidRPr="00261D4B" w:rsidTr="00F31CA2">
        <w:trPr>
          <w:trHeight w:val="144"/>
        </w:trPr>
        <w:tc>
          <w:tcPr>
            <w:tcW w:w="675" w:type="dxa"/>
            <w:hideMark/>
          </w:tcPr>
          <w:p w:rsidR="002A3F4A" w:rsidRPr="009E53F9" w:rsidRDefault="002A3F4A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7" w:type="dxa"/>
            <w:hideMark/>
          </w:tcPr>
          <w:p w:rsidR="002A3F4A" w:rsidRPr="00261D4B" w:rsidRDefault="002A3F4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Производственное обучение (журнал 90 лет СГАУ им. Н.И. Вавилова)</w:t>
            </w:r>
          </w:p>
        </w:tc>
        <w:tc>
          <w:tcPr>
            <w:tcW w:w="675" w:type="dxa"/>
            <w:gridSpan w:val="2"/>
            <w:hideMark/>
          </w:tcPr>
          <w:p w:rsidR="002A3F4A" w:rsidRPr="00261D4B" w:rsidRDefault="002A3F4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-!!-</w:t>
            </w:r>
          </w:p>
        </w:tc>
        <w:tc>
          <w:tcPr>
            <w:tcW w:w="3041" w:type="dxa"/>
            <w:hideMark/>
          </w:tcPr>
          <w:p w:rsidR="002A3F4A" w:rsidRPr="00261D4B" w:rsidRDefault="002A3F4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СГАУ им. Н.И. Вавилова. Саратов, 2002г.</w:t>
            </w:r>
          </w:p>
        </w:tc>
        <w:tc>
          <w:tcPr>
            <w:tcW w:w="845" w:type="dxa"/>
            <w:hideMark/>
          </w:tcPr>
          <w:p w:rsidR="002A3F4A" w:rsidRPr="00261D4B" w:rsidRDefault="002A3F4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с.1-20</w:t>
            </w:r>
          </w:p>
          <w:p w:rsidR="002A3F4A" w:rsidRPr="00261D4B" w:rsidRDefault="002A3F4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  <w:p w:rsidR="002A3F4A" w:rsidRPr="00261D4B" w:rsidRDefault="002A3F4A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п.л.</w:t>
            </w:r>
          </w:p>
        </w:tc>
        <w:tc>
          <w:tcPr>
            <w:tcW w:w="1701" w:type="dxa"/>
            <w:hideMark/>
          </w:tcPr>
          <w:p w:rsidR="002A3F4A" w:rsidRPr="00261D4B" w:rsidRDefault="002A3F4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Дворкин Б.З.</w:t>
            </w:r>
          </w:p>
        </w:tc>
      </w:tr>
      <w:tr w:rsidR="002A3F4A" w:rsidRPr="00261D4B" w:rsidTr="00F31CA2">
        <w:trPr>
          <w:trHeight w:val="144"/>
        </w:trPr>
        <w:tc>
          <w:tcPr>
            <w:tcW w:w="675" w:type="dxa"/>
            <w:hideMark/>
          </w:tcPr>
          <w:p w:rsidR="002A3F4A" w:rsidRPr="009E53F9" w:rsidRDefault="002A3F4A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7" w:type="dxa"/>
            <w:hideMark/>
          </w:tcPr>
          <w:p w:rsidR="002A3F4A" w:rsidRPr="00261D4B" w:rsidRDefault="002A3F4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Диагностика функциональной непроходимости пилоруса у плотоядных (статья)</w:t>
            </w:r>
          </w:p>
        </w:tc>
        <w:tc>
          <w:tcPr>
            <w:tcW w:w="675" w:type="dxa"/>
            <w:gridSpan w:val="2"/>
            <w:hideMark/>
          </w:tcPr>
          <w:p w:rsidR="002A3F4A" w:rsidRPr="00261D4B" w:rsidRDefault="002A3F4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-!!-</w:t>
            </w:r>
          </w:p>
        </w:tc>
        <w:tc>
          <w:tcPr>
            <w:tcW w:w="3041" w:type="dxa"/>
            <w:hideMark/>
          </w:tcPr>
          <w:p w:rsidR="002A3F4A" w:rsidRPr="00261D4B" w:rsidRDefault="002A3F4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Материалы Х-го Московского Международного ветеринарного конгресса.</w:t>
            </w:r>
          </w:p>
          <w:p w:rsidR="002A3F4A" w:rsidRPr="00261D4B" w:rsidRDefault="002A3F4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Москва, 2002г.</w:t>
            </w:r>
          </w:p>
          <w:p w:rsidR="002A3F4A" w:rsidRPr="00261D4B" w:rsidRDefault="002A3F4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hideMark/>
          </w:tcPr>
          <w:p w:rsidR="002A3F4A" w:rsidRPr="00261D4B" w:rsidRDefault="002A3F4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с.37-38.</w:t>
            </w:r>
          </w:p>
          <w:p w:rsidR="002A3F4A" w:rsidRPr="00261D4B" w:rsidRDefault="002A3F4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  <w:p w:rsidR="002A3F4A" w:rsidRPr="00261D4B" w:rsidRDefault="002A3F4A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п.л.</w:t>
            </w:r>
          </w:p>
        </w:tc>
        <w:tc>
          <w:tcPr>
            <w:tcW w:w="1701" w:type="dxa"/>
            <w:hideMark/>
          </w:tcPr>
          <w:p w:rsidR="002A3F4A" w:rsidRPr="00261D4B" w:rsidRDefault="002A3F4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Волков А.А.</w:t>
            </w:r>
          </w:p>
        </w:tc>
      </w:tr>
      <w:tr w:rsidR="002A3F4A" w:rsidRPr="00261D4B" w:rsidTr="00F31CA2">
        <w:trPr>
          <w:trHeight w:val="144"/>
        </w:trPr>
        <w:tc>
          <w:tcPr>
            <w:tcW w:w="675" w:type="dxa"/>
            <w:hideMark/>
          </w:tcPr>
          <w:p w:rsidR="002A3F4A" w:rsidRPr="009E53F9" w:rsidRDefault="002A3F4A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527" w:type="dxa"/>
            <w:hideMark/>
          </w:tcPr>
          <w:p w:rsidR="002A3F4A" w:rsidRPr="00261D4B" w:rsidRDefault="002A3F4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Применение тестовых технологий при вступительных испытаниях (Министерство образования РФ) </w:t>
            </w:r>
            <w:r w:rsidRPr="00261D4B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(тезисы)</w:t>
            </w:r>
          </w:p>
        </w:tc>
        <w:tc>
          <w:tcPr>
            <w:tcW w:w="675" w:type="dxa"/>
            <w:gridSpan w:val="2"/>
            <w:hideMark/>
          </w:tcPr>
          <w:p w:rsidR="002A3F4A" w:rsidRPr="00261D4B" w:rsidRDefault="002A3F4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-!!-</w:t>
            </w:r>
          </w:p>
        </w:tc>
        <w:tc>
          <w:tcPr>
            <w:tcW w:w="3041" w:type="dxa"/>
            <w:hideMark/>
          </w:tcPr>
          <w:p w:rsidR="002A3F4A" w:rsidRPr="00261D4B" w:rsidRDefault="002A3F4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Тез.докл. Всероссийской научно-методической конференции. Развитие тестовых технологий в России.</w:t>
            </w:r>
          </w:p>
          <w:p w:rsidR="002A3F4A" w:rsidRPr="00261D4B" w:rsidRDefault="002A3F4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Москва, 2002г.</w:t>
            </w:r>
          </w:p>
          <w:p w:rsidR="002A3F4A" w:rsidRPr="00261D4B" w:rsidRDefault="002A3F4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hideMark/>
          </w:tcPr>
          <w:p w:rsidR="002A3F4A" w:rsidRPr="00261D4B" w:rsidRDefault="002A3F4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с.95-97</w:t>
            </w:r>
          </w:p>
          <w:p w:rsidR="002A3F4A" w:rsidRPr="00261D4B" w:rsidRDefault="002A3F4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  <w:p w:rsidR="002A3F4A" w:rsidRPr="00261D4B" w:rsidRDefault="002A3F4A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п.л.</w:t>
            </w:r>
          </w:p>
        </w:tc>
        <w:tc>
          <w:tcPr>
            <w:tcW w:w="1701" w:type="dxa"/>
            <w:hideMark/>
          </w:tcPr>
          <w:p w:rsidR="002A3F4A" w:rsidRPr="00261D4B" w:rsidRDefault="002A3F4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Давыдов С.В.</w:t>
            </w:r>
          </w:p>
        </w:tc>
      </w:tr>
      <w:tr w:rsidR="002A3F4A" w:rsidRPr="00261D4B" w:rsidTr="00F31CA2">
        <w:trPr>
          <w:trHeight w:val="144"/>
        </w:trPr>
        <w:tc>
          <w:tcPr>
            <w:tcW w:w="675" w:type="dxa"/>
            <w:hideMark/>
          </w:tcPr>
          <w:p w:rsidR="002A3F4A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7" w:type="dxa"/>
            <w:hideMark/>
          </w:tcPr>
          <w:p w:rsidR="002A3F4A" w:rsidRPr="00261D4B" w:rsidRDefault="002A3F4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Практикум по внутренним болезням животных</w:t>
            </w:r>
          </w:p>
          <w:p w:rsidR="002A3F4A" w:rsidRPr="00261D4B" w:rsidRDefault="002A3F4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(учебник для ВУЗов МСХ РФ)</w:t>
            </w:r>
          </w:p>
        </w:tc>
        <w:tc>
          <w:tcPr>
            <w:tcW w:w="675" w:type="dxa"/>
            <w:gridSpan w:val="2"/>
            <w:hideMark/>
          </w:tcPr>
          <w:p w:rsidR="002A3F4A" w:rsidRPr="00261D4B" w:rsidRDefault="002A3F4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-!!-</w:t>
            </w:r>
          </w:p>
        </w:tc>
        <w:tc>
          <w:tcPr>
            <w:tcW w:w="3041" w:type="dxa"/>
            <w:hideMark/>
          </w:tcPr>
          <w:p w:rsidR="002A3F4A" w:rsidRPr="00261D4B" w:rsidRDefault="002A3F4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Санкт-Петербург – Москва – Краснодар «Лань» 2003г., 544 с.</w:t>
            </w:r>
          </w:p>
        </w:tc>
        <w:tc>
          <w:tcPr>
            <w:tcW w:w="845" w:type="dxa"/>
            <w:hideMark/>
          </w:tcPr>
          <w:p w:rsidR="002A3F4A" w:rsidRPr="00261D4B" w:rsidRDefault="002A3F4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544 с.</w:t>
            </w:r>
          </w:p>
          <w:p w:rsidR="002A3F4A" w:rsidRPr="00261D4B" w:rsidRDefault="002A3F4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67,63</w:t>
            </w:r>
          </w:p>
          <w:p w:rsidR="002A3F4A" w:rsidRPr="00261D4B" w:rsidRDefault="002A3F4A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п.л.</w:t>
            </w:r>
          </w:p>
        </w:tc>
        <w:tc>
          <w:tcPr>
            <w:tcW w:w="1701" w:type="dxa"/>
            <w:hideMark/>
          </w:tcPr>
          <w:p w:rsidR="002A3F4A" w:rsidRPr="00261D4B" w:rsidRDefault="002A3F4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Щербаков Г.Г.</w:t>
            </w:r>
          </w:p>
          <w:p w:rsidR="002A3F4A" w:rsidRPr="00261D4B" w:rsidRDefault="002A3F4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Коробов А.В.</w:t>
            </w:r>
          </w:p>
        </w:tc>
      </w:tr>
      <w:tr w:rsidR="002A3F4A" w:rsidRPr="00261D4B" w:rsidTr="00F31CA2">
        <w:trPr>
          <w:trHeight w:val="144"/>
        </w:trPr>
        <w:tc>
          <w:tcPr>
            <w:tcW w:w="675" w:type="dxa"/>
            <w:hideMark/>
          </w:tcPr>
          <w:p w:rsidR="002A3F4A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7" w:type="dxa"/>
            <w:hideMark/>
          </w:tcPr>
          <w:p w:rsidR="002A3F4A" w:rsidRPr="00261D4B" w:rsidRDefault="002A3F4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Основные направления модернизации образования в аграрном университете (статья)</w:t>
            </w:r>
          </w:p>
        </w:tc>
        <w:tc>
          <w:tcPr>
            <w:tcW w:w="675" w:type="dxa"/>
            <w:gridSpan w:val="2"/>
            <w:hideMark/>
          </w:tcPr>
          <w:p w:rsidR="002A3F4A" w:rsidRPr="00261D4B" w:rsidRDefault="002A3F4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-!!-</w:t>
            </w:r>
          </w:p>
        </w:tc>
        <w:tc>
          <w:tcPr>
            <w:tcW w:w="3041" w:type="dxa"/>
            <w:hideMark/>
          </w:tcPr>
          <w:p w:rsidR="002A3F4A" w:rsidRPr="00261D4B" w:rsidRDefault="002A3F4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Материалы конференции профессорско-преподаватель-ского состава СГАУ им. Н.И. Вавилова (90 лет СГАУ). Саратов 2003г.</w:t>
            </w:r>
          </w:p>
          <w:p w:rsidR="002A3F4A" w:rsidRPr="00261D4B" w:rsidRDefault="002A3F4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hideMark/>
          </w:tcPr>
          <w:p w:rsidR="002A3F4A" w:rsidRPr="00261D4B" w:rsidRDefault="002A3F4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с.123-126</w:t>
            </w:r>
          </w:p>
          <w:p w:rsidR="002A3F4A" w:rsidRPr="00261D4B" w:rsidRDefault="002A3F4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  <w:p w:rsidR="002A3F4A" w:rsidRPr="00261D4B" w:rsidRDefault="002A3F4A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 л.</w:t>
            </w:r>
          </w:p>
        </w:tc>
        <w:tc>
          <w:tcPr>
            <w:tcW w:w="1701" w:type="dxa"/>
            <w:hideMark/>
          </w:tcPr>
          <w:p w:rsidR="002A3F4A" w:rsidRPr="00261D4B" w:rsidRDefault="002A3F4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A3F4A" w:rsidRPr="00261D4B" w:rsidTr="00F31CA2">
        <w:trPr>
          <w:trHeight w:val="144"/>
        </w:trPr>
        <w:tc>
          <w:tcPr>
            <w:tcW w:w="675" w:type="dxa"/>
            <w:hideMark/>
          </w:tcPr>
          <w:p w:rsidR="002A3F4A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7" w:type="dxa"/>
            <w:hideMark/>
          </w:tcPr>
          <w:p w:rsidR="002A3F4A" w:rsidRPr="00261D4B" w:rsidRDefault="002A3F4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Проведение вступительных испытаний с использованием тестовых технологий (статья)</w:t>
            </w:r>
          </w:p>
        </w:tc>
        <w:tc>
          <w:tcPr>
            <w:tcW w:w="675" w:type="dxa"/>
            <w:gridSpan w:val="2"/>
            <w:hideMark/>
          </w:tcPr>
          <w:p w:rsidR="002A3F4A" w:rsidRPr="00261D4B" w:rsidRDefault="002A3F4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-!!-</w:t>
            </w:r>
          </w:p>
        </w:tc>
        <w:tc>
          <w:tcPr>
            <w:tcW w:w="3041" w:type="dxa"/>
            <w:hideMark/>
          </w:tcPr>
          <w:p w:rsidR="002A3F4A" w:rsidRPr="00261D4B" w:rsidRDefault="002A3F4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Материалы конференции профессорско-преподава-тельского состава СГАУ им. Н.И. Вавилова (90 лет СГАУ).</w:t>
            </w:r>
          </w:p>
          <w:p w:rsidR="002A3F4A" w:rsidRPr="00261D4B" w:rsidRDefault="002A3F4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Саратов, 2003г.</w:t>
            </w:r>
          </w:p>
          <w:p w:rsidR="002A3F4A" w:rsidRPr="00261D4B" w:rsidRDefault="002A3F4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hideMark/>
          </w:tcPr>
          <w:p w:rsidR="002A3F4A" w:rsidRPr="00261D4B" w:rsidRDefault="002A3F4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  <w:p w:rsidR="002A3F4A" w:rsidRPr="00261D4B" w:rsidRDefault="002A3F4A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п.л.</w:t>
            </w:r>
          </w:p>
        </w:tc>
        <w:tc>
          <w:tcPr>
            <w:tcW w:w="1701" w:type="dxa"/>
            <w:hideMark/>
          </w:tcPr>
          <w:p w:rsidR="002A3F4A" w:rsidRPr="00261D4B" w:rsidRDefault="002A3F4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A3F4A" w:rsidRPr="00261D4B" w:rsidTr="00F31CA2">
        <w:trPr>
          <w:trHeight w:val="144"/>
        </w:trPr>
        <w:tc>
          <w:tcPr>
            <w:tcW w:w="675" w:type="dxa"/>
            <w:hideMark/>
          </w:tcPr>
          <w:p w:rsidR="002A3F4A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7" w:type="dxa"/>
            <w:hideMark/>
          </w:tcPr>
          <w:p w:rsidR="002A3F4A" w:rsidRPr="00261D4B" w:rsidRDefault="002A3F4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Концептуальные подходы к организации практического обучения студентов (статья)</w:t>
            </w:r>
          </w:p>
        </w:tc>
        <w:tc>
          <w:tcPr>
            <w:tcW w:w="675" w:type="dxa"/>
            <w:gridSpan w:val="2"/>
            <w:hideMark/>
          </w:tcPr>
          <w:p w:rsidR="002A3F4A" w:rsidRPr="00261D4B" w:rsidRDefault="002A3F4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-!!-</w:t>
            </w:r>
          </w:p>
        </w:tc>
        <w:tc>
          <w:tcPr>
            <w:tcW w:w="3041" w:type="dxa"/>
            <w:hideMark/>
          </w:tcPr>
          <w:p w:rsidR="002A3F4A" w:rsidRPr="00261D4B" w:rsidRDefault="002A3F4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Материалы конференции профессорско-преподавательского состава СГАУ им. Н.И. Вавилова (90 лет СГАУ). Саратов, 2003г.</w:t>
            </w:r>
          </w:p>
          <w:p w:rsidR="002A3F4A" w:rsidRPr="00261D4B" w:rsidRDefault="002A3F4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3F4A" w:rsidRPr="00261D4B" w:rsidRDefault="002A3F4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hideMark/>
          </w:tcPr>
          <w:p w:rsidR="002A3F4A" w:rsidRPr="00261D4B" w:rsidRDefault="002A3F4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  <w:p w:rsidR="002A3F4A" w:rsidRPr="00261D4B" w:rsidRDefault="002A3F4A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п.л.</w:t>
            </w:r>
          </w:p>
        </w:tc>
        <w:tc>
          <w:tcPr>
            <w:tcW w:w="1701" w:type="dxa"/>
            <w:hideMark/>
          </w:tcPr>
          <w:p w:rsidR="002A3F4A" w:rsidRPr="00261D4B" w:rsidRDefault="002A3F4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Бегучев В.А.</w:t>
            </w:r>
          </w:p>
          <w:p w:rsidR="002A3F4A" w:rsidRPr="00261D4B" w:rsidRDefault="002A3F4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Воротников И.Л.</w:t>
            </w:r>
          </w:p>
        </w:tc>
      </w:tr>
      <w:tr w:rsidR="002A3F4A" w:rsidRPr="00261D4B" w:rsidTr="00F31CA2">
        <w:trPr>
          <w:trHeight w:val="144"/>
        </w:trPr>
        <w:tc>
          <w:tcPr>
            <w:tcW w:w="675" w:type="dxa"/>
            <w:hideMark/>
          </w:tcPr>
          <w:p w:rsidR="002A3F4A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7" w:type="dxa"/>
            <w:hideMark/>
          </w:tcPr>
          <w:p w:rsidR="002A3F4A" w:rsidRPr="00261D4B" w:rsidRDefault="002A3F4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Клиническая оценка методов квантовой терапии при заболеваниях молочной железы</w:t>
            </w:r>
          </w:p>
          <w:p w:rsidR="002A3F4A" w:rsidRPr="00261D4B" w:rsidRDefault="002A3F4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2A3F4A" w:rsidRPr="00261D4B" w:rsidRDefault="002A3F4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-!!-</w:t>
            </w:r>
          </w:p>
        </w:tc>
        <w:tc>
          <w:tcPr>
            <w:tcW w:w="3041" w:type="dxa"/>
            <w:hideMark/>
          </w:tcPr>
          <w:p w:rsidR="002A3F4A" w:rsidRPr="00261D4B" w:rsidRDefault="002A3F4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Материалы международной научно-практической конференции «Актуальные проблемы ветеринарной медицины» Т.2.Ульяновск, 2003г.</w:t>
            </w:r>
          </w:p>
          <w:p w:rsidR="002A3F4A" w:rsidRPr="00261D4B" w:rsidRDefault="002A3F4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hideMark/>
          </w:tcPr>
          <w:p w:rsidR="002A3F4A" w:rsidRPr="00261D4B" w:rsidRDefault="002A3F4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с.33-35</w:t>
            </w:r>
          </w:p>
          <w:p w:rsidR="002A3F4A" w:rsidRPr="00261D4B" w:rsidRDefault="002A3F4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  <w:p w:rsidR="002A3F4A" w:rsidRPr="00261D4B" w:rsidRDefault="002A3F4A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п.л.</w:t>
            </w:r>
          </w:p>
        </w:tc>
        <w:tc>
          <w:tcPr>
            <w:tcW w:w="1701" w:type="dxa"/>
            <w:hideMark/>
          </w:tcPr>
          <w:p w:rsidR="002A3F4A" w:rsidRPr="00261D4B" w:rsidRDefault="002A3F4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Авдеенко В.С.</w:t>
            </w:r>
          </w:p>
        </w:tc>
      </w:tr>
      <w:tr w:rsidR="002A3F4A" w:rsidRPr="00261D4B" w:rsidTr="00F31CA2">
        <w:trPr>
          <w:trHeight w:val="144"/>
        </w:trPr>
        <w:tc>
          <w:tcPr>
            <w:tcW w:w="675" w:type="dxa"/>
            <w:hideMark/>
          </w:tcPr>
          <w:p w:rsidR="002A3F4A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7" w:type="dxa"/>
            <w:hideMark/>
          </w:tcPr>
          <w:p w:rsidR="002A3F4A" w:rsidRPr="00261D4B" w:rsidRDefault="002A3F4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Метаболизм и клиника ацидоза рубца</w:t>
            </w:r>
          </w:p>
          <w:p w:rsidR="002A3F4A" w:rsidRPr="00261D4B" w:rsidRDefault="002A3F4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(монография)</w:t>
            </w:r>
          </w:p>
          <w:p w:rsidR="002A3F4A" w:rsidRPr="00261D4B" w:rsidRDefault="002A3F4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hideMark/>
          </w:tcPr>
          <w:p w:rsidR="002A3F4A" w:rsidRPr="00261D4B" w:rsidRDefault="002A3F4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-!!-</w:t>
            </w:r>
          </w:p>
        </w:tc>
        <w:tc>
          <w:tcPr>
            <w:tcW w:w="3041" w:type="dxa"/>
            <w:hideMark/>
          </w:tcPr>
          <w:p w:rsidR="002A3F4A" w:rsidRPr="00261D4B" w:rsidRDefault="002A3F4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СГАУ им. НИ. Вавилова. Саратов, 2003г.</w:t>
            </w:r>
          </w:p>
        </w:tc>
        <w:tc>
          <w:tcPr>
            <w:tcW w:w="845" w:type="dxa"/>
            <w:hideMark/>
          </w:tcPr>
          <w:p w:rsidR="002A3F4A" w:rsidRPr="00261D4B" w:rsidRDefault="002A3F4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265 с.</w:t>
            </w:r>
          </w:p>
          <w:p w:rsidR="002A3F4A" w:rsidRPr="00261D4B" w:rsidRDefault="002A3F4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  <w:p w:rsidR="002A3F4A" w:rsidRPr="00261D4B" w:rsidRDefault="002A3F4A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п.л.</w:t>
            </w:r>
          </w:p>
        </w:tc>
        <w:tc>
          <w:tcPr>
            <w:tcW w:w="1701" w:type="dxa"/>
            <w:hideMark/>
          </w:tcPr>
          <w:p w:rsidR="002A3F4A" w:rsidRPr="00261D4B" w:rsidRDefault="002A3F4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Блинов В.А.</w:t>
            </w:r>
          </w:p>
        </w:tc>
      </w:tr>
      <w:tr w:rsidR="002A3F4A" w:rsidRPr="00261D4B" w:rsidTr="00F31CA2">
        <w:trPr>
          <w:trHeight w:val="144"/>
        </w:trPr>
        <w:tc>
          <w:tcPr>
            <w:tcW w:w="675" w:type="dxa"/>
            <w:hideMark/>
          </w:tcPr>
          <w:p w:rsidR="002A3F4A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7" w:type="dxa"/>
            <w:hideMark/>
          </w:tcPr>
          <w:p w:rsidR="002A3F4A" w:rsidRPr="00261D4B" w:rsidRDefault="002A3F4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Справочник ветеринарного врача 4-е изд.</w:t>
            </w:r>
          </w:p>
          <w:p w:rsidR="002A3F4A" w:rsidRPr="00261D4B" w:rsidRDefault="002A3F4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(книга) УМО МСХ РФ</w:t>
            </w:r>
          </w:p>
          <w:p w:rsidR="002A3F4A" w:rsidRPr="00261D4B" w:rsidRDefault="002A3F4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hideMark/>
          </w:tcPr>
          <w:p w:rsidR="002A3F4A" w:rsidRPr="00261D4B" w:rsidRDefault="002A3F4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-!!-</w:t>
            </w:r>
          </w:p>
        </w:tc>
        <w:tc>
          <w:tcPr>
            <w:tcW w:w="3041" w:type="dxa"/>
            <w:hideMark/>
          </w:tcPr>
          <w:p w:rsidR="002A3F4A" w:rsidRPr="00261D4B" w:rsidRDefault="002A3F4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Ростов-на-Дону «Феникс» 2003г.</w:t>
            </w:r>
          </w:p>
        </w:tc>
        <w:tc>
          <w:tcPr>
            <w:tcW w:w="845" w:type="dxa"/>
            <w:hideMark/>
          </w:tcPr>
          <w:p w:rsidR="002A3F4A" w:rsidRPr="00261D4B" w:rsidRDefault="002A3F4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575 с.</w:t>
            </w:r>
          </w:p>
          <w:p w:rsidR="002A3F4A" w:rsidRPr="00261D4B" w:rsidRDefault="002A3F4A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30,24 п.л.</w:t>
            </w:r>
          </w:p>
        </w:tc>
        <w:tc>
          <w:tcPr>
            <w:tcW w:w="1701" w:type="dxa"/>
            <w:hideMark/>
          </w:tcPr>
          <w:p w:rsidR="002A3F4A" w:rsidRPr="00261D4B" w:rsidRDefault="002A3F4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Гавриш В.Г.</w:t>
            </w:r>
          </w:p>
        </w:tc>
      </w:tr>
      <w:tr w:rsidR="002A3F4A" w:rsidRPr="00261D4B" w:rsidTr="00F31CA2">
        <w:trPr>
          <w:trHeight w:val="144"/>
        </w:trPr>
        <w:tc>
          <w:tcPr>
            <w:tcW w:w="675" w:type="dxa"/>
            <w:hideMark/>
          </w:tcPr>
          <w:p w:rsidR="002A3F4A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27" w:type="dxa"/>
            <w:hideMark/>
          </w:tcPr>
          <w:p w:rsidR="002A3F4A" w:rsidRPr="00261D4B" w:rsidRDefault="002A3F4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Положение о внутривузовской системе управления качеством подготовки специалистов</w:t>
            </w:r>
          </w:p>
          <w:p w:rsidR="002A3F4A" w:rsidRPr="00261D4B" w:rsidRDefault="002A3F4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(брошюра)</w:t>
            </w:r>
          </w:p>
        </w:tc>
        <w:tc>
          <w:tcPr>
            <w:tcW w:w="675" w:type="dxa"/>
            <w:gridSpan w:val="2"/>
            <w:hideMark/>
          </w:tcPr>
          <w:p w:rsidR="002A3F4A" w:rsidRPr="00261D4B" w:rsidRDefault="002A3F4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-!!-</w:t>
            </w:r>
          </w:p>
        </w:tc>
        <w:tc>
          <w:tcPr>
            <w:tcW w:w="3041" w:type="dxa"/>
            <w:hideMark/>
          </w:tcPr>
          <w:p w:rsidR="002A3F4A" w:rsidRPr="00261D4B" w:rsidRDefault="002A3F4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СГАУ им. НИ. Вавилова. Саратов, 2003г.</w:t>
            </w:r>
          </w:p>
          <w:p w:rsidR="002A3F4A" w:rsidRPr="00261D4B" w:rsidRDefault="002A3F4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hideMark/>
          </w:tcPr>
          <w:p w:rsidR="002A3F4A" w:rsidRPr="00261D4B" w:rsidRDefault="002A3F4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  <w:p w:rsidR="002A3F4A" w:rsidRPr="00261D4B" w:rsidRDefault="002A3F4A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п.л.</w:t>
            </w:r>
          </w:p>
        </w:tc>
        <w:tc>
          <w:tcPr>
            <w:tcW w:w="1701" w:type="dxa"/>
            <w:hideMark/>
          </w:tcPr>
          <w:p w:rsidR="002A3F4A" w:rsidRPr="00261D4B" w:rsidRDefault="002A3F4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Бегучев В.А.</w:t>
            </w:r>
          </w:p>
          <w:p w:rsidR="002A3F4A" w:rsidRPr="00261D4B" w:rsidRDefault="002A3F4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Перетятько А.И.</w:t>
            </w:r>
          </w:p>
          <w:p w:rsidR="002A3F4A" w:rsidRPr="00261D4B" w:rsidRDefault="002A3F4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Федоров В.А.</w:t>
            </w:r>
          </w:p>
        </w:tc>
      </w:tr>
      <w:tr w:rsidR="002A3F4A" w:rsidRPr="00261D4B" w:rsidTr="00F31CA2">
        <w:trPr>
          <w:trHeight w:val="144"/>
        </w:trPr>
        <w:tc>
          <w:tcPr>
            <w:tcW w:w="675" w:type="dxa"/>
            <w:hideMark/>
          </w:tcPr>
          <w:p w:rsidR="002A3F4A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7" w:type="dxa"/>
            <w:hideMark/>
          </w:tcPr>
          <w:p w:rsidR="002A3F4A" w:rsidRPr="00261D4B" w:rsidRDefault="002A3F4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Первокурснику</w:t>
            </w:r>
          </w:p>
          <w:p w:rsidR="002A3F4A" w:rsidRPr="00261D4B" w:rsidRDefault="002A3F4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(журнал, «90 лет СГАУ»)</w:t>
            </w:r>
          </w:p>
        </w:tc>
        <w:tc>
          <w:tcPr>
            <w:tcW w:w="675" w:type="dxa"/>
            <w:gridSpan w:val="2"/>
            <w:hideMark/>
          </w:tcPr>
          <w:p w:rsidR="002A3F4A" w:rsidRPr="00261D4B" w:rsidRDefault="002A3F4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-!!-</w:t>
            </w:r>
          </w:p>
        </w:tc>
        <w:tc>
          <w:tcPr>
            <w:tcW w:w="3041" w:type="dxa"/>
            <w:hideMark/>
          </w:tcPr>
          <w:p w:rsidR="002A3F4A" w:rsidRPr="00261D4B" w:rsidRDefault="002A3F4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СГАУ им. НИ. Вавилова. Саратов, 2003г.</w:t>
            </w:r>
          </w:p>
          <w:p w:rsidR="002A3F4A" w:rsidRPr="00261D4B" w:rsidRDefault="002A3F4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hideMark/>
          </w:tcPr>
          <w:p w:rsidR="002A3F4A" w:rsidRPr="00261D4B" w:rsidRDefault="002A3F4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с.1-24</w:t>
            </w:r>
          </w:p>
          <w:p w:rsidR="002A3F4A" w:rsidRPr="00261D4B" w:rsidRDefault="002A3F4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  <w:p w:rsidR="002A3F4A" w:rsidRPr="00261D4B" w:rsidRDefault="002A3F4A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 л.</w:t>
            </w:r>
          </w:p>
        </w:tc>
        <w:tc>
          <w:tcPr>
            <w:tcW w:w="1701" w:type="dxa"/>
            <w:hideMark/>
          </w:tcPr>
          <w:p w:rsidR="002A3F4A" w:rsidRPr="00261D4B" w:rsidRDefault="002A3F4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Дворкин Б.З.</w:t>
            </w:r>
          </w:p>
        </w:tc>
      </w:tr>
      <w:tr w:rsidR="002A3F4A" w:rsidRPr="00261D4B" w:rsidTr="00F31CA2">
        <w:trPr>
          <w:trHeight w:val="144"/>
        </w:trPr>
        <w:tc>
          <w:tcPr>
            <w:tcW w:w="675" w:type="dxa"/>
            <w:hideMark/>
          </w:tcPr>
          <w:p w:rsidR="002A3F4A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7" w:type="dxa"/>
            <w:hideMark/>
          </w:tcPr>
          <w:p w:rsidR="002A3F4A" w:rsidRPr="00261D4B" w:rsidRDefault="002A3F4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Квантовая терапия в ветеринарии</w:t>
            </w:r>
          </w:p>
          <w:p w:rsidR="002A3F4A" w:rsidRPr="00261D4B" w:rsidRDefault="002A3F4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2A3F4A" w:rsidRPr="00261D4B" w:rsidRDefault="002A3F4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-!!-</w:t>
            </w:r>
          </w:p>
        </w:tc>
        <w:tc>
          <w:tcPr>
            <w:tcW w:w="3041" w:type="dxa"/>
            <w:hideMark/>
          </w:tcPr>
          <w:p w:rsidR="002A3F4A" w:rsidRPr="00261D4B" w:rsidRDefault="002A3F4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Ж. Миллиметровые волны. Отдельный выпуск. Москва, 2003г.</w:t>
            </w:r>
          </w:p>
        </w:tc>
        <w:tc>
          <w:tcPr>
            <w:tcW w:w="845" w:type="dxa"/>
            <w:hideMark/>
          </w:tcPr>
          <w:p w:rsidR="002A3F4A" w:rsidRPr="00261D4B" w:rsidRDefault="002A3F4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  <w:p w:rsidR="002A3F4A" w:rsidRPr="00261D4B" w:rsidRDefault="002A3F4A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 л.</w:t>
            </w:r>
          </w:p>
        </w:tc>
        <w:tc>
          <w:tcPr>
            <w:tcW w:w="1701" w:type="dxa"/>
            <w:hideMark/>
          </w:tcPr>
          <w:p w:rsidR="002A3F4A" w:rsidRPr="00261D4B" w:rsidRDefault="002A3F4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A3F4A" w:rsidRPr="00261D4B" w:rsidTr="00F31CA2">
        <w:trPr>
          <w:trHeight w:val="144"/>
        </w:trPr>
        <w:tc>
          <w:tcPr>
            <w:tcW w:w="675" w:type="dxa"/>
            <w:hideMark/>
          </w:tcPr>
          <w:p w:rsidR="002A3F4A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7" w:type="dxa"/>
            <w:hideMark/>
          </w:tcPr>
          <w:p w:rsidR="002A3F4A" w:rsidRPr="00261D4B" w:rsidRDefault="002A3F4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Абитуриенту (журнал «90 лет СГАУ им. Н.И. Вавилова»)</w:t>
            </w:r>
          </w:p>
        </w:tc>
        <w:tc>
          <w:tcPr>
            <w:tcW w:w="675" w:type="dxa"/>
            <w:gridSpan w:val="2"/>
            <w:hideMark/>
          </w:tcPr>
          <w:p w:rsidR="002A3F4A" w:rsidRPr="00261D4B" w:rsidRDefault="002A3F4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-!!-</w:t>
            </w:r>
          </w:p>
        </w:tc>
        <w:tc>
          <w:tcPr>
            <w:tcW w:w="3041" w:type="dxa"/>
            <w:hideMark/>
          </w:tcPr>
          <w:p w:rsidR="002A3F4A" w:rsidRPr="00261D4B" w:rsidRDefault="002A3F4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СГАУ им. НИ. Вавилова. Саратов, 2003г.</w:t>
            </w:r>
          </w:p>
          <w:p w:rsidR="002A3F4A" w:rsidRPr="00261D4B" w:rsidRDefault="002A3F4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hideMark/>
          </w:tcPr>
          <w:p w:rsidR="002A3F4A" w:rsidRPr="00261D4B" w:rsidRDefault="002A3F4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с.1-60</w:t>
            </w:r>
          </w:p>
          <w:p w:rsidR="002A3F4A" w:rsidRPr="00261D4B" w:rsidRDefault="002A3F4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  <w:p w:rsidR="002A3F4A" w:rsidRPr="00261D4B" w:rsidRDefault="002A3F4A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 л.</w:t>
            </w:r>
          </w:p>
        </w:tc>
        <w:tc>
          <w:tcPr>
            <w:tcW w:w="1701" w:type="dxa"/>
            <w:hideMark/>
          </w:tcPr>
          <w:p w:rsidR="002A3F4A" w:rsidRPr="00261D4B" w:rsidRDefault="002A3F4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Воротников И.Л.</w:t>
            </w:r>
          </w:p>
        </w:tc>
      </w:tr>
      <w:tr w:rsidR="002A3F4A" w:rsidRPr="00261D4B" w:rsidTr="00F31CA2">
        <w:trPr>
          <w:trHeight w:val="144"/>
        </w:trPr>
        <w:tc>
          <w:tcPr>
            <w:tcW w:w="675" w:type="dxa"/>
            <w:hideMark/>
          </w:tcPr>
          <w:p w:rsidR="002A3F4A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7" w:type="dxa"/>
            <w:hideMark/>
          </w:tcPr>
          <w:p w:rsidR="002A3F4A" w:rsidRPr="00261D4B" w:rsidRDefault="002A3F4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Саратовский Государственный Аграрный университет им. Н.И. Вавилова</w:t>
            </w:r>
            <w:r w:rsidRPr="00261D4B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(информационная справка)</w:t>
            </w:r>
          </w:p>
        </w:tc>
        <w:tc>
          <w:tcPr>
            <w:tcW w:w="675" w:type="dxa"/>
            <w:gridSpan w:val="2"/>
            <w:hideMark/>
          </w:tcPr>
          <w:p w:rsidR="002A3F4A" w:rsidRPr="00261D4B" w:rsidRDefault="002A3F4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-!!-</w:t>
            </w:r>
          </w:p>
        </w:tc>
        <w:tc>
          <w:tcPr>
            <w:tcW w:w="3041" w:type="dxa"/>
            <w:hideMark/>
          </w:tcPr>
          <w:p w:rsidR="002A3F4A" w:rsidRPr="00261D4B" w:rsidRDefault="002A3F4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СГАУ им. НИ. Вавилова. Саратов, 2003г.</w:t>
            </w:r>
          </w:p>
        </w:tc>
        <w:tc>
          <w:tcPr>
            <w:tcW w:w="845" w:type="dxa"/>
            <w:hideMark/>
          </w:tcPr>
          <w:p w:rsidR="002A3F4A" w:rsidRPr="00261D4B" w:rsidRDefault="002A3F4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с.1-71</w:t>
            </w:r>
          </w:p>
          <w:p w:rsidR="002A3F4A" w:rsidRPr="00261D4B" w:rsidRDefault="002A3F4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  <w:p w:rsidR="002A3F4A" w:rsidRPr="00261D4B" w:rsidRDefault="002A3F4A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 л.</w:t>
            </w:r>
          </w:p>
        </w:tc>
        <w:tc>
          <w:tcPr>
            <w:tcW w:w="1701" w:type="dxa"/>
            <w:hideMark/>
          </w:tcPr>
          <w:p w:rsidR="002A3F4A" w:rsidRPr="00261D4B" w:rsidRDefault="002A3F4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Бегучев В.А.</w:t>
            </w:r>
          </w:p>
        </w:tc>
      </w:tr>
      <w:tr w:rsidR="002A3F4A" w:rsidRPr="00261D4B" w:rsidTr="00F31CA2">
        <w:trPr>
          <w:trHeight w:val="1939"/>
        </w:trPr>
        <w:tc>
          <w:tcPr>
            <w:tcW w:w="675" w:type="dxa"/>
            <w:hideMark/>
          </w:tcPr>
          <w:p w:rsidR="002A3F4A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7" w:type="dxa"/>
            <w:hideMark/>
          </w:tcPr>
          <w:p w:rsidR="002A3F4A" w:rsidRPr="00261D4B" w:rsidRDefault="002A3F4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КВЧ-генератор молекулярных спектров излучения атмосферных газов для использования биологических объектов</w:t>
            </w:r>
          </w:p>
          <w:p w:rsidR="002A3F4A" w:rsidRPr="00261D4B" w:rsidRDefault="002A3F4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2A3F4A" w:rsidRPr="00261D4B" w:rsidRDefault="002A3F4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-!!-</w:t>
            </w:r>
          </w:p>
        </w:tc>
        <w:tc>
          <w:tcPr>
            <w:tcW w:w="3041" w:type="dxa"/>
            <w:hideMark/>
          </w:tcPr>
          <w:p w:rsidR="002A3F4A" w:rsidRPr="00261D4B" w:rsidRDefault="002A3F4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Ж. Миллиметровые волны в биохимии и медицине. №3. Москва, 2003г.</w:t>
            </w:r>
          </w:p>
        </w:tc>
        <w:tc>
          <w:tcPr>
            <w:tcW w:w="845" w:type="dxa"/>
            <w:hideMark/>
          </w:tcPr>
          <w:p w:rsidR="002A3F4A" w:rsidRPr="00261D4B" w:rsidRDefault="002A3F4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3-6</w:t>
            </w:r>
          </w:p>
          <w:p w:rsidR="002A3F4A" w:rsidRPr="00261D4B" w:rsidRDefault="002A3F4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  <w:p w:rsidR="002A3F4A" w:rsidRPr="00261D4B" w:rsidRDefault="002A3F4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 л.</w:t>
            </w:r>
          </w:p>
        </w:tc>
        <w:tc>
          <w:tcPr>
            <w:tcW w:w="1701" w:type="dxa"/>
            <w:hideMark/>
          </w:tcPr>
          <w:p w:rsidR="002A3F4A" w:rsidRPr="00261D4B" w:rsidRDefault="002A3F4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Креницкий А.П.</w:t>
            </w:r>
          </w:p>
          <w:p w:rsidR="002A3F4A" w:rsidRPr="00261D4B" w:rsidRDefault="002A3F4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Авдеенко В.С.</w:t>
            </w:r>
          </w:p>
        </w:tc>
      </w:tr>
      <w:tr w:rsidR="002A3F4A" w:rsidRPr="00261D4B" w:rsidTr="00F31CA2">
        <w:trPr>
          <w:trHeight w:val="144"/>
        </w:trPr>
        <w:tc>
          <w:tcPr>
            <w:tcW w:w="675" w:type="dxa"/>
            <w:hideMark/>
          </w:tcPr>
          <w:p w:rsidR="002A3F4A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7" w:type="dxa"/>
            <w:hideMark/>
          </w:tcPr>
          <w:p w:rsidR="002A3F4A" w:rsidRPr="00261D4B" w:rsidRDefault="002A3F4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Влияние ЭМИ КВЧ МСПИ О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на функциональное состояние эритроцитов крови животных 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invitro</w:t>
            </w:r>
          </w:p>
          <w:p w:rsidR="002A3F4A" w:rsidRPr="00261D4B" w:rsidRDefault="002A3F4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 </w:t>
            </w:r>
          </w:p>
        </w:tc>
        <w:tc>
          <w:tcPr>
            <w:tcW w:w="675" w:type="dxa"/>
            <w:gridSpan w:val="2"/>
            <w:hideMark/>
          </w:tcPr>
          <w:p w:rsidR="002A3F4A" w:rsidRPr="00261D4B" w:rsidRDefault="002A3F4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-!!-</w:t>
            </w:r>
          </w:p>
        </w:tc>
        <w:tc>
          <w:tcPr>
            <w:tcW w:w="3041" w:type="dxa"/>
            <w:hideMark/>
          </w:tcPr>
          <w:p w:rsidR="002A3F4A" w:rsidRPr="00261D4B" w:rsidRDefault="002A3F4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Ж. Миллиметровые волны в биохимии и медицине. №3. Москва, 2003г.</w:t>
            </w:r>
          </w:p>
          <w:p w:rsidR="002A3F4A" w:rsidRPr="00261D4B" w:rsidRDefault="002A3F4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hideMark/>
          </w:tcPr>
          <w:p w:rsidR="002A3F4A" w:rsidRPr="00261D4B" w:rsidRDefault="002A3F4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с.11-21</w:t>
            </w:r>
          </w:p>
          <w:p w:rsidR="002A3F4A" w:rsidRPr="00261D4B" w:rsidRDefault="002A3F4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  <w:p w:rsidR="002A3F4A" w:rsidRPr="00261D4B" w:rsidRDefault="002A3F4A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 л.</w:t>
            </w:r>
          </w:p>
        </w:tc>
        <w:tc>
          <w:tcPr>
            <w:tcW w:w="1701" w:type="dxa"/>
            <w:hideMark/>
          </w:tcPr>
          <w:p w:rsidR="002A3F4A" w:rsidRPr="00261D4B" w:rsidRDefault="002A3F4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Авдеенко В.С.</w:t>
            </w:r>
          </w:p>
          <w:p w:rsidR="002A3F4A" w:rsidRPr="00261D4B" w:rsidRDefault="002A3F4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Креницкий А.П.</w:t>
            </w:r>
          </w:p>
          <w:p w:rsidR="002A3F4A" w:rsidRPr="00261D4B" w:rsidRDefault="002A3F4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Тупикин В.Д.</w:t>
            </w:r>
          </w:p>
        </w:tc>
      </w:tr>
      <w:tr w:rsidR="002A3F4A" w:rsidRPr="00261D4B" w:rsidTr="00F31CA2">
        <w:trPr>
          <w:trHeight w:val="144"/>
        </w:trPr>
        <w:tc>
          <w:tcPr>
            <w:tcW w:w="675" w:type="dxa"/>
            <w:hideMark/>
          </w:tcPr>
          <w:p w:rsidR="002A3F4A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7" w:type="dxa"/>
            <w:hideMark/>
          </w:tcPr>
          <w:p w:rsidR="002A3F4A" w:rsidRPr="00261D4B" w:rsidRDefault="002A3F4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Изменение метаболических процессов в крови у животных «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invitro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 под воздействием ЭМИ КВЧ МСПИ О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2A3F4A" w:rsidRPr="00261D4B" w:rsidRDefault="002A3F4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2A3F4A" w:rsidRPr="00261D4B" w:rsidRDefault="002A3F4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-!!-</w:t>
            </w:r>
          </w:p>
        </w:tc>
        <w:tc>
          <w:tcPr>
            <w:tcW w:w="3041" w:type="dxa"/>
            <w:hideMark/>
          </w:tcPr>
          <w:p w:rsidR="002A3F4A" w:rsidRPr="00261D4B" w:rsidRDefault="002A3F4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Ж. Миллиметровые волны в биохимии и медицине. №3. Москва, 2003г.</w:t>
            </w:r>
          </w:p>
          <w:p w:rsidR="002A3F4A" w:rsidRPr="00261D4B" w:rsidRDefault="002A3F4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hideMark/>
          </w:tcPr>
          <w:p w:rsidR="002A3F4A" w:rsidRPr="00261D4B" w:rsidRDefault="002A3F4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с.21-29</w:t>
            </w:r>
          </w:p>
          <w:p w:rsidR="002A3F4A" w:rsidRPr="00261D4B" w:rsidRDefault="002A3F4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  <w:p w:rsidR="002A3F4A" w:rsidRPr="00261D4B" w:rsidRDefault="002A3F4A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 л.</w:t>
            </w:r>
          </w:p>
        </w:tc>
        <w:tc>
          <w:tcPr>
            <w:tcW w:w="1701" w:type="dxa"/>
            <w:hideMark/>
          </w:tcPr>
          <w:p w:rsidR="002A3F4A" w:rsidRPr="00261D4B" w:rsidRDefault="002A3F4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Авдеенко В.С.</w:t>
            </w:r>
          </w:p>
          <w:p w:rsidR="002A3F4A" w:rsidRPr="00261D4B" w:rsidRDefault="002A3F4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Креницкий А.П.</w:t>
            </w:r>
          </w:p>
          <w:p w:rsidR="002A3F4A" w:rsidRPr="00261D4B" w:rsidRDefault="002A3F4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Тупикин В.Д.</w:t>
            </w:r>
          </w:p>
        </w:tc>
      </w:tr>
      <w:tr w:rsidR="002A3F4A" w:rsidRPr="00261D4B" w:rsidTr="00F31CA2">
        <w:trPr>
          <w:trHeight w:val="144"/>
        </w:trPr>
        <w:tc>
          <w:tcPr>
            <w:tcW w:w="675" w:type="dxa"/>
            <w:hideMark/>
          </w:tcPr>
          <w:p w:rsidR="002A3F4A" w:rsidRPr="009E53F9" w:rsidRDefault="002A3F4A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hideMark/>
          </w:tcPr>
          <w:p w:rsidR="002A3F4A" w:rsidRPr="00261D4B" w:rsidRDefault="002A3F4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КВЧ – терапия телят, больных бронхопневмонией</w:t>
            </w:r>
          </w:p>
          <w:p w:rsidR="002A3F4A" w:rsidRPr="00261D4B" w:rsidRDefault="002A3F4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2A3F4A" w:rsidRPr="00261D4B" w:rsidRDefault="002A3F4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-!!-</w:t>
            </w:r>
          </w:p>
        </w:tc>
        <w:tc>
          <w:tcPr>
            <w:tcW w:w="3041" w:type="dxa"/>
            <w:hideMark/>
          </w:tcPr>
          <w:p w:rsidR="002A3F4A" w:rsidRPr="00261D4B" w:rsidRDefault="002A3F4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Ж. Миллиметровые волны в биохимии и медицине. №3. Москва, 2003г.</w:t>
            </w:r>
          </w:p>
          <w:p w:rsidR="002A3F4A" w:rsidRPr="00261D4B" w:rsidRDefault="002A3F4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hideMark/>
          </w:tcPr>
          <w:p w:rsidR="002A3F4A" w:rsidRPr="00261D4B" w:rsidRDefault="002A3F4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с.33-40</w:t>
            </w:r>
          </w:p>
          <w:p w:rsidR="002A3F4A" w:rsidRPr="00261D4B" w:rsidRDefault="002A3F4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  <w:p w:rsidR="002A3F4A" w:rsidRPr="00261D4B" w:rsidRDefault="002A3F4A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 л.</w:t>
            </w:r>
          </w:p>
        </w:tc>
        <w:tc>
          <w:tcPr>
            <w:tcW w:w="1701" w:type="dxa"/>
            <w:hideMark/>
          </w:tcPr>
          <w:p w:rsidR="002A3F4A" w:rsidRPr="00261D4B" w:rsidRDefault="002A3F4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Авдеенко В.С.</w:t>
            </w:r>
          </w:p>
        </w:tc>
      </w:tr>
      <w:tr w:rsidR="002A3F4A" w:rsidRPr="00261D4B" w:rsidTr="00F31CA2">
        <w:trPr>
          <w:trHeight w:val="144"/>
        </w:trPr>
        <w:tc>
          <w:tcPr>
            <w:tcW w:w="675" w:type="dxa"/>
            <w:hideMark/>
          </w:tcPr>
          <w:p w:rsidR="002A3F4A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7" w:type="dxa"/>
            <w:hideMark/>
          </w:tcPr>
          <w:p w:rsidR="002A3F4A" w:rsidRPr="00261D4B" w:rsidRDefault="002A3F4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КВЧ – терапия субклинического мастита у свиноматок</w:t>
            </w:r>
          </w:p>
          <w:p w:rsidR="002A3F4A" w:rsidRPr="00261D4B" w:rsidRDefault="002A3F4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2A3F4A" w:rsidRPr="00261D4B" w:rsidRDefault="002A3F4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-!!-</w:t>
            </w:r>
          </w:p>
        </w:tc>
        <w:tc>
          <w:tcPr>
            <w:tcW w:w="3041" w:type="dxa"/>
            <w:hideMark/>
          </w:tcPr>
          <w:p w:rsidR="002A3F4A" w:rsidRPr="00261D4B" w:rsidRDefault="002A3F4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Ж. Миллиметровые волны в биохимии и медицине. №3. Москва, 2003г.</w:t>
            </w:r>
          </w:p>
        </w:tc>
        <w:tc>
          <w:tcPr>
            <w:tcW w:w="845" w:type="dxa"/>
            <w:hideMark/>
          </w:tcPr>
          <w:p w:rsidR="002A3F4A" w:rsidRPr="00261D4B" w:rsidRDefault="002A3F4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с.40-47</w:t>
            </w:r>
          </w:p>
          <w:p w:rsidR="002A3F4A" w:rsidRPr="00261D4B" w:rsidRDefault="002A3F4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  <w:p w:rsidR="002A3F4A" w:rsidRPr="00261D4B" w:rsidRDefault="002A3F4A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 л.</w:t>
            </w:r>
          </w:p>
        </w:tc>
        <w:tc>
          <w:tcPr>
            <w:tcW w:w="1701" w:type="dxa"/>
            <w:hideMark/>
          </w:tcPr>
          <w:p w:rsidR="002A3F4A" w:rsidRPr="00261D4B" w:rsidRDefault="002A3F4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Авдеенко В.С.</w:t>
            </w:r>
          </w:p>
        </w:tc>
      </w:tr>
      <w:tr w:rsidR="002A3F4A" w:rsidRPr="00261D4B" w:rsidTr="00F31CA2">
        <w:trPr>
          <w:trHeight w:val="144"/>
        </w:trPr>
        <w:tc>
          <w:tcPr>
            <w:tcW w:w="675" w:type="dxa"/>
            <w:hideMark/>
          </w:tcPr>
          <w:p w:rsidR="002A3F4A" w:rsidRPr="009E53F9" w:rsidRDefault="002A3F4A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7" w:type="dxa"/>
            <w:hideMark/>
          </w:tcPr>
          <w:p w:rsidR="002A3F4A" w:rsidRPr="00261D4B" w:rsidRDefault="002A3F4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респираторных заболеваний  телят</w:t>
            </w:r>
          </w:p>
          <w:p w:rsidR="002A3F4A" w:rsidRPr="00261D4B" w:rsidRDefault="002A3F4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2A3F4A" w:rsidRPr="00261D4B" w:rsidRDefault="002A3F4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печ.</w:t>
            </w:r>
          </w:p>
        </w:tc>
        <w:tc>
          <w:tcPr>
            <w:tcW w:w="3041" w:type="dxa"/>
            <w:hideMark/>
          </w:tcPr>
          <w:p w:rsidR="002A3F4A" w:rsidRPr="00261D4B" w:rsidRDefault="002A3F4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Материалы научно-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практической конференции (октябрь 2003). Актуальные проблемы экономического оздоровления предприятий АПК. Саратов, 2003г.</w:t>
            </w:r>
          </w:p>
        </w:tc>
        <w:tc>
          <w:tcPr>
            <w:tcW w:w="845" w:type="dxa"/>
            <w:hideMark/>
          </w:tcPr>
          <w:p w:rsidR="002A3F4A" w:rsidRPr="00261D4B" w:rsidRDefault="002A3F4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с.216-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218</w:t>
            </w:r>
          </w:p>
          <w:p w:rsidR="002A3F4A" w:rsidRPr="00261D4B" w:rsidRDefault="002A3F4A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 п.л.</w:t>
            </w:r>
          </w:p>
        </w:tc>
        <w:tc>
          <w:tcPr>
            <w:tcW w:w="1701" w:type="dxa"/>
            <w:hideMark/>
          </w:tcPr>
          <w:p w:rsidR="002A3F4A" w:rsidRPr="00261D4B" w:rsidRDefault="002A3F4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Баринов Н.Д.</w:t>
            </w:r>
          </w:p>
          <w:p w:rsidR="002A3F4A" w:rsidRPr="00261D4B" w:rsidRDefault="002A3F4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Рахметев И.А.</w:t>
            </w:r>
          </w:p>
          <w:p w:rsidR="002A3F4A" w:rsidRPr="00261D4B" w:rsidRDefault="002A3F4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Адамович Т.Н.</w:t>
            </w:r>
          </w:p>
        </w:tc>
      </w:tr>
      <w:tr w:rsidR="002A3F4A" w:rsidRPr="00261D4B" w:rsidTr="00F31CA2">
        <w:trPr>
          <w:trHeight w:val="144"/>
        </w:trPr>
        <w:tc>
          <w:tcPr>
            <w:tcW w:w="675" w:type="dxa"/>
            <w:hideMark/>
          </w:tcPr>
          <w:p w:rsidR="002A3F4A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27" w:type="dxa"/>
            <w:hideMark/>
          </w:tcPr>
          <w:p w:rsidR="002A3F4A" w:rsidRPr="00261D4B" w:rsidRDefault="002A3F4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Лечение телят, больных бронхопневмонией</w:t>
            </w:r>
          </w:p>
          <w:p w:rsidR="002A3F4A" w:rsidRPr="00261D4B" w:rsidRDefault="002A3F4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2A3F4A" w:rsidRPr="00261D4B" w:rsidRDefault="002A3F4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2A3F4A" w:rsidRPr="00261D4B" w:rsidRDefault="002A3F4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Материалы научно-практической конференции (октябрь 2003). Актуальные проблемы экономического оздоровления предприятий АПК. Саратов, 2003г.</w:t>
            </w:r>
          </w:p>
          <w:p w:rsidR="002A3F4A" w:rsidRPr="00261D4B" w:rsidRDefault="002A3F4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hideMark/>
          </w:tcPr>
          <w:p w:rsidR="002A3F4A" w:rsidRPr="00261D4B" w:rsidRDefault="002A3F4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с.218-219</w:t>
            </w:r>
          </w:p>
          <w:p w:rsidR="002A3F4A" w:rsidRPr="00261D4B" w:rsidRDefault="002A3F4A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 п.л.</w:t>
            </w:r>
          </w:p>
        </w:tc>
        <w:tc>
          <w:tcPr>
            <w:tcW w:w="1701" w:type="dxa"/>
            <w:hideMark/>
          </w:tcPr>
          <w:p w:rsidR="002A3F4A" w:rsidRPr="00261D4B" w:rsidRDefault="002A3F4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Рахметев И.А.</w:t>
            </w:r>
          </w:p>
          <w:p w:rsidR="002A3F4A" w:rsidRPr="00261D4B" w:rsidRDefault="002A3F4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Адамович Т.Н.</w:t>
            </w:r>
          </w:p>
        </w:tc>
      </w:tr>
      <w:tr w:rsidR="002A3F4A" w:rsidRPr="00261D4B" w:rsidTr="00F31CA2">
        <w:trPr>
          <w:trHeight w:val="144"/>
        </w:trPr>
        <w:tc>
          <w:tcPr>
            <w:tcW w:w="675" w:type="dxa"/>
            <w:hideMark/>
          </w:tcPr>
          <w:p w:rsidR="002A3F4A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7" w:type="dxa"/>
            <w:hideMark/>
          </w:tcPr>
          <w:p w:rsidR="002A3F4A" w:rsidRPr="00261D4B" w:rsidRDefault="002A3F4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Клиническое значение определения аминотрансфераз при гепатозе у собак</w:t>
            </w:r>
          </w:p>
          <w:p w:rsidR="002A3F4A" w:rsidRPr="00261D4B" w:rsidRDefault="002A3F4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2A3F4A" w:rsidRPr="00261D4B" w:rsidRDefault="002A3F4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2A3F4A" w:rsidRPr="00261D4B" w:rsidRDefault="002A3F4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Материалы научно-практической конференции (октябрь 2003). Актуальные проблемы экономического оздоровления предприятий АПК. Саратов, 2003г.</w:t>
            </w:r>
          </w:p>
          <w:p w:rsidR="002A3F4A" w:rsidRPr="00261D4B" w:rsidRDefault="002A3F4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hideMark/>
          </w:tcPr>
          <w:p w:rsidR="002A3F4A" w:rsidRPr="00261D4B" w:rsidRDefault="002A3F4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с.220-222</w:t>
            </w:r>
          </w:p>
          <w:p w:rsidR="002A3F4A" w:rsidRPr="00261D4B" w:rsidRDefault="002A3F4A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 п.л.</w:t>
            </w:r>
          </w:p>
        </w:tc>
        <w:tc>
          <w:tcPr>
            <w:tcW w:w="1701" w:type="dxa"/>
            <w:hideMark/>
          </w:tcPr>
          <w:p w:rsidR="002A3F4A" w:rsidRPr="00261D4B" w:rsidRDefault="002A3F4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Козлов С.В.</w:t>
            </w:r>
          </w:p>
        </w:tc>
      </w:tr>
      <w:tr w:rsidR="00520F17" w:rsidRPr="00261D4B" w:rsidTr="00F31CA2">
        <w:trPr>
          <w:trHeight w:val="144"/>
        </w:trPr>
        <w:tc>
          <w:tcPr>
            <w:tcW w:w="675" w:type="dxa"/>
            <w:hideMark/>
          </w:tcPr>
          <w:p w:rsidR="00520F17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7" w:type="dxa"/>
            <w:hideMark/>
          </w:tcPr>
          <w:p w:rsidR="00520F17" w:rsidRPr="00261D4B" w:rsidRDefault="00520F17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Клиническая оценка магнитоинфракрасного лазерного излучения при отеках раздражения и ранах вымени у коров</w:t>
            </w:r>
          </w:p>
          <w:p w:rsidR="00520F17" w:rsidRPr="00261D4B" w:rsidRDefault="00520F17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520F17" w:rsidRPr="00261D4B" w:rsidRDefault="00520F17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520F17" w:rsidRPr="00261D4B" w:rsidRDefault="00520F17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Сборник трудов. Квантовая терапия в ветеринарии.</w:t>
            </w:r>
          </w:p>
          <w:p w:rsidR="00520F17" w:rsidRPr="00261D4B" w:rsidRDefault="00520F17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Москва, 2003г.</w:t>
            </w:r>
          </w:p>
        </w:tc>
        <w:tc>
          <w:tcPr>
            <w:tcW w:w="845" w:type="dxa"/>
            <w:hideMark/>
          </w:tcPr>
          <w:p w:rsidR="00520F17" w:rsidRPr="00261D4B" w:rsidRDefault="00520F17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с.137-142</w:t>
            </w:r>
          </w:p>
          <w:p w:rsidR="00520F17" w:rsidRPr="00261D4B" w:rsidRDefault="00520F17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0,4 п.л.</w:t>
            </w:r>
          </w:p>
        </w:tc>
        <w:tc>
          <w:tcPr>
            <w:tcW w:w="1701" w:type="dxa"/>
            <w:hideMark/>
          </w:tcPr>
          <w:p w:rsidR="00520F17" w:rsidRPr="00261D4B" w:rsidRDefault="00520F17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Ливерко И.В.</w:t>
            </w:r>
          </w:p>
          <w:p w:rsidR="00520F17" w:rsidRPr="00261D4B" w:rsidRDefault="00520F17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Авдеенко К.В.</w:t>
            </w:r>
          </w:p>
          <w:p w:rsidR="00520F17" w:rsidRPr="00261D4B" w:rsidRDefault="00520F17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Авдеенко В.С.</w:t>
            </w:r>
          </w:p>
        </w:tc>
      </w:tr>
      <w:tr w:rsidR="00520F17" w:rsidRPr="00261D4B" w:rsidTr="00F31CA2">
        <w:trPr>
          <w:trHeight w:val="144"/>
        </w:trPr>
        <w:tc>
          <w:tcPr>
            <w:tcW w:w="675" w:type="dxa"/>
            <w:hideMark/>
          </w:tcPr>
          <w:p w:rsidR="00520F17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7" w:type="dxa"/>
            <w:hideMark/>
          </w:tcPr>
          <w:p w:rsidR="00520F17" w:rsidRPr="00261D4B" w:rsidRDefault="00520F17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Экспериментальные исследования по выявлению оптимальных условий воздействия магнитоинфракрасного лазерного излучения на молочную железу коров</w:t>
            </w:r>
          </w:p>
          <w:p w:rsidR="00520F17" w:rsidRPr="00261D4B" w:rsidRDefault="00520F17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520F17" w:rsidRPr="00261D4B" w:rsidRDefault="00520F17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520F17" w:rsidRPr="00261D4B" w:rsidRDefault="00520F17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Сборник трудов. Квантовая терапия в ветеринарии. Москва, 2003г.</w:t>
            </w:r>
          </w:p>
          <w:p w:rsidR="00520F17" w:rsidRPr="00261D4B" w:rsidRDefault="00520F17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hideMark/>
          </w:tcPr>
          <w:p w:rsidR="00520F17" w:rsidRPr="00261D4B" w:rsidRDefault="00520F17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с.143-148</w:t>
            </w:r>
          </w:p>
          <w:p w:rsidR="00520F17" w:rsidRPr="00261D4B" w:rsidRDefault="00520F17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0,4 п.л.</w:t>
            </w:r>
          </w:p>
        </w:tc>
        <w:tc>
          <w:tcPr>
            <w:tcW w:w="1701" w:type="dxa"/>
            <w:hideMark/>
          </w:tcPr>
          <w:p w:rsidR="00520F17" w:rsidRPr="00261D4B" w:rsidRDefault="00520F17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Ливерко И.В.</w:t>
            </w:r>
          </w:p>
          <w:p w:rsidR="00520F17" w:rsidRPr="00261D4B" w:rsidRDefault="00520F17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Авдеенко К.В.</w:t>
            </w:r>
          </w:p>
          <w:p w:rsidR="00520F17" w:rsidRPr="00261D4B" w:rsidRDefault="00520F17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Авдеенко В.С.</w:t>
            </w:r>
          </w:p>
        </w:tc>
      </w:tr>
      <w:tr w:rsidR="005E4DE9" w:rsidRPr="00261D4B" w:rsidTr="00F31CA2">
        <w:trPr>
          <w:trHeight w:val="144"/>
        </w:trPr>
        <w:tc>
          <w:tcPr>
            <w:tcW w:w="675" w:type="dxa"/>
            <w:hideMark/>
          </w:tcPr>
          <w:p w:rsidR="005E4DE9" w:rsidRPr="009E53F9" w:rsidRDefault="005E4DE9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hideMark/>
          </w:tcPr>
          <w:p w:rsidR="005E4DE9" w:rsidRPr="00261D4B" w:rsidRDefault="005E4DE9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Влияние электромагнитных КВЧ – колебаний на частотах молекулярного спектра поглощения атмосферного кислорода на функциональное состояние эритроцитов крови животных (статья)</w:t>
            </w:r>
          </w:p>
          <w:p w:rsidR="005E4DE9" w:rsidRPr="00261D4B" w:rsidRDefault="005E4DE9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75" w:type="dxa"/>
            <w:gridSpan w:val="2"/>
            <w:hideMark/>
          </w:tcPr>
          <w:p w:rsidR="005E4DE9" w:rsidRPr="00261D4B" w:rsidRDefault="005E4DE9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-!!-</w:t>
            </w:r>
          </w:p>
        </w:tc>
        <w:tc>
          <w:tcPr>
            <w:tcW w:w="3041" w:type="dxa"/>
            <w:hideMark/>
          </w:tcPr>
          <w:p w:rsidR="005E4DE9" w:rsidRPr="00261D4B" w:rsidRDefault="005E4DE9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Ж. Биомедицинские технологии и радиоэлектроника, №2.</w:t>
            </w:r>
          </w:p>
          <w:p w:rsidR="005E4DE9" w:rsidRPr="00261D4B" w:rsidRDefault="005E4DE9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Москва, 2003г.</w:t>
            </w:r>
          </w:p>
        </w:tc>
        <w:tc>
          <w:tcPr>
            <w:tcW w:w="845" w:type="dxa"/>
            <w:hideMark/>
          </w:tcPr>
          <w:p w:rsidR="005E4DE9" w:rsidRPr="00261D4B" w:rsidRDefault="005E4DE9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с.29-38</w:t>
            </w:r>
          </w:p>
          <w:p w:rsidR="005E4DE9" w:rsidRPr="00261D4B" w:rsidRDefault="005E4DE9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  <w:p w:rsidR="005E4DE9" w:rsidRPr="00261D4B" w:rsidRDefault="005E4DE9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 л.</w:t>
            </w:r>
          </w:p>
        </w:tc>
        <w:tc>
          <w:tcPr>
            <w:tcW w:w="1701" w:type="dxa"/>
            <w:hideMark/>
          </w:tcPr>
          <w:p w:rsidR="005E4DE9" w:rsidRPr="00261D4B" w:rsidRDefault="005E4DE9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Тупикин В.Д.</w:t>
            </w:r>
          </w:p>
        </w:tc>
      </w:tr>
      <w:tr w:rsidR="005E4DE9" w:rsidRPr="00261D4B" w:rsidTr="00F31CA2">
        <w:trPr>
          <w:trHeight w:val="144"/>
        </w:trPr>
        <w:tc>
          <w:tcPr>
            <w:tcW w:w="675" w:type="dxa"/>
            <w:hideMark/>
          </w:tcPr>
          <w:p w:rsidR="005E4DE9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27" w:type="dxa"/>
            <w:hideMark/>
          </w:tcPr>
          <w:p w:rsidR="005E4DE9" w:rsidRPr="00261D4B" w:rsidRDefault="005E4DE9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Элементы теории графов</w:t>
            </w:r>
          </w:p>
        </w:tc>
        <w:tc>
          <w:tcPr>
            <w:tcW w:w="675" w:type="dxa"/>
            <w:gridSpan w:val="2"/>
            <w:hideMark/>
          </w:tcPr>
          <w:p w:rsidR="005E4DE9" w:rsidRPr="00261D4B" w:rsidRDefault="005E4DE9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-!!-</w:t>
            </w:r>
          </w:p>
        </w:tc>
        <w:tc>
          <w:tcPr>
            <w:tcW w:w="3041" w:type="dxa"/>
            <w:hideMark/>
          </w:tcPr>
          <w:p w:rsidR="005E4DE9" w:rsidRPr="00261D4B" w:rsidRDefault="005E4DE9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Методическое пособие СГАУ им. НИ. Вавилова. Саратов, 2003г.</w:t>
            </w:r>
          </w:p>
          <w:p w:rsidR="005E4DE9" w:rsidRPr="00261D4B" w:rsidRDefault="005E4DE9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hideMark/>
          </w:tcPr>
          <w:p w:rsidR="005E4DE9" w:rsidRPr="00261D4B" w:rsidRDefault="005E4DE9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с.1-32</w:t>
            </w:r>
          </w:p>
          <w:p w:rsidR="005E4DE9" w:rsidRPr="00261D4B" w:rsidRDefault="005E4DE9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  <w:p w:rsidR="005E4DE9" w:rsidRPr="00261D4B" w:rsidRDefault="005E4DE9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 л.</w:t>
            </w:r>
          </w:p>
        </w:tc>
        <w:tc>
          <w:tcPr>
            <w:tcW w:w="1701" w:type="dxa"/>
            <w:hideMark/>
          </w:tcPr>
          <w:p w:rsidR="005E4DE9" w:rsidRPr="00261D4B" w:rsidRDefault="005E4DE9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Корсунов В.П.</w:t>
            </w:r>
          </w:p>
        </w:tc>
      </w:tr>
      <w:tr w:rsidR="005E4DE9" w:rsidRPr="00261D4B" w:rsidTr="00F31CA2">
        <w:trPr>
          <w:trHeight w:val="144"/>
        </w:trPr>
        <w:tc>
          <w:tcPr>
            <w:tcW w:w="675" w:type="dxa"/>
            <w:hideMark/>
          </w:tcPr>
          <w:p w:rsidR="005E4DE9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7" w:type="dxa"/>
            <w:hideMark/>
          </w:tcPr>
          <w:p w:rsidR="005E4DE9" w:rsidRPr="00261D4B" w:rsidRDefault="005E4DE9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Элементы теории массового обследования</w:t>
            </w:r>
          </w:p>
        </w:tc>
        <w:tc>
          <w:tcPr>
            <w:tcW w:w="675" w:type="dxa"/>
            <w:gridSpan w:val="2"/>
            <w:hideMark/>
          </w:tcPr>
          <w:p w:rsidR="005E4DE9" w:rsidRPr="00261D4B" w:rsidRDefault="005E4DE9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-!!-</w:t>
            </w:r>
          </w:p>
        </w:tc>
        <w:tc>
          <w:tcPr>
            <w:tcW w:w="3041" w:type="dxa"/>
            <w:hideMark/>
          </w:tcPr>
          <w:p w:rsidR="005E4DE9" w:rsidRPr="00261D4B" w:rsidRDefault="005E4DE9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Методическое пособие СГАУ им. НИ. Вавилова. Саратов, 2003г.</w:t>
            </w:r>
          </w:p>
          <w:p w:rsidR="005E4DE9" w:rsidRPr="00261D4B" w:rsidRDefault="005E4DE9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E4DE9" w:rsidRPr="00261D4B" w:rsidRDefault="005E4DE9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hideMark/>
          </w:tcPr>
          <w:p w:rsidR="005E4DE9" w:rsidRPr="00261D4B" w:rsidRDefault="005E4DE9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с.1-24</w:t>
            </w:r>
          </w:p>
          <w:p w:rsidR="005E4DE9" w:rsidRPr="00261D4B" w:rsidRDefault="005E4DE9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  <w:p w:rsidR="005E4DE9" w:rsidRPr="00261D4B" w:rsidRDefault="005E4DE9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 л.</w:t>
            </w:r>
          </w:p>
        </w:tc>
        <w:tc>
          <w:tcPr>
            <w:tcW w:w="1701" w:type="dxa"/>
            <w:hideMark/>
          </w:tcPr>
          <w:p w:rsidR="005E4DE9" w:rsidRPr="00261D4B" w:rsidRDefault="005E4DE9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Корсунов В.П.</w:t>
            </w:r>
          </w:p>
        </w:tc>
      </w:tr>
      <w:tr w:rsidR="005E4DE9" w:rsidRPr="00261D4B" w:rsidTr="00F31CA2">
        <w:trPr>
          <w:trHeight w:val="144"/>
        </w:trPr>
        <w:tc>
          <w:tcPr>
            <w:tcW w:w="675" w:type="dxa"/>
            <w:hideMark/>
          </w:tcPr>
          <w:p w:rsidR="005E4DE9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7" w:type="dxa"/>
            <w:hideMark/>
          </w:tcPr>
          <w:p w:rsidR="005E4DE9" w:rsidRPr="00261D4B" w:rsidRDefault="005E4DE9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Пути улучшения качества образования в СГАУ им. Н.И. Вавилова</w:t>
            </w:r>
          </w:p>
          <w:p w:rsidR="005E4DE9" w:rsidRPr="00261D4B" w:rsidRDefault="005E4DE9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5E4DE9" w:rsidRPr="00261D4B" w:rsidRDefault="005E4DE9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-!!-</w:t>
            </w:r>
          </w:p>
        </w:tc>
        <w:tc>
          <w:tcPr>
            <w:tcW w:w="3041" w:type="dxa"/>
            <w:hideMark/>
          </w:tcPr>
          <w:p w:rsidR="005E4DE9" w:rsidRPr="00261D4B" w:rsidRDefault="005E4DE9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Материалы конференции профессорско-преподавательского состава СГАУ им. Н.И. Вавилова (90 лет СГАУ). Саратов, 2003г.</w:t>
            </w:r>
          </w:p>
          <w:p w:rsidR="005E4DE9" w:rsidRPr="00261D4B" w:rsidRDefault="005E4DE9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hideMark/>
          </w:tcPr>
          <w:p w:rsidR="005E4DE9" w:rsidRPr="00261D4B" w:rsidRDefault="005E4DE9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с.1-3</w:t>
            </w:r>
          </w:p>
          <w:p w:rsidR="005E4DE9" w:rsidRPr="00261D4B" w:rsidRDefault="005E4DE9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  <w:p w:rsidR="005E4DE9" w:rsidRPr="00261D4B" w:rsidRDefault="005E4DE9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 л.</w:t>
            </w:r>
          </w:p>
        </w:tc>
        <w:tc>
          <w:tcPr>
            <w:tcW w:w="1701" w:type="dxa"/>
            <w:hideMark/>
          </w:tcPr>
          <w:p w:rsidR="005E4DE9" w:rsidRPr="00261D4B" w:rsidRDefault="005E4DE9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Бегучев В.А.</w:t>
            </w:r>
          </w:p>
        </w:tc>
      </w:tr>
      <w:tr w:rsidR="005E4DE9" w:rsidRPr="00261D4B" w:rsidTr="00F31CA2">
        <w:trPr>
          <w:trHeight w:val="144"/>
        </w:trPr>
        <w:tc>
          <w:tcPr>
            <w:tcW w:w="675" w:type="dxa"/>
            <w:hideMark/>
          </w:tcPr>
          <w:p w:rsidR="005E4DE9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7" w:type="dxa"/>
            <w:hideMark/>
          </w:tcPr>
          <w:p w:rsidR="005E4DE9" w:rsidRPr="00261D4B" w:rsidRDefault="005E4DE9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Основные направления модернизации образования в аграрном университете (статья)</w:t>
            </w:r>
          </w:p>
        </w:tc>
        <w:tc>
          <w:tcPr>
            <w:tcW w:w="675" w:type="dxa"/>
            <w:gridSpan w:val="2"/>
            <w:hideMark/>
          </w:tcPr>
          <w:p w:rsidR="005E4DE9" w:rsidRPr="00261D4B" w:rsidRDefault="005E4DE9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-!!-</w:t>
            </w:r>
          </w:p>
        </w:tc>
        <w:tc>
          <w:tcPr>
            <w:tcW w:w="3041" w:type="dxa"/>
            <w:hideMark/>
          </w:tcPr>
          <w:p w:rsidR="005E4DE9" w:rsidRPr="00261D4B" w:rsidRDefault="005E4DE9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Материалы конференции профессорско-преподавательского состава СГАУ им. Н.И. Вавилова (90 лет СГАУ). Саратов, 2003г.</w:t>
            </w:r>
          </w:p>
          <w:p w:rsidR="005E4DE9" w:rsidRPr="00261D4B" w:rsidRDefault="005E4DE9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hideMark/>
          </w:tcPr>
          <w:p w:rsidR="005E4DE9" w:rsidRPr="00261D4B" w:rsidRDefault="005E4DE9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с.3-6</w:t>
            </w:r>
          </w:p>
          <w:p w:rsidR="005E4DE9" w:rsidRPr="00261D4B" w:rsidRDefault="005E4DE9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  <w:p w:rsidR="005E4DE9" w:rsidRPr="00261D4B" w:rsidRDefault="005E4DE9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 л.</w:t>
            </w:r>
          </w:p>
        </w:tc>
        <w:tc>
          <w:tcPr>
            <w:tcW w:w="1701" w:type="dxa"/>
            <w:hideMark/>
          </w:tcPr>
          <w:p w:rsidR="005E4DE9" w:rsidRPr="00261D4B" w:rsidRDefault="005E4DE9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4DE9" w:rsidRPr="00261D4B" w:rsidTr="00F31CA2">
        <w:trPr>
          <w:trHeight w:val="144"/>
        </w:trPr>
        <w:tc>
          <w:tcPr>
            <w:tcW w:w="675" w:type="dxa"/>
            <w:hideMark/>
          </w:tcPr>
          <w:p w:rsidR="005E4DE9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7" w:type="dxa"/>
            <w:hideMark/>
          </w:tcPr>
          <w:p w:rsidR="005E4DE9" w:rsidRPr="00261D4B" w:rsidRDefault="005E4DE9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Концептуальные подходы к организации практического обучения студентов (статья)</w:t>
            </w:r>
          </w:p>
        </w:tc>
        <w:tc>
          <w:tcPr>
            <w:tcW w:w="675" w:type="dxa"/>
            <w:gridSpan w:val="2"/>
            <w:hideMark/>
          </w:tcPr>
          <w:p w:rsidR="005E4DE9" w:rsidRPr="00261D4B" w:rsidRDefault="005E4DE9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-!!-</w:t>
            </w:r>
          </w:p>
        </w:tc>
        <w:tc>
          <w:tcPr>
            <w:tcW w:w="3041" w:type="dxa"/>
            <w:hideMark/>
          </w:tcPr>
          <w:p w:rsidR="005E4DE9" w:rsidRPr="00261D4B" w:rsidRDefault="005E4DE9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Материалы конференции профессорско-преподавательского состава СГАУ им. Н.И. Вавилова (90 лет СГАУ). Саратов, 2003г.</w:t>
            </w:r>
          </w:p>
          <w:p w:rsidR="005E4DE9" w:rsidRPr="00261D4B" w:rsidRDefault="005E4DE9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hideMark/>
          </w:tcPr>
          <w:p w:rsidR="005E4DE9" w:rsidRPr="00261D4B" w:rsidRDefault="005E4DE9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с.11-14</w:t>
            </w:r>
          </w:p>
          <w:p w:rsidR="005E4DE9" w:rsidRPr="00261D4B" w:rsidRDefault="005E4DE9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  <w:p w:rsidR="005E4DE9" w:rsidRPr="00261D4B" w:rsidRDefault="005E4DE9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 л.</w:t>
            </w:r>
          </w:p>
        </w:tc>
        <w:tc>
          <w:tcPr>
            <w:tcW w:w="1701" w:type="dxa"/>
            <w:hideMark/>
          </w:tcPr>
          <w:p w:rsidR="005E4DE9" w:rsidRPr="00261D4B" w:rsidRDefault="005E4DE9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Бегучев В.А.</w:t>
            </w:r>
          </w:p>
          <w:p w:rsidR="005E4DE9" w:rsidRPr="00261D4B" w:rsidRDefault="005E4DE9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Воро</w:t>
            </w:r>
          </w:p>
        </w:tc>
      </w:tr>
      <w:tr w:rsidR="005E4DE9" w:rsidRPr="00261D4B" w:rsidTr="00F31CA2">
        <w:trPr>
          <w:trHeight w:val="144"/>
        </w:trPr>
        <w:tc>
          <w:tcPr>
            <w:tcW w:w="675" w:type="dxa"/>
            <w:hideMark/>
          </w:tcPr>
          <w:p w:rsidR="005E4DE9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7" w:type="dxa"/>
            <w:hideMark/>
          </w:tcPr>
          <w:p w:rsidR="005E4DE9" w:rsidRPr="00261D4B" w:rsidRDefault="005E4DE9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Проведение вступительных испытаний в университете с использованием тестовых технологий</w:t>
            </w:r>
          </w:p>
          <w:p w:rsidR="005E4DE9" w:rsidRPr="00261D4B" w:rsidRDefault="005E4DE9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5E4DE9" w:rsidRPr="00261D4B" w:rsidRDefault="005E4DE9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5E4DE9" w:rsidRPr="00261D4B" w:rsidRDefault="005E4DE9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Материалы конференции профессорско-преподавательского состава СГАУ им. Н.И. Вавилова (90 лет СГАУ). Саратов, 2003г.</w:t>
            </w:r>
          </w:p>
          <w:p w:rsidR="005E4DE9" w:rsidRPr="00261D4B" w:rsidRDefault="005E4DE9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hideMark/>
          </w:tcPr>
          <w:p w:rsidR="005E4DE9" w:rsidRPr="00261D4B" w:rsidRDefault="005E4DE9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с.6-11</w:t>
            </w:r>
          </w:p>
          <w:p w:rsidR="005E4DE9" w:rsidRPr="00261D4B" w:rsidRDefault="005E4DE9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0,4 п.л.</w:t>
            </w:r>
          </w:p>
        </w:tc>
        <w:tc>
          <w:tcPr>
            <w:tcW w:w="1701" w:type="dxa"/>
            <w:hideMark/>
          </w:tcPr>
          <w:p w:rsidR="005E4DE9" w:rsidRPr="00261D4B" w:rsidRDefault="005E4DE9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4DE9" w:rsidRPr="00261D4B" w:rsidTr="00F31CA2">
        <w:trPr>
          <w:trHeight w:val="144"/>
        </w:trPr>
        <w:tc>
          <w:tcPr>
            <w:tcW w:w="675" w:type="dxa"/>
            <w:hideMark/>
          </w:tcPr>
          <w:p w:rsidR="005E4DE9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7" w:type="dxa"/>
            <w:hideMark/>
          </w:tcPr>
          <w:p w:rsidR="005E4DE9" w:rsidRPr="00261D4B" w:rsidRDefault="005E4DE9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Производство и переработка баранины</w:t>
            </w:r>
          </w:p>
          <w:p w:rsidR="005E4DE9" w:rsidRPr="00261D4B" w:rsidRDefault="005E4DE9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(учебное пособие) УМО РФ</w:t>
            </w:r>
          </w:p>
          <w:p w:rsidR="005E4DE9" w:rsidRPr="00261D4B" w:rsidRDefault="005E4DE9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hideMark/>
          </w:tcPr>
          <w:p w:rsidR="005E4DE9" w:rsidRPr="00261D4B" w:rsidRDefault="005E4DE9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1" w:type="dxa"/>
            <w:hideMark/>
          </w:tcPr>
          <w:p w:rsidR="005E4DE9" w:rsidRPr="00261D4B" w:rsidRDefault="005E4DE9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СГАУ им. Н.И. Вавилова. Саратов, 2003г.</w:t>
            </w:r>
          </w:p>
        </w:tc>
        <w:tc>
          <w:tcPr>
            <w:tcW w:w="845" w:type="dxa"/>
            <w:hideMark/>
          </w:tcPr>
          <w:p w:rsidR="005E4DE9" w:rsidRPr="00261D4B" w:rsidRDefault="005E4DE9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335 с.</w:t>
            </w:r>
          </w:p>
          <w:p w:rsidR="005E4DE9" w:rsidRPr="00261D4B" w:rsidRDefault="005E4DE9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  <w:p w:rsidR="005E4DE9" w:rsidRPr="00261D4B" w:rsidRDefault="005E4DE9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 л.</w:t>
            </w:r>
          </w:p>
        </w:tc>
        <w:tc>
          <w:tcPr>
            <w:tcW w:w="1701" w:type="dxa"/>
            <w:hideMark/>
          </w:tcPr>
          <w:p w:rsidR="005E4DE9" w:rsidRPr="00261D4B" w:rsidRDefault="005E4DE9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Лушников В.П.</w:t>
            </w:r>
          </w:p>
          <w:p w:rsidR="005E4DE9" w:rsidRPr="00261D4B" w:rsidRDefault="005E4DE9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Ерохин А.И.</w:t>
            </w:r>
          </w:p>
        </w:tc>
      </w:tr>
      <w:tr w:rsidR="005E4DE9" w:rsidRPr="00261D4B" w:rsidTr="00F31CA2">
        <w:trPr>
          <w:trHeight w:val="144"/>
        </w:trPr>
        <w:tc>
          <w:tcPr>
            <w:tcW w:w="675" w:type="dxa"/>
            <w:hideMark/>
          </w:tcPr>
          <w:p w:rsidR="005E4DE9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7" w:type="dxa"/>
            <w:hideMark/>
          </w:tcPr>
          <w:p w:rsidR="005E4DE9" w:rsidRPr="00261D4B" w:rsidRDefault="005E4DE9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Клиническая биохимия в ветеринарной медицине</w:t>
            </w:r>
          </w:p>
          <w:p w:rsidR="005E4DE9" w:rsidRPr="00261D4B" w:rsidRDefault="005E4DE9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(книга)</w:t>
            </w:r>
          </w:p>
        </w:tc>
        <w:tc>
          <w:tcPr>
            <w:tcW w:w="675" w:type="dxa"/>
            <w:gridSpan w:val="2"/>
            <w:hideMark/>
          </w:tcPr>
          <w:p w:rsidR="005E4DE9" w:rsidRPr="00261D4B" w:rsidRDefault="005E4DE9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  <w:p w:rsidR="005E4DE9" w:rsidRPr="00261D4B" w:rsidRDefault="005E4DE9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1" w:type="dxa"/>
            <w:hideMark/>
          </w:tcPr>
          <w:p w:rsidR="005E4DE9" w:rsidRPr="00261D4B" w:rsidRDefault="005E4DE9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«ППИПК». Саратов, 2003г.</w:t>
            </w:r>
          </w:p>
        </w:tc>
        <w:tc>
          <w:tcPr>
            <w:tcW w:w="845" w:type="dxa"/>
            <w:hideMark/>
          </w:tcPr>
          <w:p w:rsidR="005E4DE9" w:rsidRPr="00261D4B" w:rsidRDefault="005E4DE9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244</w:t>
            </w:r>
          </w:p>
          <w:p w:rsidR="005E4DE9" w:rsidRPr="00261D4B" w:rsidRDefault="005E4DE9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10,05</w:t>
            </w:r>
          </w:p>
          <w:p w:rsidR="005E4DE9" w:rsidRPr="00261D4B" w:rsidRDefault="005E4DE9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п.л.</w:t>
            </w:r>
          </w:p>
        </w:tc>
        <w:tc>
          <w:tcPr>
            <w:tcW w:w="1701" w:type="dxa"/>
            <w:hideMark/>
          </w:tcPr>
          <w:p w:rsidR="005E4DE9" w:rsidRPr="00261D4B" w:rsidRDefault="005E4DE9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4DE9" w:rsidRPr="00261D4B" w:rsidTr="00F31CA2">
        <w:trPr>
          <w:trHeight w:val="144"/>
        </w:trPr>
        <w:tc>
          <w:tcPr>
            <w:tcW w:w="675" w:type="dxa"/>
            <w:hideMark/>
          </w:tcPr>
          <w:p w:rsidR="005E4DE9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7" w:type="dxa"/>
            <w:hideMark/>
          </w:tcPr>
          <w:p w:rsidR="005E4DE9" w:rsidRPr="00261D4B" w:rsidRDefault="005E4DE9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Болезни преджелудков у жвачных животных</w:t>
            </w:r>
          </w:p>
          <w:p w:rsidR="005E4DE9" w:rsidRPr="00261D4B" w:rsidRDefault="005E4DE9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(монография)</w:t>
            </w:r>
          </w:p>
        </w:tc>
        <w:tc>
          <w:tcPr>
            <w:tcW w:w="675" w:type="dxa"/>
            <w:gridSpan w:val="2"/>
            <w:hideMark/>
          </w:tcPr>
          <w:p w:rsidR="005E4DE9" w:rsidRPr="00261D4B" w:rsidRDefault="005E4DE9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печ.</w:t>
            </w:r>
          </w:p>
          <w:p w:rsidR="005E4DE9" w:rsidRPr="00261D4B" w:rsidRDefault="005E4DE9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1" w:type="dxa"/>
            <w:hideMark/>
          </w:tcPr>
          <w:p w:rsidR="005E4DE9" w:rsidRPr="00261D4B" w:rsidRDefault="005E4DE9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«ППИПК». Саратов, 2004г.</w:t>
            </w:r>
          </w:p>
        </w:tc>
        <w:tc>
          <w:tcPr>
            <w:tcW w:w="845" w:type="dxa"/>
            <w:hideMark/>
          </w:tcPr>
          <w:p w:rsidR="005E4DE9" w:rsidRPr="00261D4B" w:rsidRDefault="005E4DE9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248 с.</w:t>
            </w:r>
          </w:p>
          <w:p w:rsidR="005E4DE9" w:rsidRPr="00261D4B" w:rsidRDefault="005E4DE9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5E4DE9" w:rsidRPr="00261D4B" w:rsidRDefault="005E4DE9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п.л.</w:t>
            </w:r>
          </w:p>
        </w:tc>
        <w:tc>
          <w:tcPr>
            <w:tcW w:w="1701" w:type="dxa"/>
            <w:hideMark/>
          </w:tcPr>
          <w:p w:rsidR="005E4DE9" w:rsidRPr="00261D4B" w:rsidRDefault="005E4DE9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4DE9" w:rsidRPr="00261D4B" w:rsidTr="00F31CA2">
        <w:trPr>
          <w:trHeight w:val="144"/>
        </w:trPr>
        <w:tc>
          <w:tcPr>
            <w:tcW w:w="675" w:type="dxa"/>
            <w:hideMark/>
          </w:tcPr>
          <w:p w:rsidR="005E4DE9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27" w:type="dxa"/>
            <w:hideMark/>
          </w:tcPr>
          <w:p w:rsidR="005E4DE9" w:rsidRPr="00261D4B" w:rsidRDefault="005E4DE9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Справочник ветеринарного врача</w:t>
            </w:r>
          </w:p>
          <w:p w:rsidR="005E4DE9" w:rsidRPr="00261D4B" w:rsidRDefault="005E4DE9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(справочник)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61D4B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УМО МСХ РФ</w:t>
            </w:r>
          </w:p>
        </w:tc>
        <w:tc>
          <w:tcPr>
            <w:tcW w:w="675" w:type="dxa"/>
            <w:gridSpan w:val="2"/>
            <w:hideMark/>
          </w:tcPr>
          <w:p w:rsidR="005E4DE9" w:rsidRPr="00261D4B" w:rsidRDefault="005E4DE9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5E4DE9" w:rsidRPr="00261D4B" w:rsidRDefault="005E4DE9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«ППИПК». Саратов, 2004г.</w:t>
            </w:r>
          </w:p>
        </w:tc>
        <w:tc>
          <w:tcPr>
            <w:tcW w:w="845" w:type="dxa"/>
            <w:hideMark/>
          </w:tcPr>
          <w:p w:rsidR="005E4DE9" w:rsidRPr="00261D4B" w:rsidRDefault="005E4DE9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558 с.</w:t>
            </w:r>
          </w:p>
          <w:p w:rsidR="005E4DE9" w:rsidRPr="00261D4B" w:rsidRDefault="005E4DE9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  <w:p w:rsidR="005E4DE9" w:rsidRPr="00261D4B" w:rsidRDefault="005E4DE9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п.л.</w:t>
            </w:r>
          </w:p>
          <w:p w:rsidR="005E4DE9" w:rsidRPr="00261D4B" w:rsidRDefault="005E4DE9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с.558</w:t>
            </w:r>
          </w:p>
        </w:tc>
        <w:tc>
          <w:tcPr>
            <w:tcW w:w="1701" w:type="dxa"/>
            <w:hideMark/>
          </w:tcPr>
          <w:p w:rsidR="005E4DE9" w:rsidRPr="00261D4B" w:rsidRDefault="005E4DE9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Н.Д.</w:t>
            </w:r>
          </w:p>
          <w:p w:rsidR="005E4DE9" w:rsidRPr="00261D4B" w:rsidRDefault="005E4DE9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Дёмкин Г.П.</w:t>
            </w:r>
          </w:p>
          <w:p w:rsidR="005E4DE9" w:rsidRPr="00261D4B" w:rsidRDefault="005E4DE9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Коробов А.П.</w:t>
            </w:r>
          </w:p>
          <w:p w:rsidR="005E4DE9" w:rsidRPr="00261D4B" w:rsidRDefault="005E4DE9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Коробов А.В.</w:t>
            </w:r>
          </w:p>
          <w:p w:rsidR="005E4DE9" w:rsidRPr="00261D4B" w:rsidRDefault="005E4DE9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и др.</w:t>
            </w:r>
          </w:p>
        </w:tc>
      </w:tr>
      <w:tr w:rsidR="005E4DE9" w:rsidRPr="00261D4B" w:rsidTr="00F31CA2">
        <w:trPr>
          <w:trHeight w:val="144"/>
        </w:trPr>
        <w:tc>
          <w:tcPr>
            <w:tcW w:w="675" w:type="dxa"/>
            <w:hideMark/>
          </w:tcPr>
          <w:p w:rsidR="005E4DE9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7" w:type="dxa"/>
            <w:hideMark/>
          </w:tcPr>
          <w:p w:rsidR="005E4DE9" w:rsidRPr="00261D4B" w:rsidRDefault="005E4DE9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Практикум по внутренним незаразным болезням животных.</w:t>
            </w:r>
          </w:p>
          <w:p w:rsidR="005E4DE9" w:rsidRPr="00261D4B" w:rsidRDefault="005E4DE9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Учебник. МСХ РФ</w:t>
            </w:r>
          </w:p>
        </w:tc>
        <w:tc>
          <w:tcPr>
            <w:tcW w:w="675" w:type="dxa"/>
            <w:gridSpan w:val="2"/>
            <w:hideMark/>
          </w:tcPr>
          <w:p w:rsidR="005E4DE9" w:rsidRPr="00261D4B" w:rsidRDefault="005E4DE9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5E4DE9" w:rsidRPr="00261D4B" w:rsidRDefault="005E4DE9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Санкт-Петербург-Москва-Краснодар</w:t>
            </w:r>
          </w:p>
          <w:p w:rsidR="005E4DE9" w:rsidRPr="00261D4B" w:rsidRDefault="005E4DE9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2004г., 542 с.</w:t>
            </w:r>
          </w:p>
        </w:tc>
        <w:tc>
          <w:tcPr>
            <w:tcW w:w="845" w:type="dxa"/>
            <w:hideMark/>
          </w:tcPr>
          <w:p w:rsidR="005E4DE9" w:rsidRPr="00261D4B" w:rsidRDefault="005E4DE9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542 с.</w:t>
            </w:r>
          </w:p>
          <w:p w:rsidR="005E4DE9" w:rsidRPr="00261D4B" w:rsidRDefault="005E4DE9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67,63</w:t>
            </w:r>
          </w:p>
          <w:p w:rsidR="005E4DE9" w:rsidRPr="00261D4B" w:rsidRDefault="005E4DE9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п.л.</w:t>
            </w:r>
          </w:p>
        </w:tc>
        <w:tc>
          <w:tcPr>
            <w:tcW w:w="1701" w:type="dxa"/>
            <w:hideMark/>
          </w:tcPr>
          <w:p w:rsidR="005E4DE9" w:rsidRPr="00261D4B" w:rsidRDefault="005E4DE9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Щербаков Г.Г.</w:t>
            </w:r>
          </w:p>
          <w:p w:rsidR="005E4DE9" w:rsidRPr="00261D4B" w:rsidRDefault="005E4DE9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Коробов А.В.</w:t>
            </w:r>
          </w:p>
          <w:p w:rsidR="005E4DE9" w:rsidRPr="00261D4B" w:rsidRDefault="005E4DE9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Анохин В.Н.</w:t>
            </w:r>
          </w:p>
        </w:tc>
      </w:tr>
      <w:tr w:rsidR="005E4DE9" w:rsidRPr="00261D4B" w:rsidTr="00F31CA2">
        <w:trPr>
          <w:trHeight w:val="144"/>
        </w:trPr>
        <w:tc>
          <w:tcPr>
            <w:tcW w:w="675" w:type="dxa"/>
            <w:hideMark/>
          </w:tcPr>
          <w:p w:rsidR="005E4DE9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7" w:type="dxa"/>
            <w:hideMark/>
          </w:tcPr>
          <w:p w:rsidR="005E4DE9" w:rsidRPr="00261D4B" w:rsidRDefault="005E4DE9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Злокачественный рост – негативный процесс эволюции. Его можно предупредить</w:t>
            </w:r>
          </w:p>
          <w:p w:rsidR="005E4DE9" w:rsidRPr="00261D4B" w:rsidRDefault="005E4DE9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(монография)</w:t>
            </w:r>
          </w:p>
        </w:tc>
        <w:tc>
          <w:tcPr>
            <w:tcW w:w="675" w:type="dxa"/>
            <w:gridSpan w:val="2"/>
            <w:hideMark/>
          </w:tcPr>
          <w:p w:rsidR="005E4DE9" w:rsidRPr="00261D4B" w:rsidRDefault="005E4DE9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5E4DE9" w:rsidRPr="00261D4B" w:rsidRDefault="005E4DE9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Саратов 2004г. СГАУ им. Н.И. Вавилова</w:t>
            </w:r>
          </w:p>
        </w:tc>
        <w:tc>
          <w:tcPr>
            <w:tcW w:w="845" w:type="dxa"/>
            <w:hideMark/>
          </w:tcPr>
          <w:p w:rsidR="005E4DE9" w:rsidRPr="00261D4B" w:rsidRDefault="005E4DE9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171 с.</w:t>
            </w:r>
          </w:p>
          <w:p w:rsidR="005E4DE9" w:rsidRPr="00261D4B" w:rsidRDefault="005E4DE9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10,75 п.л.</w:t>
            </w:r>
          </w:p>
        </w:tc>
        <w:tc>
          <w:tcPr>
            <w:tcW w:w="1701" w:type="dxa"/>
            <w:hideMark/>
          </w:tcPr>
          <w:p w:rsidR="005E4DE9" w:rsidRPr="00261D4B" w:rsidRDefault="005E4DE9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Бирбин С.С.</w:t>
            </w:r>
          </w:p>
        </w:tc>
      </w:tr>
      <w:tr w:rsidR="005E4DE9" w:rsidRPr="00261D4B" w:rsidTr="00F31CA2">
        <w:trPr>
          <w:trHeight w:val="144"/>
        </w:trPr>
        <w:tc>
          <w:tcPr>
            <w:tcW w:w="675" w:type="dxa"/>
            <w:hideMark/>
          </w:tcPr>
          <w:p w:rsidR="005E4DE9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7" w:type="dxa"/>
            <w:hideMark/>
          </w:tcPr>
          <w:p w:rsidR="005E4DE9" w:rsidRPr="00261D4B" w:rsidRDefault="005E4DE9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Внутренние незаразные болезни животных. Учебно-методическое пособие.</w:t>
            </w:r>
            <w:r w:rsidRPr="00261D4B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УМО РФ</w:t>
            </w:r>
          </w:p>
        </w:tc>
        <w:tc>
          <w:tcPr>
            <w:tcW w:w="675" w:type="dxa"/>
            <w:gridSpan w:val="2"/>
            <w:hideMark/>
          </w:tcPr>
          <w:p w:rsidR="005E4DE9" w:rsidRPr="00261D4B" w:rsidRDefault="005E4DE9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5E4DE9" w:rsidRPr="00261D4B" w:rsidRDefault="005E4DE9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Саратов 2004г. СГАУ им. Н.И. Вавилова</w:t>
            </w:r>
          </w:p>
        </w:tc>
        <w:tc>
          <w:tcPr>
            <w:tcW w:w="845" w:type="dxa"/>
            <w:hideMark/>
          </w:tcPr>
          <w:p w:rsidR="005E4DE9" w:rsidRPr="00261D4B" w:rsidRDefault="005E4DE9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 с.</w:t>
            </w:r>
          </w:p>
          <w:p w:rsidR="005E4DE9" w:rsidRPr="00261D4B" w:rsidRDefault="005E4DE9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  <w:p w:rsidR="005E4DE9" w:rsidRPr="00261D4B" w:rsidRDefault="005E4DE9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п.л.</w:t>
            </w:r>
          </w:p>
        </w:tc>
        <w:tc>
          <w:tcPr>
            <w:tcW w:w="1701" w:type="dxa"/>
            <w:hideMark/>
          </w:tcPr>
          <w:p w:rsidR="005E4DE9" w:rsidRPr="00261D4B" w:rsidRDefault="005E4DE9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Коробов А.В., Баринов Н.Д.</w:t>
            </w:r>
          </w:p>
        </w:tc>
      </w:tr>
      <w:tr w:rsidR="005E4DE9" w:rsidRPr="00261D4B" w:rsidTr="00F31CA2">
        <w:trPr>
          <w:trHeight w:val="144"/>
        </w:trPr>
        <w:tc>
          <w:tcPr>
            <w:tcW w:w="675" w:type="dxa"/>
            <w:hideMark/>
          </w:tcPr>
          <w:p w:rsidR="005E4DE9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7" w:type="dxa"/>
            <w:hideMark/>
          </w:tcPr>
          <w:p w:rsidR="005E4DE9" w:rsidRPr="00261D4B" w:rsidRDefault="005E4DE9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ветеринарии. Рабочая программа и методические указания</w:t>
            </w:r>
          </w:p>
          <w:p w:rsidR="005E4DE9" w:rsidRPr="00261D4B" w:rsidRDefault="005E4DE9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hideMark/>
          </w:tcPr>
          <w:p w:rsidR="005E4DE9" w:rsidRPr="00261D4B" w:rsidRDefault="005E4DE9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5E4DE9" w:rsidRPr="00261D4B" w:rsidRDefault="005E4DE9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Саратов 2004 г. СГАУ им. Н.И. Вавилова</w:t>
            </w:r>
          </w:p>
        </w:tc>
        <w:tc>
          <w:tcPr>
            <w:tcW w:w="845" w:type="dxa"/>
            <w:hideMark/>
          </w:tcPr>
          <w:p w:rsidR="005E4DE9" w:rsidRPr="00261D4B" w:rsidRDefault="005E4DE9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 с.</w:t>
            </w:r>
          </w:p>
          <w:p w:rsidR="005E4DE9" w:rsidRPr="00261D4B" w:rsidRDefault="005E4DE9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  <w:p w:rsidR="005E4DE9" w:rsidRPr="00261D4B" w:rsidRDefault="005E4DE9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п.л.</w:t>
            </w:r>
          </w:p>
        </w:tc>
        <w:tc>
          <w:tcPr>
            <w:tcW w:w="1701" w:type="dxa"/>
            <w:hideMark/>
          </w:tcPr>
          <w:p w:rsidR="005E4DE9" w:rsidRPr="00261D4B" w:rsidRDefault="005E4DE9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Н.Д. Катаранов А.Н.</w:t>
            </w:r>
          </w:p>
        </w:tc>
      </w:tr>
      <w:tr w:rsidR="005E4DE9" w:rsidRPr="00261D4B" w:rsidTr="00F31CA2">
        <w:trPr>
          <w:trHeight w:val="144"/>
        </w:trPr>
        <w:tc>
          <w:tcPr>
            <w:tcW w:w="675" w:type="dxa"/>
            <w:hideMark/>
          </w:tcPr>
          <w:p w:rsidR="005E4DE9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7" w:type="dxa"/>
            <w:hideMark/>
          </w:tcPr>
          <w:p w:rsidR="005E4DE9" w:rsidRPr="00261D4B" w:rsidRDefault="005E4DE9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Внутренние незаразные болезни животных. </w:t>
            </w:r>
            <w:r w:rsidRPr="00261D4B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УМО РФ</w:t>
            </w:r>
          </w:p>
        </w:tc>
        <w:tc>
          <w:tcPr>
            <w:tcW w:w="675" w:type="dxa"/>
            <w:gridSpan w:val="2"/>
            <w:hideMark/>
          </w:tcPr>
          <w:p w:rsidR="005E4DE9" w:rsidRPr="00261D4B" w:rsidRDefault="005E4DE9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5E4DE9" w:rsidRPr="00261D4B" w:rsidRDefault="005E4DE9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Рабочая программа и методические указания. Издательство ФГОУ ВПО «Саратовский ГАУ» им. Н.И. Вавилова. Саратов. 2004г.</w:t>
            </w:r>
          </w:p>
          <w:p w:rsidR="005E4DE9" w:rsidRPr="00261D4B" w:rsidRDefault="005E4DE9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hideMark/>
          </w:tcPr>
          <w:p w:rsidR="005E4DE9" w:rsidRPr="00261D4B" w:rsidRDefault="005E4DE9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с.1-64</w:t>
            </w:r>
          </w:p>
          <w:p w:rsidR="005E4DE9" w:rsidRPr="00261D4B" w:rsidRDefault="005E4DE9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  <w:p w:rsidR="005E4DE9" w:rsidRPr="00261D4B" w:rsidRDefault="005E4DE9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п.л.</w:t>
            </w:r>
          </w:p>
          <w:p w:rsidR="005E4DE9" w:rsidRPr="00261D4B" w:rsidRDefault="005E4DE9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5E4DE9" w:rsidRPr="00261D4B" w:rsidRDefault="005E4DE9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Коробов А.В., Баринов Н.Д.</w:t>
            </w:r>
          </w:p>
        </w:tc>
      </w:tr>
      <w:tr w:rsidR="005E4DE9" w:rsidRPr="00261D4B" w:rsidTr="00F31CA2">
        <w:trPr>
          <w:trHeight w:val="144"/>
        </w:trPr>
        <w:tc>
          <w:tcPr>
            <w:tcW w:w="675" w:type="dxa"/>
            <w:hideMark/>
          </w:tcPr>
          <w:p w:rsidR="005E4DE9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7" w:type="dxa"/>
            <w:hideMark/>
          </w:tcPr>
          <w:p w:rsidR="005E4DE9" w:rsidRPr="00261D4B" w:rsidRDefault="005E4DE9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ветеринарии: Рабочая программа и методические указания к контрольным работам для студентов по специальности 310700 – «Зоотехния»/.</w:t>
            </w:r>
          </w:p>
          <w:p w:rsidR="005E4DE9" w:rsidRPr="00261D4B" w:rsidRDefault="005E4DE9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hideMark/>
          </w:tcPr>
          <w:p w:rsidR="005E4DE9" w:rsidRPr="00261D4B" w:rsidRDefault="005E4DE9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5E4DE9" w:rsidRPr="00261D4B" w:rsidRDefault="005E4DE9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Методическое указание и рабочие программы. ФГОУ ВПО «Саратовский ГАУ». Саратов, 2004г.</w:t>
            </w:r>
          </w:p>
        </w:tc>
        <w:tc>
          <w:tcPr>
            <w:tcW w:w="845" w:type="dxa"/>
            <w:hideMark/>
          </w:tcPr>
          <w:p w:rsidR="005E4DE9" w:rsidRPr="00261D4B" w:rsidRDefault="005E4DE9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с.1-48</w:t>
            </w:r>
          </w:p>
          <w:p w:rsidR="005E4DE9" w:rsidRPr="00261D4B" w:rsidRDefault="005E4DE9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5E4DE9" w:rsidRPr="00261D4B" w:rsidRDefault="005E4DE9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п.л.</w:t>
            </w:r>
          </w:p>
        </w:tc>
        <w:tc>
          <w:tcPr>
            <w:tcW w:w="1701" w:type="dxa"/>
            <w:hideMark/>
          </w:tcPr>
          <w:p w:rsidR="005E4DE9" w:rsidRPr="00261D4B" w:rsidRDefault="005E4DE9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Катаранов А.Н.</w:t>
            </w:r>
          </w:p>
        </w:tc>
      </w:tr>
      <w:tr w:rsidR="005E4DE9" w:rsidRPr="00261D4B" w:rsidTr="00F31CA2">
        <w:trPr>
          <w:trHeight w:val="144"/>
        </w:trPr>
        <w:tc>
          <w:tcPr>
            <w:tcW w:w="675" w:type="dxa"/>
            <w:hideMark/>
          </w:tcPr>
          <w:p w:rsidR="005E4DE9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7" w:type="dxa"/>
            <w:hideMark/>
          </w:tcPr>
          <w:p w:rsidR="005E4DE9" w:rsidRPr="00261D4B" w:rsidRDefault="005E4DE9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Внутренние незаразные болезни животных: Методические указания к самостоятельному изучению дисциплины для студентов 4,5 курсов специальности 310800 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 «Ветеринария»</w:t>
            </w:r>
          </w:p>
          <w:p w:rsidR="005E4DE9" w:rsidRPr="00261D4B" w:rsidRDefault="005E4DE9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E4DE9" w:rsidRPr="00261D4B" w:rsidRDefault="005E4DE9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hideMark/>
          </w:tcPr>
          <w:p w:rsidR="005E4DE9" w:rsidRPr="00261D4B" w:rsidRDefault="005E4DE9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печ.</w:t>
            </w:r>
          </w:p>
        </w:tc>
        <w:tc>
          <w:tcPr>
            <w:tcW w:w="3041" w:type="dxa"/>
            <w:hideMark/>
          </w:tcPr>
          <w:p w:rsidR="005E4DE9" w:rsidRPr="00261D4B" w:rsidRDefault="005E4DE9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ФГОУ ВПО «Саратовский ГАУ». Саратов, 2004г.</w:t>
            </w:r>
          </w:p>
          <w:p w:rsidR="005E4DE9" w:rsidRPr="00261D4B" w:rsidRDefault="005E4DE9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hideMark/>
          </w:tcPr>
          <w:p w:rsidR="005E4DE9" w:rsidRPr="00261D4B" w:rsidRDefault="005E4DE9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с.1-62</w:t>
            </w:r>
          </w:p>
          <w:p w:rsidR="005E4DE9" w:rsidRPr="00261D4B" w:rsidRDefault="005E4DE9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5E4DE9" w:rsidRPr="00261D4B" w:rsidRDefault="005E4DE9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п.л.</w:t>
            </w:r>
          </w:p>
        </w:tc>
        <w:tc>
          <w:tcPr>
            <w:tcW w:w="1701" w:type="dxa"/>
            <w:hideMark/>
          </w:tcPr>
          <w:p w:rsidR="005E4DE9" w:rsidRPr="00261D4B" w:rsidRDefault="005E4DE9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НД.</w:t>
            </w:r>
          </w:p>
        </w:tc>
      </w:tr>
      <w:tr w:rsidR="002255DA" w:rsidRPr="00261D4B" w:rsidTr="00F31CA2">
        <w:trPr>
          <w:trHeight w:val="144"/>
        </w:trPr>
        <w:tc>
          <w:tcPr>
            <w:tcW w:w="675" w:type="dxa"/>
            <w:hideMark/>
          </w:tcPr>
          <w:p w:rsidR="002255DA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27" w:type="dxa"/>
            <w:hideMark/>
          </w:tcPr>
          <w:p w:rsidR="002255DA" w:rsidRPr="00261D4B" w:rsidRDefault="002255D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Внутренние незаразные болезни животных: рабочая программа и методические указания к выполнению курсовых работ студентами специальности 310800 – «Ветеринария»</w:t>
            </w:r>
          </w:p>
        </w:tc>
        <w:tc>
          <w:tcPr>
            <w:tcW w:w="675" w:type="dxa"/>
            <w:gridSpan w:val="2"/>
            <w:hideMark/>
          </w:tcPr>
          <w:p w:rsidR="002255DA" w:rsidRPr="00261D4B" w:rsidRDefault="002255D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2255DA" w:rsidRPr="00261D4B" w:rsidRDefault="002255D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ФГОУ ВПО «Саратовский ГАУ», Саратов, 2005г.</w:t>
            </w:r>
          </w:p>
        </w:tc>
        <w:tc>
          <w:tcPr>
            <w:tcW w:w="845" w:type="dxa"/>
            <w:hideMark/>
          </w:tcPr>
          <w:p w:rsidR="002255DA" w:rsidRPr="00261D4B" w:rsidRDefault="002255D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с.1-48</w:t>
            </w:r>
          </w:p>
          <w:p w:rsidR="002255DA" w:rsidRPr="00261D4B" w:rsidRDefault="002255D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2255DA" w:rsidRPr="00261D4B" w:rsidRDefault="002255DA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п.л.</w:t>
            </w:r>
          </w:p>
        </w:tc>
        <w:tc>
          <w:tcPr>
            <w:tcW w:w="1701" w:type="dxa"/>
            <w:hideMark/>
          </w:tcPr>
          <w:p w:rsidR="002255DA" w:rsidRPr="00261D4B" w:rsidRDefault="002255D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Н.Д.</w:t>
            </w:r>
          </w:p>
        </w:tc>
      </w:tr>
      <w:tr w:rsidR="002255DA" w:rsidRPr="00261D4B" w:rsidTr="00F31CA2">
        <w:trPr>
          <w:trHeight w:val="144"/>
        </w:trPr>
        <w:tc>
          <w:tcPr>
            <w:tcW w:w="675" w:type="dxa"/>
            <w:hideMark/>
          </w:tcPr>
          <w:p w:rsidR="002255DA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7" w:type="dxa"/>
            <w:hideMark/>
          </w:tcPr>
          <w:p w:rsidR="002255DA" w:rsidRPr="00261D4B" w:rsidRDefault="002255D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Современные методы диагностики мочекаменной болезни у животных</w:t>
            </w:r>
          </w:p>
          <w:p w:rsidR="002255DA" w:rsidRPr="00261D4B" w:rsidRDefault="002255D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2255DA" w:rsidRPr="00261D4B" w:rsidRDefault="002255D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2255DA" w:rsidRPr="00261D4B" w:rsidRDefault="002255D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Материалы 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Всероссийской научно-практической конференции. «Ветеринарная, медицина. Современные проблемы и перспективы развития» Саратов 2005г.</w:t>
            </w:r>
          </w:p>
          <w:p w:rsidR="002255DA" w:rsidRPr="00261D4B" w:rsidRDefault="002255D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hideMark/>
          </w:tcPr>
          <w:p w:rsidR="002255DA" w:rsidRPr="00261D4B" w:rsidRDefault="002255D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с.59-61</w:t>
            </w:r>
          </w:p>
          <w:p w:rsidR="002255DA" w:rsidRPr="00261D4B" w:rsidRDefault="002255D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  <w:p w:rsidR="002255DA" w:rsidRPr="00261D4B" w:rsidRDefault="002255DA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п.л.</w:t>
            </w:r>
          </w:p>
        </w:tc>
        <w:tc>
          <w:tcPr>
            <w:tcW w:w="1701" w:type="dxa"/>
            <w:hideMark/>
          </w:tcPr>
          <w:p w:rsidR="002255DA" w:rsidRPr="00261D4B" w:rsidRDefault="002255D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Родина Е.М.</w:t>
            </w:r>
          </w:p>
        </w:tc>
      </w:tr>
      <w:tr w:rsidR="002255DA" w:rsidRPr="00261D4B" w:rsidTr="00F31CA2">
        <w:trPr>
          <w:trHeight w:val="144"/>
        </w:trPr>
        <w:tc>
          <w:tcPr>
            <w:tcW w:w="675" w:type="dxa"/>
            <w:hideMark/>
          </w:tcPr>
          <w:p w:rsidR="002255DA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7" w:type="dxa"/>
            <w:hideMark/>
          </w:tcPr>
          <w:p w:rsidR="002255DA" w:rsidRPr="00261D4B" w:rsidRDefault="002255D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Применение лазероакупунктурной анальгезии в сочетании с инфильтрационной анестезией при абдоминальных операциях у крупного рогатого скота (статья)</w:t>
            </w:r>
          </w:p>
        </w:tc>
        <w:tc>
          <w:tcPr>
            <w:tcW w:w="675" w:type="dxa"/>
            <w:gridSpan w:val="2"/>
            <w:hideMark/>
          </w:tcPr>
          <w:p w:rsidR="002255DA" w:rsidRPr="00261D4B" w:rsidRDefault="002255D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2255DA" w:rsidRPr="00261D4B" w:rsidRDefault="002255D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Сборник научных трудов конференции по квантовой ветеринарии 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XI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Международная конференция по квантовой ветеринарии «Новые медицинские технологии и квантовая медицина». Москва, 2005г.</w:t>
            </w:r>
          </w:p>
        </w:tc>
        <w:tc>
          <w:tcPr>
            <w:tcW w:w="845" w:type="dxa"/>
            <w:hideMark/>
          </w:tcPr>
          <w:p w:rsidR="002255DA" w:rsidRPr="00261D4B" w:rsidRDefault="002255D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с.62-64</w:t>
            </w:r>
          </w:p>
          <w:p w:rsidR="002255DA" w:rsidRPr="00261D4B" w:rsidRDefault="002255DA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 п.л.</w:t>
            </w:r>
          </w:p>
        </w:tc>
        <w:tc>
          <w:tcPr>
            <w:tcW w:w="1701" w:type="dxa"/>
            <w:hideMark/>
          </w:tcPr>
          <w:p w:rsidR="002255DA" w:rsidRPr="00261D4B" w:rsidRDefault="002255D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Чучин В.Н.</w:t>
            </w:r>
          </w:p>
        </w:tc>
      </w:tr>
      <w:tr w:rsidR="002255DA" w:rsidRPr="00261D4B" w:rsidTr="00F31CA2">
        <w:trPr>
          <w:trHeight w:val="144"/>
        </w:trPr>
        <w:tc>
          <w:tcPr>
            <w:tcW w:w="675" w:type="dxa"/>
            <w:hideMark/>
          </w:tcPr>
          <w:p w:rsidR="002255DA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7" w:type="dxa"/>
            <w:hideMark/>
          </w:tcPr>
          <w:p w:rsidR="002255DA" w:rsidRPr="00261D4B" w:rsidRDefault="002255D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Короткодистанционная рентгенотерапия базальноклеточного рака</w:t>
            </w:r>
          </w:p>
          <w:p w:rsidR="002255DA" w:rsidRPr="00261D4B" w:rsidRDefault="002255D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2255DA" w:rsidRPr="00261D4B" w:rsidRDefault="002255D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2255DA" w:rsidRPr="00261D4B" w:rsidRDefault="002255D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Материалы конференции, посвященной 118-й годовщине со дня рождения академика Н.И. Вавилова. 23-25 ноября 2005г. Вавиловские чтения-2005г. Саратов, 2005г.</w:t>
            </w:r>
          </w:p>
        </w:tc>
        <w:tc>
          <w:tcPr>
            <w:tcW w:w="845" w:type="dxa"/>
            <w:hideMark/>
          </w:tcPr>
          <w:p w:rsidR="002255DA" w:rsidRPr="00261D4B" w:rsidRDefault="002255D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66-67</w:t>
            </w:r>
          </w:p>
          <w:p w:rsidR="002255DA" w:rsidRPr="00261D4B" w:rsidRDefault="002255DA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 п.л.</w:t>
            </w:r>
          </w:p>
        </w:tc>
        <w:tc>
          <w:tcPr>
            <w:tcW w:w="1701" w:type="dxa"/>
            <w:hideMark/>
          </w:tcPr>
          <w:p w:rsidR="002255DA" w:rsidRPr="00261D4B" w:rsidRDefault="002255D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Маурчева В.Н.</w:t>
            </w:r>
          </w:p>
          <w:p w:rsidR="002255DA" w:rsidRPr="00261D4B" w:rsidRDefault="002255D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Волков А.А.</w:t>
            </w:r>
          </w:p>
          <w:p w:rsidR="002255DA" w:rsidRPr="00261D4B" w:rsidRDefault="002255D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55DA" w:rsidRPr="00261D4B" w:rsidTr="00F31CA2">
        <w:trPr>
          <w:trHeight w:val="144"/>
        </w:trPr>
        <w:tc>
          <w:tcPr>
            <w:tcW w:w="675" w:type="dxa"/>
            <w:hideMark/>
          </w:tcPr>
          <w:p w:rsidR="002255DA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7" w:type="dxa"/>
            <w:hideMark/>
          </w:tcPr>
          <w:p w:rsidR="002255DA" w:rsidRPr="00261D4B" w:rsidRDefault="002255D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Влияние озона на активность микрофлоры рубца</w:t>
            </w:r>
          </w:p>
          <w:p w:rsidR="002255DA" w:rsidRPr="00261D4B" w:rsidRDefault="002255D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2255DA" w:rsidRPr="00261D4B" w:rsidRDefault="002255D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2255DA" w:rsidRPr="00261D4B" w:rsidRDefault="002255D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Материалы конференции, посвященной 118-й годовщине со дня рождения академика Н.И. Вавилова. 23-25 ноября 2005г. Вавиловские чтения-2005г. Саратов, 2005г.</w:t>
            </w:r>
          </w:p>
          <w:p w:rsidR="002255DA" w:rsidRPr="00261D4B" w:rsidRDefault="002255D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hideMark/>
          </w:tcPr>
          <w:p w:rsidR="002255DA" w:rsidRPr="00261D4B" w:rsidRDefault="002255D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68-70</w:t>
            </w:r>
          </w:p>
          <w:p w:rsidR="002255DA" w:rsidRPr="00261D4B" w:rsidRDefault="002255DA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 п.л.</w:t>
            </w:r>
          </w:p>
        </w:tc>
        <w:tc>
          <w:tcPr>
            <w:tcW w:w="1701" w:type="dxa"/>
            <w:hideMark/>
          </w:tcPr>
          <w:p w:rsidR="002255DA" w:rsidRPr="00261D4B" w:rsidRDefault="002255D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Н.Д.</w:t>
            </w:r>
          </w:p>
          <w:p w:rsidR="002255DA" w:rsidRPr="00261D4B" w:rsidRDefault="002255D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Меркулов А.В.</w:t>
            </w:r>
          </w:p>
        </w:tc>
      </w:tr>
      <w:tr w:rsidR="002255DA" w:rsidRPr="00261D4B" w:rsidTr="00F31CA2">
        <w:trPr>
          <w:trHeight w:val="144"/>
        </w:trPr>
        <w:tc>
          <w:tcPr>
            <w:tcW w:w="675" w:type="dxa"/>
            <w:hideMark/>
          </w:tcPr>
          <w:p w:rsidR="002255DA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7" w:type="dxa"/>
            <w:hideMark/>
          </w:tcPr>
          <w:p w:rsidR="002255DA" w:rsidRPr="00261D4B" w:rsidRDefault="002255D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Активность индикаторных ферментов АСТ и 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АЛТ при гепатозе у собак и их клиническое значение</w:t>
            </w:r>
          </w:p>
          <w:p w:rsidR="002255DA" w:rsidRPr="00261D4B" w:rsidRDefault="002255D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2255DA" w:rsidRPr="00261D4B" w:rsidRDefault="002255D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печ.</w:t>
            </w:r>
          </w:p>
        </w:tc>
        <w:tc>
          <w:tcPr>
            <w:tcW w:w="3041" w:type="dxa"/>
            <w:hideMark/>
          </w:tcPr>
          <w:p w:rsidR="002255DA" w:rsidRPr="00261D4B" w:rsidRDefault="002255D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Материалы Международного съезда терапевтов, диагностов. 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Актуальные проблемы патологии животных. Барнаул, 2005г.</w:t>
            </w:r>
          </w:p>
        </w:tc>
        <w:tc>
          <w:tcPr>
            <w:tcW w:w="845" w:type="dxa"/>
            <w:hideMark/>
          </w:tcPr>
          <w:p w:rsidR="002255DA" w:rsidRPr="00261D4B" w:rsidRDefault="002255D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с.72-74</w:t>
            </w:r>
          </w:p>
          <w:p w:rsidR="002255DA" w:rsidRPr="00261D4B" w:rsidRDefault="002255DA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0,2 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п.л.</w:t>
            </w:r>
          </w:p>
        </w:tc>
        <w:tc>
          <w:tcPr>
            <w:tcW w:w="1701" w:type="dxa"/>
            <w:hideMark/>
          </w:tcPr>
          <w:p w:rsidR="002255DA" w:rsidRPr="00261D4B" w:rsidRDefault="002255D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Баринов Н.Д.</w:t>
            </w:r>
          </w:p>
        </w:tc>
      </w:tr>
      <w:tr w:rsidR="002255DA" w:rsidRPr="00261D4B" w:rsidTr="00F31CA2">
        <w:trPr>
          <w:trHeight w:val="144"/>
        </w:trPr>
        <w:tc>
          <w:tcPr>
            <w:tcW w:w="675" w:type="dxa"/>
            <w:hideMark/>
          </w:tcPr>
          <w:p w:rsidR="002255DA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27" w:type="dxa"/>
            <w:hideMark/>
          </w:tcPr>
          <w:p w:rsidR="002255DA" w:rsidRPr="00261D4B" w:rsidRDefault="002255D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Лапароскопическое исследование печени собак при гепатозе</w:t>
            </w:r>
          </w:p>
          <w:p w:rsidR="002255DA" w:rsidRPr="00261D4B" w:rsidRDefault="002255D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2255DA" w:rsidRPr="00261D4B" w:rsidRDefault="002255D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2255DA" w:rsidRPr="00261D4B" w:rsidRDefault="002255D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Материалы Международного съезда терапевтов, диагностов. Актуальные проблемы патологии животных. Барнаул, 2005г.</w:t>
            </w:r>
          </w:p>
        </w:tc>
        <w:tc>
          <w:tcPr>
            <w:tcW w:w="845" w:type="dxa"/>
            <w:hideMark/>
          </w:tcPr>
          <w:p w:rsidR="002255DA" w:rsidRPr="00261D4B" w:rsidRDefault="002255D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с.74-76</w:t>
            </w:r>
          </w:p>
          <w:p w:rsidR="002255DA" w:rsidRPr="00261D4B" w:rsidRDefault="002255DA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 п.л.</w:t>
            </w:r>
          </w:p>
        </w:tc>
        <w:tc>
          <w:tcPr>
            <w:tcW w:w="1701" w:type="dxa"/>
            <w:hideMark/>
          </w:tcPr>
          <w:p w:rsidR="002255DA" w:rsidRPr="00261D4B" w:rsidRDefault="002255D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Н.Д.</w:t>
            </w:r>
          </w:p>
        </w:tc>
      </w:tr>
      <w:tr w:rsidR="002255DA" w:rsidRPr="00261D4B" w:rsidTr="00F31CA2">
        <w:trPr>
          <w:trHeight w:val="144"/>
        </w:trPr>
        <w:tc>
          <w:tcPr>
            <w:tcW w:w="675" w:type="dxa"/>
            <w:hideMark/>
          </w:tcPr>
          <w:p w:rsidR="002255DA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7" w:type="dxa"/>
            <w:hideMark/>
          </w:tcPr>
          <w:p w:rsidR="002255DA" w:rsidRPr="00261D4B" w:rsidRDefault="002255D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Современный подход к патологии рубца крупного рогатого скота</w:t>
            </w:r>
          </w:p>
          <w:p w:rsidR="002255DA" w:rsidRPr="00261D4B" w:rsidRDefault="002255D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2255DA" w:rsidRPr="00261D4B" w:rsidRDefault="002255D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2255DA" w:rsidRPr="00261D4B" w:rsidRDefault="002255D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Материалы Международного съезда терапевтов, диагностов. Актуальные проблемы патологии животных. Барнаул, 2005г.</w:t>
            </w:r>
          </w:p>
        </w:tc>
        <w:tc>
          <w:tcPr>
            <w:tcW w:w="845" w:type="dxa"/>
            <w:hideMark/>
          </w:tcPr>
          <w:p w:rsidR="002255DA" w:rsidRPr="00261D4B" w:rsidRDefault="002255D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с.79-82</w:t>
            </w:r>
          </w:p>
          <w:p w:rsidR="002255DA" w:rsidRPr="00261D4B" w:rsidRDefault="002255DA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0,18 п.л.</w:t>
            </w:r>
          </w:p>
        </w:tc>
        <w:tc>
          <w:tcPr>
            <w:tcW w:w="1701" w:type="dxa"/>
            <w:hideMark/>
          </w:tcPr>
          <w:p w:rsidR="002255DA" w:rsidRPr="00261D4B" w:rsidRDefault="002255D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Н.Д.</w:t>
            </w:r>
          </w:p>
        </w:tc>
      </w:tr>
      <w:tr w:rsidR="002255DA" w:rsidRPr="00261D4B" w:rsidTr="00F31CA2">
        <w:trPr>
          <w:trHeight w:val="144"/>
        </w:trPr>
        <w:tc>
          <w:tcPr>
            <w:tcW w:w="675" w:type="dxa"/>
            <w:hideMark/>
          </w:tcPr>
          <w:p w:rsidR="002255DA" w:rsidRPr="009E53F9" w:rsidRDefault="002255DA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7" w:type="dxa"/>
            <w:hideMark/>
          </w:tcPr>
          <w:p w:rsidR="002255DA" w:rsidRPr="00261D4B" w:rsidRDefault="002255D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Применение магнитноинфракрасно-лазерной терапии в комплексной схеме лечения собак, больных гепатозом</w:t>
            </w:r>
          </w:p>
          <w:p w:rsidR="002255DA" w:rsidRPr="00261D4B" w:rsidRDefault="002255D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2255DA" w:rsidRPr="00261D4B" w:rsidRDefault="002255D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2255DA" w:rsidRPr="00261D4B" w:rsidRDefault="002255D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Материалы Международного съезда терапевтов, диагностов. Актуальные проблемы патологии животных. Барнаул, 2005г.</w:t>
            </w:r>
          </w:p>
        </w:tc>
        <w:tc>
          <w:tcPr>
            <w:tcW w:w="845" w:type="dxa"/>
            <w:hideMark/>
          </w:tcPr>
          <w:p w:rsidR="002255DA" w:rsidRPr="00261D4B" w:rsidRDefault="002255D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с.76-79</w:t>
            </w:r>
          </w:p>
          <w:p w:rsidR="002255DA" w:rsidRPr="00261D4B" w:rsidRDefault="002255DA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0,20 п.л.</w:t>
            </w:r>
          </w:p>
        </w:tc>
        <w:tc>
          <w:tcPr>
            <w:tcW w:w="1701" w:type="dxa"/>
            <w:hideMark/>
          </w:tcPr>
          <w:p w:rsidR="002255DA" w:rsidRPr="00261D4B" w:rsidRDefault="002255DA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55DA" w:rsidRPr="00261D4B" w:rsidTr="00F31CA2">
        <w:trPr>
          <w:trHeight w:val="1230"/>
        </w:trPr>
        <w:tc>
          <w:tcPr>
            <w:tcW w:w="675" w:type="dxa"/>
            <w:hideMark/>
          </w:tcPr>
          <w:p w:rsidR="002255DA" w:rsidRPr="009E53F9" w:rsidRDefault="002255DA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7" w:type="dxa"/>
            <w:hideMark/>
          </w:tcPr>
          <w:p w:rsidR="002255DA" w:rsidRPr="00261D4B" w:rsidRDefault="002255D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вопросу о применении короткодистанционной рентгенотерапии в ветеринарной медицине</w:t>
            </w:r>
          </w:p>
          <w:p w:rsidR="002255DA" w:rsidRPr="00261D4B" w:rsidRDefault="002255D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2255DA" w:rsidRPr="00261D4B" w:rsidRDefault="002255D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2255DA" w:rsidRPr="00261D4B" w:rsidRDefault="002255D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Ветеринария Поволжья, №3(9)-1(10)</w:t>
            </w:r>
          </w:p>
          <w:p w:rsidR="002255DA" w:rsidRPr="00261D4B" w:rsidRDefault="002255D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Саратов, 2005г.</w:t>
            </w:r>
          </w:p>
        </w:tc>
        <w:tc>
          <w:tcPr>
            <w:tcW w:w="845" w:type="dxa"/>
            <w:hideMark/>
          </w:tcPr>
          <w:p w:rsidR="002255DA" w:rsidRPr="00261D4B" w:rsidRDefault="002255D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с.32-36</w:t>
            </w:r>
          </w:p>
          <w:p w:rsidR="002255DA" w:rsidRPr="00261D4B" w:rsidRDefault="002255D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0,38 п.л.</w:t>
            </w:r>
          </w:p>
        </w:tc>
        <w:tc>
          <w:tcPr>
            <w:tcW w:w="1701" w:type="dxa"/>
            <w:hideMark/>
          </w:tcPr>
          <w:p w:rsidR="002255DA" w:rsidRPr="00261D4B" w:rsidRDefault="002255D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Маурчева В.Н.</w:t>
            </w:r>
          </w:p>
        </w:tc>
      </w:tr>
      <w:tr w:rsidR="002255DA" w:rsidRPr="00261D4B" w:rsidTr="00F31CA2">
        <w:trPr>
          <w:trHeight w:val="1230"/>
        </w:trPr>
        <w:tc>
          <w:tcPr>
            <w:tcW w:w="675" w:type="dxa"/>
            <w:hideMark/>
          </w:tcPr>
          <w:p w:rsidR="002255DA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7" w:type="dxa"/>
            <w:hideMark/>
          </w:tcPr>
          <w:p w:rsidR="002255DA" w:rsidRPr="00261D4B" w:rsidRDefault="002255D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Методические рекомендации по диагностике, терапии и профилактики нарушений обмена веществ у продуктивных животных. РАСХН</w:t>
            </w:r>
          </w:p>
          <w:p w:rsidR="002255DA" w:rsidRPr="00261D4B" w:rsidRDefault="002255D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(брошюра)</w:t>
            </w:r>
          </w:p>
        </w:tc>
        <w:tc>
          <w:tcPr>
            <w:tcW w:w="675" w:type="dxa"/>
            <w:gridSpan w:val="2"/>
            <w:hideMark/>
          </w:tcPr>
          <w:p w:rsidR="002255DA" w:rsidRPr="00261D4B" w:rsidRDefault="002255D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  <w:p w:rsidR="002255DA" w:rsidRPr="00261D4B" w:rsidRDefault="002255D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1" w:type="dxa"/>
            <w:hideMark/>
          </w:tcPr>
          <w:p w:rsidR="002255DA" w:rsidRPr="00261D4B" w:rsidRDefault="002255D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РАСХН. (отделение ветеринарной медицины). Воронеж, 2005г..</w:t>
            </w:r>
          </w:p>
        </w:tc>
        <w:tc>
          <w:tcPr>
            <w:tcW w:w="845" w:type="dxa"/>
            <w:hideMark/>
          </w:tcPr>
          <w:p w:rsidR="002255DA" w:rsidRPr="00261D4B" w:rsidRDefault="002255D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 с.</w:t>
            </w:r>
          </w:p>
          <w:p w:rsidR="002255DA" w:rsidRPr="00261D4B" w:rsidRDefault="002255D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5,88</w:t>
            </w:r>
          </w:p>
          <w:p w:rsidR="002255DA" w:rsidRPr="00261D4B" w:rsidRDefault="002255D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п.л.</w:t>
            </w:r>
          </w:p>
        </w:tc>
        <w:tc>
          <w:tcPr>
            <w:tcW w:w="1701" w:type="dxa"/>
            <w:hideMark/>
          </w:tcPr>
          <w:p w:rsidR="002255DA" w:rsidRPr="00261D4B" w:rsidRDefault="002255D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Шахов А.Г.</w:t>
            </w:r>
          </w:p>
          <w:p w:rsidR="002255DA" w:rsidRPr="00261D4B" w:rsidRDefault="002255D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Федюк В.И.</w:t>
            </w:r>
          </w:p>
          <w:p w:rsidR="002255DA" w:rsidRPr="00261D4B" w:rsidRDefault="002255D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Рецкий М.И.</w:t>
            </w:r>
          </w:p>
          <w:p w:rsidR="002255DA" w:rsidRPr="00261D4B" w:rsidRDefault="002255D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др.</w:t>
            </w:r>
          </w:p>
        </w:tc>
      </w:tr>
      <w:tr w:rsidR="002255DA" w:rsidRPr="00261D4B" w:rsidTr="00F31CA2">
        <w:trPr>
          <w:trHeight w:val="1230"/>
        </w:trPr>
        <w:tc>
          <w:tcPr>
            <w:tcW w:w="675" w:type="dxa"/>
            <w:hideMark/>
          </w:tcPr>
          <w:p w:rsidR="002255DA" w:rsidRPr="009E53F9" w:rsidRDefault="002255DA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7" w:type="dxa"/>
            <w:hideMark/>
          </w:tcPr>
          <w:p w:rsidR="002255DA" w:rsidRPr="00261D4B" w:rsidRDefault="002255D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Методические рекомендации по оценки и коррекции иммунного статуса животных. РАСХН</w:t>
            </w:r>
          </w:p>
          <w:p w:rsidR="002255DA" w:rsidRPr="00261D4B" w:rsidRDefault="002255D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(брошюра)</w:t>
            </w:r>
          </w:p>
        </w:tc>
        <w:tc>
          <w:tcPr>
            <w:tcW w:w="675" w:type="dxa"/>
            <w:gridSpan w:val="2"/>
            <w:hideMark/>
          </w:tcPr>
          <w:p w:rsidR="002255DA" w:rsidRPr="00261D4B" w:rsidRDefault="002255D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  <w:p w:rsidR="002255DA" w:rsidRPr="00261D4B" w:rsidRDefault="002255D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1" w:type="dxa"/>
            <w:hideMark/>
          </w:tcPr>
          <w:p w:rsidR="002255DA" w:rsidRPr="00261D4B" w:rsidRDefault="002255D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РАСХН. (отделение ветеринарной медицины). Воронеж, 2005г.</w:t>
            </w:r>
          </w:p>
        </w:tc>
        <w:tc>
          <w:tcPr>
            <w:tcW w:w="845" w:type="dxa"/>
            <w:hideMark/>
          </w:tcPr>
          <w:p w:rsidR="002255DA" w:rsidRPr="00261D4B" w:rsidRDefault="002255D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115 с.</w:t>
            </w:r>
          </w:p>
          <w:p w:rsidR="002255DA" w:rsidRPr="00261D4B" w:rsidRDefault="002255D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7,25</w:t>
            </w:r>
          </w:p>
          <w:p w:rsidR="002255DA" w:rsidRPr="00261D4B" w:rsidRDefault="002255D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п.л.</w:t>
            </w:r>
          </w:p>
          <w:p w:rsidR="002255DA" w:rsidRPr="00261D4B" w:rsidRDefault="002255D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2255DA" w:rsidRPr="00261D4B" w:rsidRDefault="002255D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Шахов А.Г.</w:t>
            </w:r>
          </w:p>
          <w:p w:rsidR="002255DA" w:rsidRPr="00261D4B" w:rsidRDefault="002255D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Рецкий М.И.</w:t>
            </w:r>
          </w:p>
          <w:p w:rsidR="002255DA" w:rsidRPr="00261D4B" w:rsidRDefault="002255D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Бузлашев В.С.</w:t>
            </w:r>
          </w:p>
          <w:p w:rsidR="002255DA" w:rsidRPr="00261D4B" w:rsidRDefault="002255D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др.</w:t>
            </w:r>
          </w:p>
        </w:tc>
      </w:tr>
      <w:tr w:rsidR="002255DA" w:rsidRPr="00261D4B" w:rsidTr="00F31CA2">
        <w:trPr>
          <w:trHeight w:val="1230"/>
        </w:trPr>
        <w:tc>
          <w:tcPr>
            <w:tcW w:w="675" w:type="dxa"/>
            <w:hideMark/>
          </w:tcPr>
          <w:p w:rsidR="002255DA" w:rsidRPr="009E53F9" w:rsidRDefault="002255DA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7" w:type="dxa"/>
            <w:hideMark/>
          </w:tcPr>
          <w:p w:rsidR="002255DA" w:rsidRPr="00261D4B" w:rsidRDefault="002255D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Патологические процессы, происходящие в рубце жвачных в современном понятии</w:t>
            </w:r>
          </w:p>
          <w:p w:rsidR="002255DA" w:rsidRPr="00261D4B" w:rsidRDefault="002255D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2255DA" w:rsidRPr="00261D4B" w:rsidRDefault="002255D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2255DA" w:rsidRPr="00261D4B" w:rsidRDefault="002255D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Материалы международной научно-практической конференции. –. Издат. Латанова В.П. Саратов, 2005г. - 423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845" w:type="dxa"/>
            <w:hideMark/>
          </w:tcPr>
          <w:p w:rsidR="002255DA" w:rsidRPr="00261D4B" w:rsidRDefault="002255D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с.343-347</w:t>
            </w:r>
          </w:p>
          <w:p w:rsidR="002255DA" w:rsidRPr="00261D4B" w:rsidRDefault="002255D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0,38 п.л.</w:t>
            </w:r>
          </w:p>
        </w:tc>
        <w:tc>
          <w:tcPr>
            <w:tcW w:w="1701" w:type="dxa"/>
            <w:hideMark/>
          </w:tcPr>
          <w:p w:rsidR="002255DA" w:rsidRPr="00261D4B" w:rsidRDefault="002255D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Н.Д.</w:t>
            </w:r>
          </w:p>
          <w:p w:rsidR="002255DA" w:rsidRPr="00261D4B" w:rsidRDefault="002255D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Гвоздева О.Г.</w:t>
            </w:r>
          </w:p>
        </w:tc>
      </w:tr>
      <w:tr w:rsidR="002255DA" w:rsidRPr="00261D4B" w:rsidTr="00F31CA2">
        <w:trPr>
          <w:trHeight w:val="1230"/>
        </w:trPr>
        <w:tc>
          <w:tcPr>
            <w:tcW w:w="675" w:type="dxa"/>
            <w:hideMark/>
          </w:tcPr>
          <w:p w:rsidR="002255DA" w:rsidRPr="009E53F9" w:rsidRDefault="002255DA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27" w:type="dxa"/>
            <w:hideMark/>
          </w:tcPr>
          <w:p w:rsidR="002255DA" w:rsidRPr="00261D4B" w:rsidRDefault="002255D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Влияние различных концентраций озона на активность микрофлоры рубца</w:t>
            </w:r>
          </w:p>
          <w:p w:rsidR="002255DA" w:rsidRPr="00261D4B" w:rsidRDefault="002255D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2255DA" w:rsidRPr="00261D4B" w:rsidRDefault="002255D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2255DA" w:rsidRPr="00261D4B" w:rsidRDefault="002255D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Материалы международной научно-практической конференции. –. Издат. Латанова В.П. Саратов, 2005г. - 423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845" w:type="dxa"/>
            <w:hideMark/>
          </w:tcPr>
          <w:p w:rsidR="002255DA" w:rsidRPr="00261D4B" w:rsidRDefault="002255D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с.347-351</w:t>
            </w:r>
          </w:p>
          <w:p w:rsidR="002255DA" w:rsidRPr="00261D4B" w:rsidRDefault="002255D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0,32 п.л.</w:t>
            </w:r>
          </w:p>
        </w:tc>
        <w:tc>
          <w:tcPr>
            <w:tcW w:w="1701" w:type="dxa"/>
            <w:hideMark/>
          </w:tcPr>
          <w:p w:rsidR="002255DA" w:rsidRPr="00261D4B" w:rsidRDefault="002255D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Н.Д.</w:t>
            </w:r>
          </w:p>
          <w:p w:rsidR="002255DA" w:rsidRPr="00261D4B" w:rsidRDefault="002255D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Меркулов А.И.</w:t>
            </w:r>
          </w:p>
          <w:p w:rsidR="002255DA" w:rsidRPr="00261D4B" w:rsidRDefault="002255D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Малышева М.В.</w:t>
            </w:r>
          </w:p>
          <w:p w:rsidR="002255DA" w:rsidRPr="00261D4B" w:rsidRDefault="002255D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Федукина Р.И.</w:t>
            </w:r>
          </w:p>
        </w:tc>
      </w:tr>
      <w:tr w:rsidR="002255DA" w:rsidRPr="00261D4B" w:rsidTr="00F31CA2">
        <w:trPr>
          <w:trHeight w:val="1230"/>
        </w:trPr>
        <w:tc>
          <w:tcPr>
            <w:tcW w:w="675" w:type="dxa"/>
            <w:hideMark/>
          </w:tcPr>
          <w:p w:rsidR="002255DA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7" w:type="dxa"/>
            <w:hideMark/>
          </w:tcPr>
          <w:p w:rsidR="002255DA" w:rsidRPr="00261D4B" w:rsidRDefault="002255D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Практическое использование фототерапии в животноводстве</w:t>
            </w:r>
          </w:p>
          <w:p w:rsidR="002255DA" w:rsidRPr="00261D4B" w:rsidRDefault="002255D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2255DA" w:rsidRPr="00261D4B" w:rsidRDefault="002255D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2255DA" w:rsidRPr="00261D4B" w:rsidRDefault="002255D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Материалы международной научно-практической конференции. –. Издат. Латанова В.П. Саратов, 2005г. - 423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845" w:type="dxa"/>
            <w:hideMark/>
          </w:tcPr>
          <w:p w:rsidR="002255DA" w:rsidRPr="00261D4B" w:rsidRDefault="002255D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с.329-335</w:t>
            </w:r>
          </w:p>
          <w:p w:rsidR="002255DA" w:rsidRPr="00261D4B" w:rsidRDefault="002255D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0,51 п.л.</w:t>
            </w:r>
          </w:p>
        </w:tc>
        <w:tc>
          <w:tcPr>
            <w:tcW w:w="1701" w:type="dxa"/>
            <w:hideMark/>
          </w:tcPr>
          <w:p w:rsidR="002255DA" w:rsidRPr="00261D4B" w:rsidRDefault="002255D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Н.Д.</w:t>
            </w:r>
          </w:p>
          <w:p w:rsidR="002255DA" w:rsidRPr="00261D4B" w:rsidRDefault="002255D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Баронова В.В.</w:t>
            </w:r>
          </w:p>
          <w:p w:rsidR="002255DA" w:rsidRPr="00261D4B" w:rsidRDefault="002255D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Архипова А.И.</w:t>
            </w:r>
          </w:p>
        </w:tc>
      </w:tr>
      <w:tr w:rsidR="002255DA" w:rsidRPr="00261D4B" w:rsidTr="00F31CA2">
        <w:trPr>
          <w:trHeight w:val="1230"/>
        </w:trPr>
        <w:tc>
          <w:tcPr>
            <w:tcW w:w="675" w:type="dxa"/>
            <w:hideMark/>
          </w:tcPr>
          <w:p w:rsidR="002255DA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7" w:type="dxa"/>
            <w:hideMark/>
          </w:tcPr>
          <w:p w:rsidR="002255DA" w:rsidRPr="00261D4B" w:rsidRDefault="002255D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Кетоз животных</w:t>
            </w:r>
          </w:p>
          <w:p w:rsidR="002255DA" w:rsidRPr="00261D4B" w:rsidRDefault="002255D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2255DA" w:rsidRPr="00261D4B" w:rsidRDefault="002255D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2255DA" w:rsidRPr="00261D4B" w:rsidRDefault="002255D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Материалы международной научно-практической конференции. – Саратов. Издат. Латанова В.П., 2005г. - 423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845" w:type="dxa"/>
            <w:hideMark/>
          </w:tcPr>
          <w:p w:rsidR="002255DA" w:rsidRPr="00261D4B" w:rsidRDefault="002255D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с.363-371</w:t>
            </w:r>
          </w:p>
          <w:p w:rsidR="002255DA" w:rsidRPr="00261D4B" w:rsidRDefault="002255D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0,32 п.л.</w:t>
            </w:r>
          </w:p>
        </w:tc>
        <w:tc>
          <w:tcPr>
            <w:tcW w:w="1701" w:type="dxa"/>
            <w:hideMark/>
          </w:tcPr>
          <w:p w:rsidR="002255DA" w:rsidRPr="00261D4B" w:rsidRDefault="002255D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Н.Д.</w:t>
            </w:r>
          </w:p>
          <w:p w:rsidR="002255DA" w:rsidRPr="00261D4B" w:rsidRDefault="002255D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Степанова Т.В.</w:t>
            </w:r>
          </w:p>
        </w:tc>
      </w:tr>
      <w:tr w:rsidR="002255DA" w:rsidRPr="00261D4B" w:rsidTr="00F31CA2">
        <w:trPr>
          <w:trHeight w:val="1230"/>
        </w:trPr>
        <w:tc>
          <w:tcPr>
            <w:tcW w:w="675" w:type="dxa"/>
            <w:hideMark/>
          </w:tcPr>
          <w:p w:rsidR="002255DA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7" w:type="dxa"/>
            <w:hideMark/>
          </w:tcPr>
          <w:p w:rsidR="002255DA" w:rsidRPr="00261D4B" w:rsidRDefault="002255D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Клиническая оценка проблем диагностики и лечения болезней рубца у жвачных животных</w:t>
            </w:r>
          </w:p>
          <w:p w:rsidR="002255DA" w:rsidRPr="00261D4B" w:rsidRDefault="002255D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2255DA" w:rsidRPr="00261D4B" w:rsidRDefault="002255D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2255DA" w:rsidRPr="00261D4B" w:rsidRDefault="002255D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Материалы международного симпозиума 28-30 ноября</w:t>
            </w:r>
          </w:p>
          <w:p w:rsidR="002255DA" w:rsidRPr="00261D4B" w:rsidRDefault="002255D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Казань, 2005г.</w:t>
            </w:r>
          </w:p>
        </w:tc>
        <w:tc>
          <w:tcPr>
            <w:tcW w:w="845" w:type="dxa"/>
            <w:hideMark/>
          </w:tcPr>
          <w:p w:rsidR="002255DA" w:rsidRPr="00261D4B" w:rsidRDefault="002255D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с.473-476</w:t>
            </w:r>
          </w:p>
          <w:p w:rsidR="002255DA" w:rsidRPr="00261D4B" w:rsidRDefault="002255D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0,27 п.л.</w:t>
            </w:r>
          </w:p>
        </w:tc>
        <w:tc>
          <w:tcPr>
            <w:tcW w:w="1701" w:type="dxa"/>
            <w:hideMark/>
          </w:tcPr>
          <w:p w:rsidR="002255DA" w:rsidRPr="00261D4B" w:rsidRDefault="002255D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Н.Д.</w:t>
            </w:r>
          </w:p>
        </w:tc>
      </w:tr>
      <w:tr w:rsidR="002255DA" w:rsidRPr="00261D4B" w:rsidTr="00F31CA2">
        <w:trPr>
          <w:trHeight w:val="1230"/>
        </w:trPr>
        <w:tc>
          <w:tcPr>
            <w:tcW w:w="675" w:type="dxa"/>
            <w:hideMark/>
          </w:tcPr>
          <w:p w:rsidR="002255DA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7" w:type="dxa"/>
            <w:hideMark/>
          </w:tcPr>
          <w:p w:rsidR="002255DA" w:rsidRPr="00261D4B" w:rsidRDefault="002255D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Диагностическое значение ферментов АСТ и АЛТ при болезнях печени</w:t>
            </w:r>
          </w:p>
          <w:p w:rsidR="002255DA" w:rsidRPr="00261D4B" w:rsidRDefault="002255D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2255DA" w:rsidRPr="00261D4B" w:rsidRDefault="002255D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2255DA" w:rsidRPr="00261D4B" w:rsidRDefault="002255D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Материалы международного симпозиума 28-30 ноября</w:t>
            </w:r>
          </w:p>
          <w:p w:rsidR="002255DA" w:rsidRPr="00261D4B" w:rsidRDefault="002255D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Казань, 2005г.</w:t>
            </w:r>
          </w:p>
        </w:tc>
        <w:tc>
          <w:tcPr>
            <w:tcW w:w="845" w:type="dxa"/>
            <w:hideMark/>
          </w:tcPr>
          <w:p w:rsidR="002255DA" w:rsidRPr="00261D4B" w:rsidRDefault="002255D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с.477-479</w:t>
            </w:r>
          </w:p>
          <w:p w:rsidR="002255DA" w:rsidRPr="00261D4B" w:rsidRDefault="002255D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0,61 п.л.</w:t>
            </w:r>
          </w:p>
        </w:tc>
        <w:tc>
          <w:tcPr>
            <w:tcW w:w="1701" w:type="dxa"/>
            <w:hideMark/>
          </w:tcPr>
          <w:p w:rsidR="002255DA" w:rsidRPr="00261D4B" w:rsidRDefault="002255D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Н.Д.</w:t>
            </w:r>
          </w:p>
          <w:p w:rsidR="002255DA" w:rsidRPr="00261D4B" w:rsidRDefault="002255D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Козлов С.В.</w:t>
            </w:r>
          </w:p>
        </w:tc>
      </w:tr>
      <w:tr w:rsidR="002255DA" w:rsidRPr="00261D4B" w:rsidTr="00F31CA2">
        <w:trPr>
          <w:trHeight w:val="1230"/>
        </w:trPr>
        <w:tc>
          <w:tcPr>
            <w:tcW w:w="675" w:type="dxa"/>
            <w:hideMark/>
          </w:tcPr>
          <w:p w:rsidR="002255DA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7" w:type="dxa"/>
            <w:hideMark/>
          </w:tcPr>
          <w:p w:rsidR="002255DA" w:rsidRPr="00261D4B" w:rsidRDefault="002255D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Влияние экстракта люцерны на содержимое рубца и кровь жвачных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invitro</w:t>
            </w:r>
          </w:p>
          <w:p w:rsidR="002255DA" w:rsidRPr="00261D4B" w:rsidRDefault="002255D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2255DA" w:rsidRPr="00261D4B" w:rsidRDefault="002255D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2255DA" w:rsidRPr="00261D4B" w:rsidRDefault="002255D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Материалы международного симпозиума 28-30 ноября</w:t>
            </w:r>
          </w:p>
          <w:p w:rsidR="002255DA" w:rsidRPr="00261D4B" w:rsidRDefault="002255D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Казань, 2005г.</w:t>
            </w:r>
          </w:p>
        </w:tc>
        <w:tc>
          <w:tcPr>
            <w:tcW w:w="845" w:type="dxa"/>
            <w:hideMark/>
          </w:tcPr>
          <w:p w:rsidR="002255DA" w:rsidRPr="00261D4B" w:rsidRDefault="002255D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с.32-35</w:t>
            </w:r>
          </w:p>
          <w:p w:rsidR="002255DA" w:rsidRPr="00261D4B" w:rsidRDefault="002255D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0,27 п.л.</w:t>
            </w:r>
          </w:p>
        </w:tc>
        <w:tc>
          <w:tcPr>
            <w:tcW w:w="1701" w:type="dxa"/>
            <w:hideMark/>
          </w:tcPr>
          <w:p w:rsidR="002255DA" w:rsidRPr="00261D4B" w:rsidRDefault="002255D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Н.Д.</w:t>
            </w:r>
          </w:p>
          <w:p w:rsidR="002255DA" w:rsidRPr="00261D4B" w:rsidRDefault="002255D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Архипова А.Н.</w:t>
            </w:r>
          </w:p>
        </w:tc>
      </w:tr>
      <w:tr w:rsidR="002255DA" w:rsidRPr="00261D4B" w:rsidTr="00F31CA2">
        <w:trPr>
          <w:trHeight w:val="1230"/>
        </w:trPr>
        <w:tc>
          <w:tcPr>
            <w:tcW w:w="675" w:type="dxa"/>
            <w:hideMark/>
          </w:tcPr>
          <w:p w:rsidR="002255DA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7" w:type="dxa"/>
            <w:hideMark/>
          </w:tcPr>
          <w:p w:rsidR="002255DA" w:rsidRPr="00261D4B" w:rsidRDefault="002255D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Возможности применения «эраконда» бычкам в период доращивания – откорма</w:t>
            </w:r>
          </w:p>
          <w:p w:rsidR="002255DA" w:rsidRPr="00261D4B" w:rsidRDefault="002255D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2255DA" w:rsidRPr="00261D4B" w:rsidRDefault="002255D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2255DA" w:rsidRPr="00261D4B" w:rsidRDefault="002255D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Материалы международного симпозиума 28-30 ноября</w:t>
            </w:r>
          </w:p>
          <w:p w:rsidR="002255DA" w:rsidRPr="00261D4B" w:rsidRDefault="002255D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Казань, 2005г.</w:t>
            </w:r>
          </w:p>
        </w:tc>
        <w:tc>
          <w:tcPr>
            <w:tcW w:w="845" w:type="dxa"/>
            <w:hideMark/>
          </w:tcPr>
          <w:p w:rsidR="002255DA" w:rsidRPr="00261D4B" w:rsidRDefault="002255D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с.35-38</w:t>
            </w:r>
          </w:p>
          <w:p w:rsidR="002255DA" w:rsidRPr="00261D4B" w:rsidRDefault="002255D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 п.л.</w:t>
            </w:r>
          </w:p>
        </w:tc>
        <w:tc>
          <w:tcPr>
            <w:tcW w:w="1701" w:type="dxa"/>
            <w:hideMark/>
          </w:tcPr>
          <w:p w:rsidR="002255DA" w:rsidRPr="00261D4B" w:rsidRDefault="002255D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Н.Д.</w:t>
            </w:r>
          </w:p>
          <w:p w:rsidR="002255DA" w:rsidRPr="00261D4B" w:rsidRDefault="002255D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Гвоздева О.Г.</w:t>
            </w:r>
          </w:p>
        </w:tc>
      </w:tr>
      <w:tr w:rsidR="002255DA" w:rsidRPr="00261D4B" w:rsidTr="00F31CA2">
        <w:trPr>
          <w:trHeight w:val="1230"/>
        </w:trPr>
        <w:tc>
          <w:tcPr>
            <w:tcW w:w="675" w:type="dxa"/>
            <w:hideMark/>
          </w:tcPr>
          <w:p w:rsidR="002255DA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7" w:type="dxa"/>
            <w:hideMark/>
          </w:tcPr>
          <w:p w:rsidR="002255DA" w:rsidRPr="00261D4B" w:rsidRDefault="002255D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Кетоз у животных</w:t>
            </w:r>
          </w:p>
          <w:p w:rsidR="002255DA" w:rsidRPr="00261D4B" w:rsidRDefault="002255D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2255DA" w:rsidRPr="00261D4B" w:rsidRDefault="002255D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2255DA" w:rsidRPr="00261D4B" w:rsidRDefault="002255D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Материалы международного симпозиума 28-30 ноября</w:t>
            </w:r>
          </w:p>
          <w:p w:rsidR="002255DA" w:rsidRPr="00261D4B" w:rsidRDefault="002255D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Казань, 2005г.</w:t>
            </w:r>
          </w:p>
        </w:tc>
        <w:tc>
          <w:tcPr>
            <w:tcW w:w="845" w:type="dxa"/>
            <w:hideMark/>
          </w:tcPr>
          <w:p w:rsidR="002255DA" w:rsidRPr="00261D4B" w:rsidRDefault="002255D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с.38-42</w:t>
            </w:r>
          </w:p>
          <w:p w:rsidR="002255DA" w:rsidRPr="00261D4B" w:rsidRDefault="002255D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0,35 п.л.</w:t>
            </w:r>
          </w:p>
        </w:tc>
        <w:tc>
          <w:tcPr>
            <w:tcW w:w="1701" w:type="dxa"/>
            <w:hideMark/>
          </w:tcPr>
          <w:p w:rsidR="002255DA" w:rsidRPr="00261D4B" w:rsidRDefault="002255D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Н.Д.</w:t>
            </w:r>
          </w:p>
          <w:p w:rsidR="002255DA" w:rsidRPr="00261D4B" w:rsidRDefault="002255D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Степанова Т.В.</w:t>
            </w:r>
          </w:p>
        </w:tc>
      </w:tr>
      <w:tr w:rsidR="001744CA" w:rsidRPr="00261D4B" w:rsidTr="00F31CA2">
        <w:trPr>
          <w:trHeight w:val="1230"/>
        </w:trPr>
        <w:tc>
          <w:tcPr>
            <w:tcW w:w="675" w:type="dxa"/>
            <w:hideMark/>
          </w:tcPr>
          <w:p w:rsidR="001744CA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7" w:type="dxa"/>
            <w:hideMark/>
          </w:tcPr>
          <w:p w:rsidR="001744CA" w:rsidRPr="00261D4B" w:rsidRDefault="001744C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Клиническая оценка проблем диагностики и лечения болезни рубца у жвачных животных</w:t>
            </w:r>
          </w:p>
          <w:p w:rsidR="001744CA" w:rsidRPr="00261D4B" w:rsidRDefault="001744C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1744CA" w:rsidRPr="00261D4B" w:rsidRDefault="001744C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1744CA" w:rsidRPr="00261D4B" w:rsidRDefault="001744C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Научные основы обеспечения защиты животных от экотоксикантов, радионуклидов и возбудителей опасных 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инфекционных заболеваний. Материалы международного симпозиума. Часть 1. ФГНУ ФЦТРБ, 28-30 ноября Казань, 2005г.</w:t>
            </w:r>
          </w:p>
        </w:tc>
        <w:tc>
          <w:tcPr>
            <w:tcW w:w="845" w:type="dxa"/>
            <w:hideMark/>
          </w:tcPr>
          <w:p w:rsidR="001744CA" w:rsidRPr="00261D4B" w:rsidRDefault="001744C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с.473-476</w:t>
            </w:r>
          </w:p>
          <w:p w:rsidR="001744CA" w:rsidRPr="00261D4B" w:rsidRDefault="001744C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 п.л.</w:t>
            </w:r>
          </w:p>
        </w:tc>
        <w:tc>
          <w:tcPr>
            <w:tcW w:w="1701" w:type="dxa"/>
            <w:hideMark/>
          </w:tcPr>
          <w:p w:rsidR="001744CA" w:rsidRPr="00261D4B" w:rsidRDefault="001744C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Н.Д.</w:t>
            </w:r>
          </w:p>
        </w:tc>
      </w:tr>
      <w:tr w:rsidR="001744CA" w:rsidRPr="00261D4B" w:rsidTr="00F31CA2">
        <w:trPr>
          <w:trHeight w:val="1230"/>
        </w:trPr>
        <w:tc>
          <w:tcPr>
            <w:tcW w:w="675" w:type="dxa"/>
            <w:hideMark/>
          </w:tcPr>
          <w:p w:rsidR="001744CA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27" w:type="dxa"/>
            <w:hideMark/>
          </w:tcPr>
          <w:p w:rsidR="001744CA" w:rsidRPr="00261D4B" w:rsidRDefault="001744C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Диагностическое значение ферментов АСТ и АЛТ при болезнях печени</w:t>
            </w:r>
          </w:p>
          <w:p w:rsidR="001744CA" w:rsidRPr="00261D4B" w:rsidRDefault="001744C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1744CA" w:rsidRPr="00261D4B" w:rsidRDefault="001744C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  <w:p w:rsidR="001744CA" w:rsidRPr="00261D4B" w:rsidRDefault="001744C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1" w:type="dxa"/>
            <w:hideMark/>
          </w:tcPr>
          <w:p w:rsidR="001744CA" w:rsidRPr="00261D4B" w:rsidRDefault="001744C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Научные основы обеспечения защиты животных от экотоксикантов, радионуклидов и возбудителей опасных инфекционных заболеваний. Материалы международного симпозиума. Часть 1. ФГНУ ФЦТРБ, 28-30 ноября Казань, 2005г.</w:t>
            </w:r>
          </w:p>
          <w:p w:rsidR="001744CA" w:rsidRPr="00261D4B" w:rsidRDefault="001744C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hideMark/>
          </w:tcPr>
          <w:p w:rsidR="001744CA" w:rsidRPr="00261D4B" w:rsidRDefault="001744C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с.477-479</w:t>
            </w:r>
          </w:p>
          <w:p w:rsidR="001744CA" w:rsidRPr="00261D4B" w:rsidRDefault="001744C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 п.л.</w:t>
            </w:r>
          </w:p>
        </w:tc>
        <w:tc>
          <w:tcPr>
            <w:tcW w:w="1701" w:type="dxa"/>
            <w:hideMark/>
          </w:tcPr>
          <w:p w:rsidR="001744CA" w:rsidRPr="00261D4B" w:rsidRDefault="001744C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Н.Д.</w:t>
            </w:r>
          </w:p>
          <w:p w:rsidR="001744CA" w:rsidRPr="00261D4B" w:rsidRDefault="001744C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Козлов С.В.</w:t>
            </w:r>
          </w:p>
        </w:tc>
      </w:tr>
      <w:tr w:rsidR="001744CA" w:rsidRPr="00261D4B" w:rsidTr="00F31CA2">
        <w:trPr>
          <w:trHeight w:val="1230"/>
        </w:trPr>
        <w:tc>
          <w:tcPr>
            <w:tcW w:w="675" w:type="dxa"/>
            <w:hideMark/>
          </w:tcPr>
          <w:p w:rsidR="001744CA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7" w:type="dxa"/>
            <w:hideMark/>
          </w:tcPr>
          <w:p w:rsidR="001744CA" w:rsidRPr="00261D4B" w:rsidRDefault="001744C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Практическое использование фототерапии в животноводстве</w:t>
            </w:r>
          </w:p>
          <w:p w:rsidR="001744CA" w:rsidRPr="00261D4B" w:rsidRDefault="001744C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1744CA" w:rsidRPr="00261D4B" w:rsidRDefault="001744C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  <w:p w:rsidR="001744CA" w:rsidRPr="00261D4B" w:rsidRDefault="001744C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1" w:type="dxa"/>
            <w:hideMark/>
          </w:tcPr>
          <w:p w:rsidR="001744CA" w:rsidRPr="00261D4B" w:rsidRDefault="001744C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Материалы Международной научно-практической конференции. Агроэкологическое состояние АПК: опыт, поиски, решения. Издательство Латанова В.П., октябрь Саратов, 2005г.</w:t>
            </w:r>
          </w:p>
          <w:p w:rsidR="001744CA" w:rsidRPr="00261D4B" w:rsidRDefault="001744C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hideMark/>
          </w:tcPr>
          <w:p w:rsidR="001744CA" w:rsidRPr="00261D4B" w:rsidRDefault="001744C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с.329-335</w:t>
            </w:r>
          </w:p>
          <w:p w:rsidR="001744CA" w:rsidRPr="00261D4B" w:rsidRDefault="001744C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0,5 п.л.</w:t>
            </w:r>
          </w:p>
        </w:tc>
        <w:tc>
          <w:tcPr>
            <w:tcW w:w="1701" w:type="dxa"/>
            <w:hideMark/>
          </w:tcPr>
          <w:p w:rsidR="001744CA" w:rsidRPr="00261D4B" w:rsidRDefault="001744C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Н.Д.</w:t>
            </w:r>
          </w:p>
          <w:p w:rsidR="001744CA" w:rsidRPr="00261D4B" w:rsidRDefault="001744C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Боронова В.В.</w:t>
            </w:r>
          </w:p>
          <w:p w:rsidR="001744CA" w:rsidRPr="00261D4B" w:rsidRDefault="001744C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Архипова А.И.</w:t>
            </w:r>
          </w:p>
        </w:tc>
      </w:tr>
      <w:tr w:rsidR="001744CA" w:rsidRPr="00261D4B" w:rsidTr="00F31CA2">
        <w:trPr>
          <w:trHeight w:val="1230"/>
        </w:trPr>
        <w:tc>
          <w:tcPr>
            <w:tcW w:w="675" w:type="dxa"/>
            <w:hideMark/>
          </w:tcPr>
          <w:p w:rsidR="001744CA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7" w:type="dxa"/>
            <w:hideMark/>
          </w:tcPr>
          <w:p w:rsidR="001744CA" w:rsidRPr="00261D4B" w:rsidRDefault="001744C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Патологические процессы, происходящие в рубце жвачных в современном понятии</w:t>
            </w:r>
          </w:p>
          <w:p w:rsidR="001744CA" w:rsidRPr="00261D4B" w:rsidRDefault="001744C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1744CA" w:rsidRPr="00261D4B" w:rsidRDefault="001744C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  <w:p w:rsidR="001744CA" w:rsidRPr="00261D4B" w:rsidRDefault="001744C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1" w:type="dxa"/>
            <w:hideMark/>
          </w:tcPr>
          <w:p w:rsidR="001744CA" w:rsidRPr="00261D4B" w:rsidRDefault="001744C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Материалы Международной научно-практической конференции. Агроэкологическое состояние АПК: опыт, поиски, решения. Издательство Латанова В.П., октябрь Саратов, 2005г.</w:t>
            </w:r>
          </w:p>
          <w:p w:rsidR="001744CA" w:rsidRPr="00261D4B" w:rsidRDefault="001744C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hideMark/>
          </w:tcPr>
          <w:p w:rsidR="001744CA" w:rsidRPr="00261D4B" w:rsidRDefault="001744C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с.343-347</w:t>
            </w:r>
          </w:p>
          <w:p w:rsidR="001744CA" w:rsidRPr="00261D4B" w:rsidRDefault="001744C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0,4 п.л.</w:t>
            </w:r>
          </w:p>
        </w:tc>
        <w:tc>
          <w:tcPr>
            <w:tcW w:w="1701" w:type="dxa"/>
            <w:hideMark/>
          </w:tcPr>
          <w:p w:rsidR="001744CA" w:rsidRPr="00261D4B" w:rsidRDefault="001744C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Н.Д.</w:t>
            </w:r>
          </w:p>
          <w:p w:rsidR="001744CA" w:rsidRPr="00261D4B" w:rsidRDefault="001744C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Гвоздева О.Г.</w:t>
            </w:r>
          </w:p>
        </w:tc>
      </w:tr>
      <w:tr w:rsidR="001744CA" w:rsidRPr="00261D4B" w:rsidTr="00F31CA2">
        <w:trPr>
          <w:trHeight w:val="1230"/>
        </w:trPr>
        <w:tc>
          <w:tcPr>
            <w:tcW w:w="675" w:type="dxa"/>
            <w:hideMark/>
          </w:tcPr>
          <w:p w:rsidR="001744CA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7" w:type="dxa"/>
            <w:hideMark/>
          </w:tcPr>
          <w:p w:rsidR="001744CA" w:rsidRPr="00261D4B" w:rsidRDefault="001744C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Влияние различных концентраций озона на активность микрофлоры рубца</w:t>
            </w:r>
          </w:p>
          <w:p w:rsidR="001744CA" w:rsidRPr="00261D4B" w:rsidRDefault="001744C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1744CA" w:rsidRPr="00261D4B" w:rsidRDefault="001744C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  <w:p w:rsidR="001744CA" w:rsidRPr="00261D4B" w:rsidRDefault="001744C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1" w:type="dxa"/>
            <w:hideMark/>
          </w:tcPr>
          <w:p w:rsidR="001744CA" w:rsidRPr="00261D4B" w:rsidRDefault="001744C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Материалы Международной научно-практической конференции. Агроэкологическое состояние АПК: опыт, поиски, решения. Издательство Латанова В.П., октябрь Саратов, 2005г.</w:t>
            </w:r>
          </w:p>
        </w:tc>
        <w:tc>
          <w:tcPr>
            <w:tcW w:w="845" w:type="dxa"/>
            <w:hideMark/>
          </w:tcPr>
          <w:p w:rsidR="001744CA" w:rsidRPr="00261D4B" w:rsidRDefault="001744C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с.347-351</w:t>
            </w:r>
          </w:p>
          <w:p w:rsidR="001744CA" w:rsidRPr="00261D4B" w:rsidRDefault="001744C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0,39 п.л.</w:t>
            </w:r>
          </w:p>
        </w:tc>
        <w:tc>
          <w:tcPr>
            <w:tcW w:w="1701" w:type="dxa"/>
            <w:hideMark/>
          </w:tcPr>
          <w:p w:rsidR="001744CA" w:rsidRPr="00261D4B" w:rsidRDefault="001744C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Н.Д.</w:t>
            </w:r>
          </w:p>
          <w:p w:rsidR="001744CA" w:rsidRPr="00261D4B" w:rsidRDefault="001744C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Меркулов А.В.</w:t>
            </w:r>
          </w:p>
          <w:p w:rsidR="001744CA" w:rsidRPr="00261D4B" w:rsidRDefault="001744C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Малышева М.В.</w:t>
            </w:r>
          </w:p>
          <w:p w:rsidR="001744CA" w:rsidRPr="00261D4B" w:rsidRDefault="001744C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Федукина Р.И.</w:t>
            </w:r>
          </w:p>
        </w:tc>
      </w:tr>
      <w:tr w:rsidR="001744CA" w:rsidRPr="00261D4B" w:rsidTr="00F31CA2">
        <w:trPr>
          <w:trHeight w:val="1230"/>
        </w:trPr>
        <w:tc>
          <w:tcPr>
            <w:tcW w:w="675" w:type="dxa"/>
            <w:hideMark/>
          </w:tcPr>
          <w:p w:rsidR="001744CA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27" w:type="dxa"/>
            <w:hideMark/>
          </w:tcPr>
          <w:p w:rsidR="001744CA" w:rsidRPr="00261D4B" w:rsidRDefault="001744C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Кетоз животных</w:t>
            </w:r>
          </w:p>
          <w:p w:rsidR="001744CA" w:rsidRPr="00261D4B" w:rsidRDefault="001744C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1744CA" w:rsidRPr="00261D4B" w:rsidRDefault="001744C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  <w:p w:rsidR="001744CA" w:rsidRPr="00261D4B" w:rsidRDefault="001744C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1" w:type="dxa"/>
            <w:hideMark/>
          </w:tcPr>
          <w:p w:rsidR="001744CA" w:rsidRPr="00261D4B" w:rsidRDefault="001744C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Материалы Международной научно-практической конференции. Агроэкологическое состояние АПК: опыт, поиски, решения. Издательство Латанова В.П., октябрь Саратов, 2005г.</w:t>
            </w:r>
          </w:p>
        </w:tc>
        <w:tc>
          <w:tcPr>
            <w:tcW w:w="845" w:type="dxa"/>
            <w:hideMark/>
          </w:tcPr>
          <w:p w:rsidR="001744CA" w:rsidRPr="00261D4B" w:rsidRDefault="001744C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с.363-371</w:t>
            </w:r>
          </w:p>
          <w:p w:rsidR="001744CA" w:rsidRPr="00261D4B" w:rsidRDefault="001744C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0,61 п.л.</w:t>
            </w:r>
          </w:p>
        </w:tc>
        <w:tc>
          <w:tcPr>
            <w:tcW w:w="1701" w:type="dxa"/>
            <w:hideMark/>
          </w:tcPr>
          <w:p w:rsidR="001744CA" w:rsidRPr="00261D4B" w:rsidRDefault="001744C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Н.Д.</w:t>
            </w:r>
          </w:p>
          <w:p w:rsidR="001744CA" w:rsidRPr="00261D4B" w:rsidRDefault="001744C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Степанова Т.В.</w:t>
            </w:r>
          </w:p>
        </w:tc>
      </w:tr>
      <w:tr w:rsidR="001744CA" w:rsidRPr="00261D4B" w:rsidTr="00F31CA2">
        <w:trPr>
          <w:trHeight w:val="1230"/>
        </w:trPr>
        <w:tc>
          <w:tcPr>
            <w:tcW w:w="675" w:type="dxa"/>
            <w:hideMark/>
          </w:tcPr>
          <w:p w:rsidR="001744CA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7" w:type="dxa"/>
            <w:hideMark/>
          </w:tcPr>
          <w:p w:rsidR="001744CA" w:rsidRPr="00261D4B" w:rsidRDefault="001744C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Влияние озона на активность микрофлоры рубца</w:t>
            </w:r>
          </w:p>
          <w:p w:rsidR="001744CA" w:rsidRPr="00261D4B" w:rsidRDefault="001744C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1744CA" w:rsidRPr="00261D4B" w:rsidRDefault="001744C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1744CA" w:rsidRPr="00261D4B" w:rsidRDefault="001744C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Материалы Всеросийской конференции, посвященной 48-й годовщине со дня рождения академика Н.И. Вавилова 23-25 ноября. Саратов, 2005г.</w:t>
            </w:r>
          </w:p>
          <w:p w:rsidR="001744CA" w:rsidRPr="00261D4B" w:rsidRDefault="001744C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hideMark/>
          </w:tcPr>
          <w:p w:rsidR="001744CA" w:rsidRPr="00261D4B" w:rsidRDefault="001744C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с.68-70</w:t>
            </w:r>
          </w:p>
          <w:p w:rsidR="001744CA" w:rsidRPr="00261D4B" w:rsidRDefault="001744C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 п.л.</w:t>
            </w:r>
          </w:p>
        </w:tc>
        <w:tc>
          <w:tcPr>
            <w:tcW w:w="1701" w:type="dxa"/>
            <w:hideMark/>
          </w:tcPr>
          <w:p w:rsidR="001744CA" w:rsidRPr="00261D4B" w:rsidRDefault="001744C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Меркулов А.В.</w:t>
            </w:r>
          </w:p>
          <w:p w:rsidR="001744CA" w:rsidRPr="00261D4B" w:rsidRDefault="001744C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Н.Д.</w:t>
            </w:r>
          </w:p>
        </w:tc>
      </w:tr>
      <w:tr w:rsidR="001744CA" w:rsidRPr="00261D4B" w:rsidTr="00F31CA2">
        <w:trPr>
          <w:trHeight w:val="1230"/>
        </w:trPr>
        <w:tc>
          <w:tcPr>
            <w:tcW w:w="675" w:type="dxa"/>
            <w:hideMark/>
          </w:tcPr>
          <w:p w:rsidR="001744CA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7" w:type="dxa"/>
            <w:hideMark/>
          </w:tcPr>
          <w:p w:rsidR="001744CA" w:rsidRPr="00261D4B" w:rsidRDefault="001744C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Профилактические мероприятия при заболевании органов дыхания у молодняка крупного рогатого скота</w:t>
            </w:r>
          </w:p>
          <w:p w:rsidR="001744CA" w:rsidRPr="00261D4B" w:rsidRDefault="001744C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1744CA" w:rsidRPr="00261D4B" w:rsidRDefault="001744C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1744CA" w:rsidRPr="00261D4B" w:rsidRDefault="001744C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Всероссийская научно-практическая конференция 2006г. Издат. Латанова В.П., Саратов, 2005г.-386 с.</w:t>
            </w:r>
          </w:p>
        </w:tc>
        <w:tc>
          <w:tcPr>
            <w:tcW w:w="845" w:type="dxa"/>
            <w:hideMark/>
          </w:tcPr>
          <w:p w:rsidR="001744CA" w:rsidRPr="00261D4B" w:rsidRDefault="001744C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с.157-160</w:t>
            </w:r>
          </w:p>
          <w:p w:rsidR="001744CA" w:rsidRPr="00261D4B" w:rsidRDefault="001744C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0,28 п.л.</w:t>
            </w:r>
          </w:p>
        </w:tc>
        <w:tc>
          <w:tcPr>
            <w:tcW w:w="1701" w:type="dxa"/>
            <w:hideMark/>
          </w:tcPr>
          <w:p w:rsidR="001744CA" w:rsidRPr="00261D4B" w:rsidRDefault="001744C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Н.Д.</w:t>
            </w:r>
          </w:p>
          <w:p w:rsidR="001744CA" w:rsidRPr="00261D4B" w:rsidRDefault="001744C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44CA" w:rsidRPr="00261D4B" w:rsidTr="00F31CA2">
        <w:trPr>
          <w:trHeight w:val="1230"/>
        </w:trPr>
        <w:tc>
          <w:tcPr>
            <w:tcW w:w="675" w:type="dxa"/>
            <w:hideMark/>
          </w:tcPr>
          <w:p w:rsidR="001744CA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7" w:type="dxa"/>
            <w:hideMark/>
          </w:tcPr>
          <w:p w:rsidR="001744CA" w:rsidRPr="00261D4B" w:rsidRDefault="001744C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Опыт лечения телят при заболевании органов дыхания</w:t>
            </w:r>
          </w:p>
          <w:p w:rsidR="001744CA" w:rsidRPr="00261D4B" w:rsidRDefault="001744C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1744CA" w:rsidRPr="00261D4B" w:rsidRDefault="001744C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1744CA" w:rsidRPr="00261D4B" w:rsidRDefault="001744C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Всероссийская научно-практическая конференция 2006 г. Издат. Латанова В.П., Саратов, 2005г.-386 с.</w:t>
            </w:r>
          </w:p>
          <w:p w:rsidR="001744CA" w:rsidRPr="00261D4B" w:rsidRDefault="001744C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744CA" w:rsidRPr="00261D4B" w:rsidRDefault="001744C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744CA" w:rsidRPr="00261D4B" w:rsidRDefault="001744C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hideMark/>
          </w:tcPr>
          <w:p w:rsidR="001744CA" w:rsidRPr="00261D4B" w:rsidRDefault="001744C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с.155-157</w:t>
            </w:r>
          </w:p>
          <w:p w:rsidR="001744CA" w:rsidRPr="00261D4B" w:rsidRDefault="001744C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 п.л.</w:t>
            </w:r>
          </w:p>
        </w:tc>
        <w:tc>
          <w:tcPr>
            <w:tcW w:w="1701" w:type="dxa"/>
            <w:hideMark/>
          </w:tcPr>
          <w:p w:rsidR="001744CA" w:rsidRPr="00261D4B" w:rsidRDefault="001744C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Н.Д.</w:t>
            </w:r>
          </w:p>
        </w:tc>
      </w:tr>
      <w:tr w:rsidR="001744CA" w:rsidRPr="00261D4B" w:rsidTr="00F31CA2">
        <w:trPr>
          <w:trHeight w:val="153"/>
        </w:trPr>
        <w:tc>
          <w:tcPr>
            <w:tcW w:w="675" w:type="dxa"/>
            <w:hideMark/>
          </w:tcPr>
          <w:p w:rsidR="001744CA" w:rsidRPr="009E53F9" w:rsidRDefault="001744CA" w:rsidP="009E53F9">
            <w:pPr>
              <w:pStyle w:val="a6"/>
              <w:numPr>
                <w:ilvl w:val="0"/>
                <w:numId w:val="19"/>
              </w:numPr>
              <w:spacing w:line="153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hideMark/>
          </w:tcPr>
          <w:p w:rsidR="001744CA" w:rsidRPr="00261D4B" w:rsidRDefault="001744C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Озонирование - эффективный способ снижения бактериальной обсемененности в животноводческих помещениях</w:t>
            </w:r>
          </w:p>
          <w:p w:rsidR="001744CA" w:rsidRPr="00261D4B" w:rsidRDefault="001744CA" w:rsidP="003429A7">
            <w:pPr>
              <w:spacing w:line="15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1744CA" w:rsidRPr="00261D4B" w:rsidRDefault="001744CA" w:rsidP="003429A7">
            <w:pPr>
              <w:spacing w:line="15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1744CA" w:rsidRPr="00261D4B" w:rsidRDefault="001744C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Всероссийская научно-практическая конференция 2006 г. Издат. Латанова В.П., Саратов, 2005г.-386 с.</w:t>
            </w:r>
          </w:p>
          <w:p w:rsidR="001744CA" w:rsidRPr="00261D4B" w:rsidRDefault="001744CA" w:rsidP="003429A7">
            <w:pPr>
              <w:spacing w:line="15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hideMark/>
          </w:tcPr>
          <w:p w:rsidR="001744CA" w:rsidRPr="00261D4B" w:rsidRDefault="001744C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с.240-242</w:t>
            </w:r>
          </w:p>
          <w:p w:rsidR="001744CA" w:rsidRPr="00261D4B" w:rsidRDefault="001744CA" w:rsidP="003429A7">
            <w:pPr>
              <w:spacing w:line="15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 п.л.</w:t>
            </w:r>
          </w:p>
        </w:tc>
        <w:tc>
          <w:tcPr>
            <w:tcW w:w="1701" w:type="dxa"/>
            <w:hideMark/>
          </w:tcPr>
          <w:p w:rsidR="001744CA" w:rsidRPr="00261D4B" w:rsidRDefault="001744C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Меркулов А.В.</w:t>
            </w:r>
          </w:p>
          <w:p w:rsidR="001744CA" w:rsidRPr="00261D4B" w:rsidRDefault="001744C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Иващенко С.В.</w:t>
            </w:r>
          </w:p>
          <w:p w:rsidR="001744CA" w:rsidRPr="00261D4B" w:rsidRDefault="001744C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Н.Д.</w:t>
            </w:r>
          </w:p>
          <w:p w:rsidR="001744CA" w:rsidRPr="00261D4B" w:rsidRDefault="001744CA" w:rsidP="003429A7">
            <w:pPr>
              <w:spacing w:line="15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Богомолов Б.А.</w:t>
            </w:r>
          </w:p>
        </w:tc>
      </w:tr>
      <w:tr w:rsidR="001744CA" w:rsidRPr="00261D4B" w:rsidTr="00F31CA2">
        <w:trPr>
          <w:trHeight w:val="153"/>
        </w:trPr>
        <w:tc>
          <w:tcPr>
            <w:tcW w:w="675" w:type="dxa"/>
            <w:hideMark/>
          </w:tcPr>
          <w:p w:rsidR="001744CA" w:rsidRPr="009E53F9" w:rsidRDefault="001744CA" w:rsidP="009E53F9">
            <w:pPr>
              <w:pStyle w:val="a6"/>
              <w:numPr>
                <w:ilvl w:val="0"/>
                <w:numId w:val="19"/>
              </w:numPr>
              <w:spacing w:line="153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hideMark/>
          </w:tcPr>
          <w:p w:rsidR="001744CA" w:rsidRPr="00261D4B" w:rsidRDefault="001744C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Гастроэнтерология в ветеринарии</w:t>
            </w:r>
          </w:p>
          <w:p w:rsidR="001744CA" w:rsidRPr="00261D4B" w:rsidRDefault="001744CA" w:rsidP="003429A7">
            <w:pPr>
              <w:spacing w:line="15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МСХ РФ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учебное пособие для ВУЗов по специальности 111201 – «Ветеринария»</w:t>
            </w:r>
          </w:p>
        </w:tc>
        <w:tc>
          <w:tcPr>
            <w:tcW w:w="675" w:type="dxa"/>
            <w:gridSpan w:val="2"/>
            <w:hideMark/>
          </w:tcPr>
          <w:p w:rsidR="001744CA" w:rsidRPr="00261D4B" w:rsidRDefault="001744CA" w:rsidP="003429A7">
            <w:pPr>
              <w:spacing w:line="15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1744CA" w:rsidRPr="00261D4B" w:rsidRDefault="001744CA" w:rsidP="003429A7">
            <w:pPr>
              <w:spacing w:line="15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«Аквариум – Принт». Москва, 2006г. - 192 с.</w:t>
            </w:r>
          </w:p>
        </w:tc>
        <w:tc>
          <w:tcPr>
            <w:tcW w:w="845" w:type="dxa"/>
            <w:hideMark/>
          </w:tcPr>
          <w:p w:rsidR="001744CA" w:rsidRPr="00261D4B" w:rsidRDefault="001744C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192</w:t>
            </w:r>
          </w:p>
          <w:p w:rsidR="001744CA" w:rsidRPr="00261D4B" w:rsidRDefault="001744C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10,73</w:t>
            </w:r>
          </w:p>
          <w:p w:rsidR="001744CA" w:rsidRPr="00261D4B" w:rsidRDefault="001744CA" w:rsidP="003429A7">
            <w:pPr>
              <w:spacing w:line="15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п.л.</w:t>
            </w:r>
          </w:p>
        </w:tc>
        <w:tc>
          <w:tcPr>
            <w:tcW w:w="1701" w:type="dxa"/>
            <w:hideMark/>
          </w:tcPr>
          <w:p w:rsidR="001744CA" w:rsidRPr="00261D4B" w:rsidRDefault="001744C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Н.Д.</w:t>
            </w:r>
          </w:p>
          <w:p w:rsidR="001744CA" w:rsidRPr="00261D4B" w:rsidRDefault="001744C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Коробов А.В.</w:t>
            </w:r>
          </w:p>
          <w:p w:rsidR="001744CA" w:rsidRPr="00261D4B" w:rsidRDefault="001744CA" w:rsidP="003429A7">
            <w:pPr>
              <w:spacing w:line="15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Щербаков Г.Г.</w:t>
            </w:r>
          </w:p>
        </w:tc>
      </w:tr>
      <w:tr w:rsidR="001744CA" w:rsidRPr="00261D4B" w:rsidTr="00F31CA2">
        <w:trPr>
          <w:trHeight w:val="153"/>
        </w:trPr>
        <w:tc>
          <w:tcPr>
            <w:tcW w:w="675" w:type="dxa"/>
            <w:hideMark/>
          </w:tcPr>
          <w:p w:rsidR="001744CA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53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7" w:type="dxa"/>
            <w:hideMark/>
          </w:tcPr>
          <w:p w:rsidR="001744CA" w:rsidRPr="00261D4B" w:rsidRDefault="001744CA" w:rsidP="003429A7">
            <w:pPr>
              <w:spacing w:line="15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Определению физико-химических показателей кала у животных (для студентов 3-5 курсов 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факультета вет. мед.).</w:t>
            </w:r>
          </w:p>
        </w:tc>
        <w:tc>
          <w:tcPr>
            <w:tcW w:w="675" w:type="dxa"/>
            <w:gridSpan w:val="2"/>
            <w:hideMark/>
          </w:tcPr>
          <w:p w:rsidR="001744CA" w:rsidRPr="00261D4B" w:rsidRDefault="001744CA" w:rsidP="003429A7">
            <w:pPr>
              <w:spacing w:line="15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печ.</w:t>
            </w:r>
          </w:p>
        </w:tc>
        <w:tc>
          <w:tcPr>
            <w:tcW w:w="3041" w:type="dxa"/>
            <w:hideMark/>
          </w:tcPr>
          <w:p w:rsidR="001744CA" w:rsidRPr="00261D4B" w:rsidRDefault="001744CA" w:rsidP="003429A7">
            <w:pPr>
              <w:spacing w:line="15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Методические указания. Издательство ООО «ППИПК». Саратов, 2006г.</w:t>
            </w:r>
          </w:p>
        </w:tc>
        <w:tc>
          <w:tcPr>
            <w:tcW w:w="845" w:type="dxa"/>
            <w:hideMark/>
          </w:tcPr>
          <w:p w:rsidR="001744CA" w:rsidRPr="00261D4B" w:rsidRDefault="001744C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1-25</w:t>
            </w:r>
          </w:p>
          <w:p w:rsidR="001744CA" w:rsidRPr="00261D4B" w:rsidRDefault="001744CA" w:rsidP="003429A7">
            <w:pPr>
              <w:spacing w:line="15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1,7 п.л.</w:t>
            </w:r>
          </w:p>
        </w:tc>
        <w:tc>
          <w:tcPr>
            <w:tcW w:w="1701" w:type="dxa"/>
            <w:hideMark/>
          </w:tcPr>
          <w:p w:rsidR="001744CA" w:rsidRPr="00261D4B" w:rsidRDefault="001744C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Н.Д.</w:t>
            </w:r>
          </w:p>
          <w:p w:rsidR="001744CA" w:rsidRPr="00261D4B" w:rsidRDefault="001744CA" w:rsidP="003429A7">
            <w:pPr>
              <w:spacing w:line="15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44CA" w:rsidRPr="00261D4B" w:rsidTr="00F31CA2">
        <w:trPr>
          <w:trHeight w:val="153"/>
        </w:trPr>
        <w:tc>
          <w:tcPr>
            <w:tcW w:w="675" w:type="dxa"/>
            <w:hideMark/>
          </w:tcPr>
          <w:p w:rsidR="001744CA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53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27" w:type="dxa"/>
            <w:hideMark/>
          </w:tcPr>
          <w:p w:rsidR="001744CA" w:rsidRPr="00261D4B" w:rsidRDefault="001744C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Влияние молочной кислоты на суставы конечностей крупного рогатого скота</w:t>
            </w:r>
          </w:p>
          <w:p w:rsidR="001744CA" w:rsidRPr="00261D4B" w:rsidRDefault="001744CA" w:rsidP="003429A7">
            <w:pPr>
              <w:spacing w:line="15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1744CA" w:rsidRPr="00261D4B" w:rsidRDefault="001744CA" w:rsidP="003429A7">
            <w:pPr>
              <w:spacing w:line="15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1744CA" w:rsidRPr="00261D4B" w:rsidRDefault="001744CA" w:rsidP="003429A7">
            <w:pPr>
              <w:spacing w:line="15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Материалы Международной научно-практической конференции. Молодежь и наука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XXI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века Часть 1. 21-23 марта Ульяновск, 2006г.</w:t>
            </w:r>
          </w:p>
        </w:tc>
        <w:tc>
          <w:tcPr>
            <w:tcW w:w="845" w:type="dxa"/>
            <w:hideMark/>
          </w:tcPr>
          <w:p w:rsidR="001744CA" w:rsidRPr="00261D4B" w:rsidRDefault="001744C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с.244-245</w:t>
            </w:r>
          </w:p>
          <w:p w:rsidR="001744CA" w:rsidRPr="00261D4B" w:rsidRDefault="001744C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0,22</w:t>
            </w:r>
          </w:p>
          <w:p w:rsidR="001744CA" w:rsidRPr="00261D4B" w:rsidRDefault="001744C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п.л.</w:t>
            </w:r>
          </w:p>
          <w:p w:rsidR="001744CA" w:rsidRPr="00261D4B" w:rsidRDefault="001744CA" w:rsidP="003429A7">
            <w:pPr>
              <w:spacing w:line="15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1744CA" w:rsidRPr="00261D4B" w:rsidRDefault="001744C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Архипова А.Н</w:t>
            </w:r>
          </w:p>
          <w:p w:rsidR="001744CA" w:rsidRPr="00261D4B" w:rsidRDefault="001744C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Степанова Т.В.</w:t>
            </w:r>
          </w:p>
          <w:p w:rsidR="001744CA" w:rsidRPr="00261D4B" w:rsidRDefault="001744CA" w:rsidP="003429A7">
            <w:pPr>
              <w:spacing w:line="15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Смольянинов А.Г.</w:t>
            </w:r>
          </w:p>
        </w:tc>
      </w:tr>
      <w:tr w:rsidR="001744CA" w:rsidRPr="00261D4B" w:rsidTr="00F31CA2">
        <w:trPr>
          <w:trHeight w:val="153"/>
        </w:trPr>
        <w:tc>
          <w:tcPr>
            <w:tcW w:w="675" w:type="dxa"/>
            <w:hideMark/>
          </w:tcPr>
          <w:p w:rsidR="001744CA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53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7" w:type="dxa"/>
            <w:hideMark/>
          </w:tcPr>
          <w:p w:rsidR="001744CA" w:rsidRPr="00261D4B" w:rsidRDefault="001744C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Изменение иммунологического статуса у бычков на откорме под воздействием «Эраконда»</w:t>
            </w:r>
          </w:p>
          <w:p w:rsidR="001744CA" w:rsidRPr="00261D4B" w:rsidRDefault="001744CA" w:rsidP="003429A7">
            <w:pPr>
              <w:spacing w:line="15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1744CA" w:rsidRPr="00261D4B" w:rsidRDefault="001744CA" w:rsidP="003429A7">
            <w:pPr>
              <w:spacing w:line="15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1744CA" w:rsidRPr="00261D4B" w:rsidRDefault="001744CA" w:rsidP="003429A7">
            <w:pPr>
              <w:spacing w:line="15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Материалы Международной научно-практической конференции. Молодежь и наука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XXI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века Часть 1. 21-23 марта Ульяновск, 2006г.</w:t>
            </w:r>
          </w:p>
        </w:tc>
        <w:tc>
          <w:tcPr>
            <w:tcW w:w="845" w:type="dxa"/>
            <w:hideMark/>
          </w:tcPr>
          <w:p w:rsidR="001744CA" w:rsidRPr="00261D4B" w:rsidRDefault="001744C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с.251-257</w:t>
            </w:r>
          </w:p>
          <w:p w:rsidR="001744CA" w:rsidRPr="00261D4B" w:rsidRDefault="001744CA" w:rsidP="003429A7">
            <w:pPr>
              <w:spacing w:line="15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0,4 п.л.</w:t>
            </w:r>
          </w:p>
        </w:tc>
        <w:tc>
          <w:tcPr>
            <w:tcW w:w="1701" w:type="dxa"/>
            <w:hideMark/>
          </w:tcPr>
          <w:p w:rsidR="001744CA" w:rsidRPr="00261D4B" w:rsidRDefault="001744C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Гвоздева О.Г.</w:t>
            </w:r>
          </w:p>
          <w:p w:rsidR="001744CA" w:rsidRPr="00261D4B" w:rsidRDefault="001744C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Малышева М.В.</w:t>
            </w:r>
          </w:p>
          <w:p w:rsidR="001744CA" w:rsidRPr="00261D4B" w:rsidRDefault="001744CA" w:rsidP="003429A7">
            <w:pPr>
              <w:spacing w:line="15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Смольянинов А.Г.</w:t>
            </w:r>
          </w:p>
        </w:tc>
      </w:tr>
      <w:tr w:rsidR="001744CA" w:rsidRPr="00261D4B" w:rsidTr="00F31CA2">
        <w:trPr>
          <w:trHeight w:val="153"/>
        </w:trPr>
        <w:tc>
          <w:tcPr>
            <w:tcW w:w="675" w:type="dxa"/>
            <w:hideMark/>
          </w:tcPr>
          <w:p w:rsidR="001744CA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53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7" w:type="dxa"/>
            <w:hideMark/>
          </w:tcPr>
          <w:p w:rsidR="001744CA" w:rsidRPr="00261D4B" w:rsidRDefault="001744C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Воздействие БАВ (биологически активных веществ) на рубцовое содержимое и кровь жвачных 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invitro</w:t>
            </w:r>
          </w:p>
          <w:p w:rsidR="001744CA" w:rsidRPr="00261D4B" w:rsidRDefault="001744CA" w:rsidP="003429A7">
            <w:pPr>
              <w:spacing w:line="15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1744CA" w:rsidRPr="00261D4B" w:rsidRDefault="001744CA" w:rsidP="003429A7">
            <w:pPr>
              <w:spacing w:line="15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1744CA" w:rsidRPr="00261D4B" w:rsidRDefault="001744CA" w:rsidP="003429A7">
            <w:pPr>
              <w:spacing w:line="15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Материалы Международной научно-практической конференции. Молодежь и наука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XXI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века Часть 1. 21-23 марта Ульяновск, 2006г.</w:t>
            </w:r>
          </w:p>
        </w:tc>
        <w:tc>
          <w:tcPr>
            <w:tcW w:w="845" w:type="dxa"/>
            <w:hideMark/>
          </w:tcPr>
          <w:p w:rsidR="001744CA" w:rsidRPr="00261D4B" w:rsidRDefault="001744C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с.257-262</w:t>
            </w:r>
          </w:p>
          <w:p w:rsidR="001744CA" w:rsidRPr="00261D4B" w:rsidRDefault="001744CA" w:rsidP="003429A7">
            <w:pPr>
              <w:spacing w:line="15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0,6 п.л.</w:t>
            </w:r>
          </w:p>
        </w:tc>
        <w:tc>
          <w:tcPr>
            <w:tcW w:w="1701" w:type="dxa"/>
            <w:hideMark/>
          </w:tcPr>
          <w:p w:rsidR="001744CA" w:rsidRPr="00261D4B" w:rsidRDefault="001744C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Гвоздева О.Г.</w:t>
            </w:r>
          </w:p>
          <w:p w:rsidR="001744CA" w:rsidRPr="00261D4B" w:rsidRDefault="001744C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Малышева М.В.</w:t>
            </w:r>
          </w:p>
          <w:p w:rsidR="001744CA" w:rsidRPr="00261D4B" w:rsidRDefault="001744CA" w:rsidP="003429A7">
            <w:pPr>
              <w:spacing w:line="15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Смольянинов А.Г.</w:t>
            </w:r>
          </w:p>
        </w:tc>
      </w:tr>
      <w:tr w:rsidR="001744CA" w:rsidRPr="00261D4B" w:rsidTr="00F31CA2">
        <w:trPr>
          <w:trHeight w:val="153"/>
        </w:trPr>
        <w:tc>
          <w:tcPr>
            <w:tcW w:w="675" w:type="dxa"/>
            <w:hideMark/>
          </w:tcPr>
          <w:p w:rsidR="001744CA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53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7" w:type="dxa"/>
            <w:hideMark/>
          </w:tcPr>
          <w:p w:rsidR="001744CA" w:rsidRPr="00261D4B" w:rsidRDefault="001744C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Кислотно-основное состояние и газы крови у телят (нормотрофиков)</w:t>
            </w:r>
          </w:p>
          <w:p w:rsidR="001744CA" w:rsidRPr="00261D4B" w:rsidRDefault="001744CA" w:rsidP="003429A7">
            <w:pPr>
              <w:spacing w:line="15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1744CA" w:rsidRPr="00261D4B" w:rsidRDefault="001744CA" w:rsidP="003429A7">
            <w:pPr>
              <w:spacing w:line="15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1744CA" w:rsidRPr="00261D4B" w:rsidRDefault="001744CA" w:rsidP="003429A7">
            <w:pPr>
              <w:spacing w:line="15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Материалы Международной научно-практической конференции. Молодежь и наука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XXI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века Часть 1. 21-23 марта Ульяновск, 2006г.</w:t>
            </w:r>
          </w:p>
        </w:tc>
        <w:tc>
          <w:tcPr>
            <w:tcW w:w="845" w:type="dxa"/>
            <w:hideMark/>
          </w:tcPr>
          <w:p w:rsidR="001744CA" w:rsidRPr="00261D4B" w:rsidRDefault="001744C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с.262-263</w:t>
            </w:r>
          </w:p>
          <w:p w:rsidR="001744CA" w:rsidRPr="00261D4B" w:rsidRDefault="001744CA" w:rsidP="003429A7">
            <w:pPr>
              <w:spacing w:line="15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 п.л.</w:t>
            </w:r>
          </w:p>
        </w:tc>
        <w:tc>
          <w:tcPr>
            <w:tcW w:w="1701" w:type="dxa"/>
            <w:hideMark/>
          </w:tcPr>
          <w:p w:rsidR="001744CA" w:rsidRPr="00261D4B" w:rsidRDefault="001744C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Гвоздева О.Г.</w:t>
            </w:r>
          </w:p>
          <w:p w:rsidR="001744CA" w:rsidRPr="00261D4B" w:rsidRDefault="001744C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Смольянинов А.Г.</w:t>
            </w:r>
          </w:p>
          <w:p w:rsidR="001744CA" w:rsidRPr="00261D4B" w:rsidRDefault="001744CA" w:rsidP="003429A7">
            <w:pPr>
              <w:spacing w:line="15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Боронова В.В.</w:t>
            </w:r>
          </w:p>
        </w:tc>
      </w:tr>
      <w:tr w:rsidR="001744CA" w:rsidRPr="00261D4B" w:rsidTr="00F31CA2">
        <w:trPr>
          <w:trHeight w:val="153"/>
        </w:trPr>
        <w:tc>
          <w:tcPr>
            <w:tcW w:w="675" w:type="dxa"/>
            <w:hideMark/>
          </w:tcPr>
          <w:p w:rsidR="001744CA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53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7" w:type="dxa"/>
            <w:hideMark/>
          </w:tcPr>
          <w:p w:rsidR="001744CA" w:rsidRPr="00261D4B" w:rsidRDefault="001744C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Влияние озона на клиническое состояние животного и микрофлору рубца</w:t>
            </w:r>
          </w:p>
          <w:p w:rsidR="001744CA" w:rsidRPr="00261D4B" w:rsidRDefault="001744CA" w:rsidP="003429A7">
            <w:pPr>
              <w:spacing w:line="15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1744CA" w:rsidRPr="00261D4B" w:rsidRDefault="001744CA" w:rsidP="003429A7">
            <w:pPr>
              <w:spacing w:line="15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1744CA" w:rsidRPr="00261D4B" w:rsidRDefault="001744CA" w:rsidP="003429A7">
            <w:pPr>
              <w:spacing w:line="15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Материалы Международной научно-практической конференции. Молодежь и наука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XXI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века Часть 1. 21-23 марта Ульяновск, 2006г.</w:t>
            </w:r>
          </w:p>
        </w:tc>
        <w:tc>
          <w:tcPr>
            <w:tcW w:w="845" w:type="dxa"/>
            <w:hideMark/>
          </w:tcPr>
          <w:p w:rsidR="001744CA" w:rsidRPr="00261D4B" w:rsidRDefault="001744C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с.295-298</w:t>
            </w:r>
          </w:p>
          <w:p w:rsidR="001744CA" w:rsidRPr="00261D4B" w:rsidRDefault="001744CA" w:rsidP="003429A7">
            <w:pPr>
              <w:spacing w:line="15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 п.л.</w:t>
            </w:r>
          </w:p>
        </w:tc>
        <w:tc>
          <w:tcPr>
            <w:tcW w:w="1701" w:type="dxa"/>
            <w:hideMark/>
          </w:tcPr>
          <w:p w:rsidR="001744CA" w:rsidRPr="00261D4B" w:rsidRDefault="001744CA" w:rsidP="003429A7">
            <w:pPr>
              <w:spacing w:line="15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Меркулов А.В.</w:t>
            </w:r>
          </w:p>
        </w:tc>
      </w:tr>
      <w:tr w:rsidR="001744CA" w:rsidRPr="00261D4B" w:rsidTr="00F31CA2">
        <w:trPr>
          <w:trHeight w:val="153"/>
        </w:trPr>
        <w:tc>
          <w:tcPr>
            <w:tcW w:w="675" w:type="dxa"/>
            <w:hideMark/>
          </w:tcPr>
          <w:p w:rsidR="001744CA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53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7" w:type="dxa"/>
            <w:hideMark/>
          </w:tcPr>
          <w:p w:rsidR="001744CA" w:rsidRPr="00261D4B" w:rsidRDefault="001744C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Кетоз — проблема животноводства</w:t>
            </w:r>
          </w:p>
          <w:p w:rsidR="001744CA" w:rsidRPr="00261D4B" w:rsidRDefault="001744CA" w:rsidP="003429A7">
            <w:pPr>
              <w:spacing w:line="15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1744CA" w:rsidRPr="00261D4B" w:rsidRDefault="001744CA" w:rsidP="003429A7">
            <w:pPr>
              <w:spacing w:line="15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1744CA" w:rsidRPr="00261D4B" w:rsidRDefault="001744CA" w:rsidP="003429A7">
            <w:pPr>
              <w:spacing w:line="15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Материалы Международной научно-практической конференции. Молодежь и наука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XXI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века Часть 1. 21-23 марта Ульяновск, 2006г.</w:t>
            </w:r>
          </w:p>
        </w:tc>
        <w:tc>
          <w:tcPr>
            <w:tcW w:w="845" w:type="dxa"/>
            <w:hideMark/>
          </w:tcPr>
          <w:p w:rsidR="001744CA" w:rsidRPr="00261D4B" w:rsidRDefault="001744C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с.319-324</w:t>
            </w:r>
          </w:p>
          <w:p w:rsidR="001744CA" w:rsidRPr="00261D4B" w:rsidRDefault="001744CA" w:rsidP="003429A7">
            <w:pPr>
              <w:spacing w:line="15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 п.л.</w:t>
            </w:r>
          </w:p>
        </w:tc>
        <w:tc>
          <w:tcPr>
            <w:tcW w:w="1701" w:type="dxa"/>
            <w:hideMark/>
          </w:tcPr>
          <w:p w:rsidR="001744CA" w:rsidRPr="00261D4B" w:rsidRDefault="001744C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Степанова Т.В.</w:t>
            </w:r>
          </w:p>
          <w:p w:rsidR="001744CA" w:rsidRPr="00261D4B" w:rsidRDefault="001744CA" w:rsidP="003429A7">
            <w:pPr>
              <w:spacing w:line="15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Рыбакова Ю.В.</w:t>
            </w:r>
          </w:p>
        </w:tc>
      </w:tr>
      <w:tr w:rsidR="001744CA" w:rsidRPr="00261D4B" w:rsidTr="00F31CA2">
        <w:trPr>
          <w:trHeight w:val="153"/>
        </w:trPr>
        <w:tc>
          <w:tcPr>
            <w:tcW w:w="675" w:type="dxa"/>
            <w:hideMark/>
          </w:tcPr>
          <w:p w:rsidR="001744CA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53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7" w:type="dxa"/>
            <w:hideMark/>
          </w:tcPr>
          <w:p w:rsidR="001744CA" w:rsidRPr="00261D4B" w:rsidRDefault="001744C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Биохимические исследования как неотъемлемая часть диагностики почечной недостаточности</w:t>
            </w:r>
          </w:p>
          <w:p w:rsidR="001744CA" w:rsidRPr="00261D4B" w:rsidRDefault="001744CA" w:rsidP="003429A7">
            <w:pPr>
              <w:spacing w:line="15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1744CA" w:rsidRPr="00261D4B" w:rsidRDefault="001744CA" w:rsidP="003429A7">
            <w:pPr>
              <w:spacing w:line="15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1744CA" w:rsidRPr="00261D4B" w:rsidRDefault="001744C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Ветеринарная медицина современные проблемы и перспективы развития</w:t>
            </w:r>
          </w:p>
          <w:p w:rsidR="001744CA" w:rsidRPr="00261D4B" w:rsidRDefault="001744CA" w:rsidP="003429A7">
            <w:pPr>
              <w:spacing w:line="15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Материалы 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Всероссийской научно-практической конференции. Изд. Латанова В.П., Саратов, 2006г.</w:t>
            </w:r>
          </w:p>
        </w:tc>
        <w:tc>
          <w:tcPr>
            <w:tcW w:w="845" w:type="dxa"/>
            <w:hideMark/>
          </w:tcPr>
          <w:p w:rsidR="001744CA" w:rsidRPr="00261D4B" w:rsidRDefault="001744C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с.21-22</w:t>
            </w:r>
          </w:p>
          <w:p w:rsidR="001744CA" w:rsidRPr="00261D4B" w:rsidRDefault="001744CA" w:rsidP="003429A7">
            <w:pPr>
              <w:spacing w:line="15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 п.л.</w:t>
            </w:r>
          </w:p>
        </w:tc>
        <w:tc>
          <w:tcPr>
            <w:tcW w:w="1701" w:type="dxa"/>
            <w:hideMark/>
          </w:tcPr>
          <w:p w:rsidR="001744CA" w:rsidRPr="00261D4B" w:rsidRDefault="001744CA" w:rsidP="003429A7">
            <w:pPr>
              <w:spacing w:line="15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Авдеев П.А.</w:t>
            </w:r>
          </w:p>
        </w:tc>
      </w:tr>
      <w:tr w:rsidR="001744CA" w:rsidRPr="00261D4B" w:rsidTr="00F31CA2">
        <w:trPr>
          <w:trHeight w:val="153"/>
        </w:trPr>
        <w:tc>
          <w:tcPr>
            <w:tcW w:w="675" w:type="dxa"/>
            <w:hideMark/>
          </w:tcPr>
          <w:p w:rsidR="001744CA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53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7" w:type="dxa"/>
            <w:hideMark/>
          </w:tcPr>
          <w:p w:rsidR="001744CA" w:rsidRPr="00261D4B" w:rsidRDefault="001744CA" w:rsidP="003429A7">
            <w:pPr>
              <w:spacing w:line="15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Профилактические мероприятия при заболевании органов дыхания у молодняка крупного рогатого 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скота</w:t>
            </w:r>
          </w:p>
        </w:tc>
        <w:tc>
          <w:tcPr>
            <w:tcW w:w="675" w:type="dxa"/>
            <w:gridSpan w:val="2"/>
            <w:hideMark/>
          </w:tcPr>
          <w:p w:rsidR="001744CA" w:rsidRPr="00261D4B" w:rsidRDefault="001744CA" w:rsidP="003429A7">
            <w:pPr>
              <w:spacing w:line="15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печ.</w:t>
            </w:r>
          </w:p>
        </w:tc>
        <w:tc>
          <w:tcPr>
            <w:tcW w:w="3041" w:type="dxa"/>
            <w:hideMark/>
          </w:tcPr>
          <w:p w:rsidR="001744CA" w:rsidRPr="00261D4B" w:rsidRDefault="001744C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Ветеринарная медицина современные проблемы и перспективы развития</w:t>
            </w:r>
          </w:p>
          <w:p w:rsidR="001744CA" w:rsidRPr="00261D4B" w:rsidRDefault="001744C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Материалы 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 Всероссийской научно-практической 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конференции. Изд. Латанова В.П., Саратов, 2006г.</w:t>
            </w:r>
          </w:p>
          <w:p w:rsidR="001744CA" w:rsidRPr="00261D4B" w:rsidRDefault="001744CA" w:rsidP="003429A7">
            <w:pPr>
              <w:spacing w:line="15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hideMark/>
          </w:tcPr>
          <w:p w:rsidR="001744CA" w:rsidRPr="00261D4B" w:rsidRDefault="001744C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с.157-159</w:t>
            </w:r>
          </w:p>
          <w:p w:rsidR="001744CA" w:rsidRPr="00261D4B" w:rsidRDefault="001744CA" w:rsidP="003429A7">
            <w:pPr>
              <w:spacing w:line="15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 п.л.</w:t>
            </w:r>
          </w:p>
        </w:tc>
        <w:tc>
          <w:tcPr>
            <w:tcW w:w="1701" w:type="dxa"/>
            <w:hideMark/>
          </w:tcPr>
          <w:p w:rsidR="001744CA" w:rsidRPr="00261D4B" w:rsidRDefault="001744CA" w:rsidP="003429A7">
            <w:pPr>
              <w:spacing w:line="15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Н.Д.</w:t>
            </w:r>
          </w:p>
        </w:tc>
      </w:tr>
      <w:tr w:rsidR="001744CA" w:rsidRPr="00261D4B" w:rsidTr="00F31CA2">
        <w:trPr>
          <w:trHeight w:val="153"/>
        </w:trPr>
        <w:tc>
          <w:tcPr>
            <w:tcW w:w="675" w:type="dxa"/>
            <w:hideMark/>
          </w:tcPr>
          <w:p w:rsidR="001744CA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53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27" w:type="dxa"/>
            <w:hideMark/>
          </w:tcPr>
          <w:p w:rsidR="001744CA" w:rsidRPr="00261D4B" w:rsidRDefault="001744C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Опыт лечения телят при заболевании органов дыхания</w:t>
            </w:r>
          </w:p>
          <w:p w:rsidR="001744CA" w:rsidRPr="00261D4B" w:rsidRDefault="001744CA" w:rsidP="003429A7">
            <w:pPr>
              <w:spacing w:line="15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1744CA" w:rsidRPr="00261D4B" w:rsidRDefault="001744CA" w:rsidP="003429A7">
            <w:pPr>
              <w:spacing w:line="15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1744CA" w:rsidRPr="00261D4B" w:rsidRDefault="001744C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Ветеринарная медицина современные проблемы и перспективы развития</w:t>
            </w:r>
          </w:p>
          <w:p w:rsidR="001744CA" w:rsidRPr="00261D4B" w:rsidRDefault="001744CA" w:rsidP="003429A7">
            <w:pPr>
              <w:spacing w:line="15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Материалы 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Всероссийской научно-практической конференции. Изд. Латанова В.П., Саратов, 2006г.</w:t>
            </w:r>
          </w:p>
        </w:tc>
        <w:tc>
          <w:tcPr>
            <w:tcW w:w="845" w:type="dxa"/>
            <w:hideMark/>
          </w:tcPr>
          <w:p w:rsidR="001744CA" w:rsidRPr="00261D4B" w:rsidRDefault="001744C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с.155-157</w:t>
            </w:r>
          </w:p>
          <w:p w:rsidR="001744CA" w:rsidRPr="00261D4B" w:rsidRDefault="001744CA" w:rsidP="003429A7">
            <w:pPr>
              <w:spacing w:line="15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 п.л.</w:t>
            </w:r>
          </w:p>
        </w:tc>
        <w:tc>
          <w:tcPr>
            <w:tcW w:w="1701" w:type="dxa"/>
            <w:hideMark/>
          </w:tcPr>
          <w:p w:rsidR="001744CA" w:rsidRPr="00261D4B" w:rsidRDefault="001744CA" w:rsidP="003429A7">
            <w:pPr>
              <w:spacing w:line="15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Н.Д.</w:t>
            </w:r>
          </w:p>
        </w:tc>
      </w:tr>
      <w:tr w:rsidR="001744CA" w:rsidRPr="00261D4B" w:rsidTr="00F31CA2">
        <w:trPr>
          <w:trHeight w:val="153"/>
        </w:trPr>
        <w:tc>
          <w:tcPr>
            <w:tcW w:w="675" w:type="dxa"/>
            <w:hideMark/>
          </w:tcPr>
          <w:p w:rsidR="001744CA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53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7" w:type="dxa"/>
            <w:hideMark/>
          </w:tcPr>
          <w:p w:rsidR="001744CA" w:rsidRPr="00261D4B" w:rsidRDefault="001744C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Комплексный подход к лечению плоскоклеточного рака кожи</w:t>
            </w:r>
          </w:p>
          <w:p w:rsidR="001744CA" w:rsidRPr="00261D4B" w:rsidRDefault="001744CA" w:rsidP="003429A7">
            <w:pPr>
              <w:spacing w:line="15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1744CA" w:rsidRPr="00261D4B" w:rsidRDefault="001744CA" w:rsidP="003429A7">
            <w:pPr>
              <w:spacing w:line="15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1744CA" w:rsidRPr="00261D4B" w:rsidRDefault="001744C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Ветеринарная медицина современные проблемы и перспективы развития</w:t>
            </w:r>
          </w:p>
          <w:p w:rsidR="001744CA" w:rsidRPr="00261D4B" w:rsidRDefault="001744C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Материалы 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Всероссийской научно-практической конференции. Изд. Латанова В.П., Саратов, 2006г.</w:t>
            </w:r>
          </w:p>
          <w:p w:rsidR="001744CA" w:rsidRPr="00261D4B" w:rsidRDefault="001744CA" w:rsidP="003429A7">
            <w:pPr>
              <w:spacing w:line="15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hideMark/>
          </w:tcPr>
          <w:p w:rsidR="001744CA" w:rsidRPr="00261D4B" w:rsidRDefault="001744CA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с.160-161</w:t>
            </w:r>
          </w:p>
          <w:p w:rsidR="001744CA" w:rsidRPr="00261D4B" w:rsidRDefault="001744CA" w:rsidP="003429A7">
            <w:pPr>
              <w:spacing w:line="15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 п.л.</w:t>
            </w:r>
          </w:p>
        </w:tc>
        <w:tc>
          <w:tcPr>
            <w:tcW w:w="1701" w:type="dxa"/>
            <w:hideMark/>
          </w:tcPr>
          <w:p w:rsidR="001744CA" w:rsidRPr="00261D4B" w:rsidRDefault="001744C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Волков А.А.</w:t>
            </w:r>
          </w:p>
          <w:p w:rsidR="001744CA" w:rsidRPr="00261D4B" w:rsidRDefault="001744CA" w:rsidP="003429A7">
            <w:pPr>
              <w:spacing w:line="15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Маурчева В.Н.</w:t>
            </w:r>
          </w:p>
        </w:tc>
      </w:tr>
      <w:tr w:rsidR="001744CA" w:rsidRPr="00261D4B" w:rsidTr="00F31CA2">
        <w:trPr>
          <w:trHeight w:val="153"/>
        </w:trPr>
        <w:tc>
          <w:tcPr>
            <w:tcW w:w="675" w:type="dxa"/>
            <w:hideMark/>
          </w:tcPr>
          <w:p w:rsidR="001744CA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53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7" w:type="dxa"/>
            <w:hideMark/>
          </w:tcPr>
          <w:p w:rsidR="001744CA" w:rsidRPr="00261D4B" w:rsidRDefault="001744C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Лечебное питание в ветеринарии</w:t>
            </w:r>
          </w:p>
          <w:p w:rsidR="001744CA" w:rsidRPr="00261D4B" w:rsidRDefault="001744CA" w:rsidP="003429A7">
            <w:pPr>
              <w:spacing w:line="15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(методическое указание)</w:t>
            </w:r>
          </w:p>
        </w:tc>
        <w:tc>
          <w:tcPr>
            <w:tcW w:w="675" w:type="dxa"/>
            <w:gridSpan w:val="2"/>
            <w:hideMark/>
          </w:tcPr>
          <w:p w:rsidR="001744CA" w:rsidRPr="00261D4B" w:rsidRDefault="001744CA" w:rsidP="003429A7">
            <w:pPr>
              <w:spacing w:line="15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1744CA" w:rsidRPr="00261D4B" w:rsidRDefault="001744C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Методические указания для студентов по специальности 310800 «Ветеринария» ООО «ППНПК». Саратов, 2006г.</w:t>
            </w:r>
          </w:p>
          <w:p w:rsidR="001744CA" w:rsidRPr="00261D4B" w:rsidRDefault="001744CA" w:rsidP="003429A7">
            <w:pPr>
              <w:spacing w:line="15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hideMark/>
          </w:tcPr>
          <w:p w:rsidR="001744CA" w:rsidRPr="00261D4B" w:rsidRDefault="001744C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с.1-14</w:t>
            </w:r>
          </w:p>
          <w:p w:rsidR="001744CA" w:rsidRPr="00261D4B" w:rsidRDefault="001744CA" w:rsidP="003429A7">
            <w:pPr>
              <w:spacing w:line="15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0,9 п.л.</w:t>
            </w:r>
          </w:p>
        </w:tc>
        <w:tc>
          <w:tcPr>
            <w:tcW w:w="1701" w:type="dxa"/>
            <w:hideMark/>
          </w:tcPr>
          <w:p w:rsidR="001744CA" w:rsidRPr="00261D4B" w:rsidRDefault="001744CA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Н.Д.</w:t>
            </w:r>
          </w:p>
          <w:p w:rsidR="001744CA" w:rsidRPr="00261D4B" w:rsidRDefault="001744CA" w:rsidP="003429A7">
            <w:pPr>
              <w:spacing w:line="15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6016" w:rsidRPr="00261D4B" w:rsidTr="00F31CA2">
        <w:trPr>
          <w:trHeight w:val="153"/>
        </w:trPr>
        <w:tc>
          <w:tcPr>
            <w:tcW w:w="675" w:type="dxa"/>
            <w:hideMark/>
          </w:tcPr>
          <w:p w:rsidR="00B86016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53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7" w:type="dxa"/>
            <w:hideMark/>
          </w:tcPr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Методическое указание по составлению лекарственных форм для лечения животных</w:t>
            </w:r>
          </w:p>
          <w:p w:rsidR="00B86016" w:rsidRPr="00261D4B" w:rsidRDefault="00B86016" w:rsidP="003429A7">
            <w:pPr>
              <w:spacing w:line="15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(методическое указание)</w:t>
            </w:r>
          </w:p>
        </w:tc>
        <w:tc>
          <w:tcPr>
            <w:tcW w:w="675" w:type="dxa"/>
            <w:gridSpan w:val="2"/>
            <w:hideMark/>
          </w:tcPr>
          <w:p w:rsidR="00B86016" w:rsidRPr="00261D4B" w:rsidRDefault="00B86016" w:rsidP="003429A7">
            <w:pPr>
              <w:spacing w:line="15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«ППНПК».</w:t>
            </w:r>
          </w:p>
          <w:p w:rsidR="00B86016" w:rsidRPr="00261D4B" w:rsidRDefault="00B86016" w:rsidP="003429A7">
            <w:pPr>
              <w:spacing w:line="15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Саратов, 2006г.</w:t>
            </w:r>
          </w:p>
        </w:tc>
        <w:tc>
          <w:tcPr>
            <w:tcW w:w="845" w:type="dxa"/>
            <w:hideMark/>
          </w:tcPr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с.1-39</w:t>
            </w:r>
          </w:p>
          <w:p w:rsidR="00B86016" w:rsidRPr="00261D4B" w:rsidRDefault="00B86016" w:rsidP="003429A7">
            <w:pPr>
              <w:spacing w:line="15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2,4 п.л.</w:t>
            </w:r>
          </w:p>
        </w:tc>
        <w:tc>
          <w:tcPr>
            <w:tcW w:w="1701" w:type="dxa"/>
            <w:hideMark/>
          </w:tcPr>
          <w:p w:rsidR="00B86016" w:rsidRPr="00261D4B" w:rsidRDefault="00B86016" w:rsidP="003429A7">
            <w:pPr>
              <w:spacing w:line="15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Н.Д.</w:t>
            </w:r>
          </w:p>
        </w:tc>
      </w:tr>
      <w:tr w:rsidR="00B86016" w:rsidRPr="00261D4B" w:rsidTr="00F31CA2">
        <w:trPr>
          <w:trHeight w:val="153"/>
        </w:trPr>
        <w:tc>
          <w:tcPr>
            <w:tcW w:w="675" w:type="dxa"/>
            <w:hideMark/>
          </w:tcPr>
          <w:p w:rsidR="00B86016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53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7" w:type="dxa"/>
            <w:hideMark/>
          </w:tcPr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Руководство к лабораторно-практическим занятиям по применению лекарств</w:t>
            </w:r>
          </w:p>
          <w:p w:rsidR="00B86016" w:rsidRPr="00261D4B" w:rsidRDefault="00B86016" w:rsidP="003429A7">
            <w:pPr>
              <w:spacing w:line="15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(методическое указание)</w:t>
            </w:r>
          </w:p>
        </w:tc>
        <w:tc>
          <w:tcPr>
            <w:tcW w:w="675" w:type="dxa"/>
            <w:gridSpan w:val="2"/>
            <w:hideMark/>
          </w:tcPr>
          <w:p w:rsidR="00B86016" w:rsidRPr="00261D4B" w:rsidRDefault="00B86016" w:rsidP="003429A7">
            <w:pPr>
              <w:spacing w:line="15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«ППНПК»</w:t>
            </w:r>
          </w:p>
          <w:p w:rsidR="00B86016" w:rsidRPr="00261D4B" w:rsidRDefault="00B86016" w:rsidP="003429A7">
            <w:pPr>
              <w:spacing w:line="15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Саратов, 2006г.</w:t>
            </w:r>
          </w:p>
        </w:tc>
        <w:tc>
          <w:tcPr>
            <w:tcW w:w="845" w:type="dxa"/>
            <w:hideMark/>
          </w:tcPr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с.1-29</w:t>
            </w:r>
          </w:p>
          <w:p w:rsidR="00B86016" w:rsidRPr="00261D4B" w:rsidRDefault="00B86016" w:rsidP="003429A7">
            <w:pPr>
              <w:spacing w:line="15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1,2 п.л.</w:t>
            </w:r>
          </w:p>
        </w:tc>
        <w:tc>
          <w:tcPr>
            <w:tcW w:w="1701" w:type="dxa"/>
            <w:hideMark/>
          </w:tcPr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Н.Д.</w:t>
            </w:r>
          </w:p>
          <w:p w:rsidR="00B86016" w:rsidRPr="00261D4B" w:rsidRDefault="00B86016" w:rsidP="003429A7">
            <w:pPr>
              <w:spacing w:line="15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6016" w:rsidRPr="00261D4B" w:rsidTr="00F31CA2">
        <w:trPr>
          <w:trHeight w:val="153"/>
        </w:trPr>
        <w:tc>
          <w:tcPr>
            <w:tcW w:w="675" w:type="dxa"/>
            <w:hideMark/>
          </w:tcPr>
          <w:p w:rsidR="00B86016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53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7" w:type="dxa"/>
            <w:hideMark/>
          </w:tcPr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Лекарственные вещества в терапии животных</w:t>
            </w:r>
          </w:p>
          <w:p w:rsidR="00B86016" w:rsidRPr="00261D4B" w:rsidRDefault="00B86016" w:rsidP="003429A7">
            <w:pPr>
              <w:spacing w:line="15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(методическое указание)</w:t>
            </w:r>
          </w:p>
        </w:tc>
        <w:tc>
          <w:tcPr>
            <w:tcW w:w="675" w:type="dxa"/>
            <w:gridSpan w:val="2"/>
            <w:hideMark/>
          </w:tcPr>
          <w:p w:rsidR="00B86016" w:rsidRPr="00261D4B" w:rsidRDefault="00B86016" w:rsidP="003429A7">
            <w:pPr>
              <w:spacing w:line="15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«ППНПК»</w:t>
            </w:r>
          </w:p>
          <w:p w:rsidR="00B86016" w:rsidRPr="00261D4B" w:rsidRDefault="00B86016" w:rsidP="003429A7">
            <w:pPr>
              <w:spacing w:line="15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Саратов, 2006г.</w:t>
            </w:r>
          </w:p>
        </w:tc>
        <w:tc>
          <w:tcPr>
            <w:tcW w:w="845" w:type="dxa"/>
            <w:hideMark/>
          </w:tcPr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с.1-36</w:t>
            </w:r>
          </w:p>
          <w:p w:rsidR="00B86016" w:rsidRPr="00261D4B" w:rsidRDefault="00B86016" w:rsidP="003429A7">
            <w:pPr>
              <w:spacing w:line="15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2,1 п.л.</w:t>
            </w:r>
          </w:p>
        </w:tc>
        <w:tc>
          <w:tcPr>
            <w:tcW w:w="1701" w:type="dxa"/>
            <w:hideMark/>
          </w:tcPr>
          <w:p w:rsidR="00B86016" w:rsidRPr="00261D4B" w:rsidRDefault="00B86016" w:rsidP="003429A7">
            <w:pPr>
              <w:spacing w:line="15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Н.Д.</w:t>
            </w:r>
          </w:p>
        </w:tc>
      </w:tr>
      <w:tr w:rsidR="00B86016" w:rsidRPr="00261D4B" w:rsidTr="00F31CA2">
        <w:trPr>
          <w:trHeight w:val="153"/>
        </w:trPr>
        <w:tc>
          <w:tcPr>
            <w:tcW w:w="675" w:type="dxa"/>
            <w:hideMark/>
          </w:tcPr>
          <w:p w:rsidR="00B86016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53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7" w:type="dxa"/>
            <w:hideMark/>
          </w:tcPr>
          <w:p w:rsidR="00B86016" w:rsidRPr="00261D4B" w:rsidRDefault="00B86016" w:rsidP="003429A7">
            <w:pPr>
              <w:spacing w:line="15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Применение электрокардиографических исследований в ветеринарии</w:t>
            </w:r>
          </w:p>
        </w:tc>
        <w:tc>
          <w:tcPr>
            <w:tcW w:w="675" w:type="dxa"/>
            <w:gridSpan w:val="2"/>
            <w:hideMark/>
          </w:tcPr>
          <w:p w:rsidR="00B86016" w:rsidRPr="00261D4B" w:rsidRDefault="00B86016" w:rsidP="003429A7">
            <w:pPr>
              <w:spacing w:line="15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Методические указания для студентов заочного обучения по специальности 310800 «Ветеринария» ООО 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«ППИПК».</w:t>
            </w:r>
          </w:p>
          <w:p w:rsidR="00B86016" w:rsidRPr="00261D4B" w:rsidRDefault="00B86016" w:rsidP="003429A7">
            <w:pPr>
              <w:spacing w:line="15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Саратов, 2006г.</w:t>
            </w:r>
          </w:p>
        </w:tc>
        <w:tc>
          <w:tcPr>
            <w:tcW w:w="845" w:type="dxa"/>
            <w:hideMark/>
          </w:tcPr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с.1-20</w:t>
            </w:r>
          </w:p>
          <w:p w:rsidR="00B86016" w:rsidRPr="00261D4B" w:rsidRDefault="00B86016" w:rsidP="003429A7">
            <w:pPr>
              <w:spacing w:line="15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1,3 п.л.</w:t>
            </w:r>
          </w:p>
        </w:tc>
        <w:tc>
          <w:tcPr>
            <w:tcW w:w="1701" w:type="dxa"/>
            <w:hideMark/>
          </w:tcPr>
          <w:p w:rsidR="00B86016" w:rsidRPr="00261D4B" w:rsidRDefault="00B86016" w:rsidP="003429A7">
            <w:pPr>
              <w:spacing w:line="15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Н.Д.</w:t>
            </w:r>
          </w:p>
        </w:tc>
      </w:tr>
      <w:tr w:rsidR="00B86016" w:rsidRPr="00261D4B" w:rsidTr="00F31CA2">
        <w:trPr>
          <w:trHeight w:val="153"/>
        </w:trPr>
        <w:tc>
          <w:tcPr>
            <w:tcW w:w="675" w:type="dxa"/>
            <w:hideMark/>
          </w:tcPr>
          <w:p w:rsidR="00B86016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53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27" w:type="dxa"/>
            <w:hideMark/>
          </w:tcPr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Незаразные болезни животных</w:t>
            </w:r>
          </w:p>
          <w:p w:rsidR="00B86016" w:rsidRPr="00261D4B" w:rsidRDefault="00B86016" w:rsidP="003429A7">
            <w:pPr>
              <w:spacing w:line="15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(монография)</w:t>
            </w:r>
          </w:p>
        </w:tc>
        <w:tc>
          <w:tcPr>
            <w:tcW w:w="675" w:type="dxa"/>
            <w:gridSpan w:val="2"/>
            <w:hideMark/>
          </w:tcPr>
          <w:p w:rsidR="00B86016" w:rsidRPr="00261D4B" w:rsidRDefault="00B86016" w:rsidP="003429A7">
            <w:pPr>
              <w:spacing w:line="15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B86016" w:rsidRPr="00261D4B" w:rsidRDefault="00B86016" w:rsidP="003429A7">
            <w:pPr>
              <w:spacing w:line="15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Издательство «Слово». Саратов 2006г.</w:t>
            </w:r>
          </w:p>
        </w:tc>
        <w:tc>
          <w:tcPr>
            <w:tcW w:w="845" w:type="dxa"/>
            <w:hideMark/>
          </w:tcPr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643 с.</w:t>
            </w:r>
          </w:p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40,19</w:t>
            </w:r>
          </w:p>
          <w:p w:rsidR="00B86016" w:rsidRPr="00261D4B" w:rsidRDefault="00B86016" w:rsidP="003429A7">
            <w:pPr>
              <w:spacing w:line="15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п.л.</w:t>
            </w:r>
          </w:p>
        </w:tc>
        <w:tc>
          <w:tcPr>
            <w:tcW w:w="1701" w:type="dxa"/>
            <w:hideMark/>
          </w:tcPr>
          <w:p w:rsidR="00B86016" w:rsidRPr="00261D4B" w:rsidRDefault="00B86016" w:rsidP="003429A7">
            <w:pPr>
              <w:spacing w:line="15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Н.Д.</w:t>
            </w:r>
          </w:p>
        </w:tc>
      </w:tr>
      <w:tr w:rsidR="00B86016" w:rsidRPr="00261D4B" w:rsidTr="00F31CA2">
        <w:trPr>
          <w:trHeight w:val="153"/>
        </w:trPr>
        <w:tc>
          <w:tcPr>
            <w:tcW w:w="675" w:type="dxa"/>
            <w:hideMark/>
          </w:tcPr>
          <w:p w:rsidR="00B86016" w:rsidRPr="009E53F9" w:rsidRDefault="00B86016" w:rsidP="009E53F9">
            <w:pPr>
              <w:pStyle w:val="a6"/>
              <w:numPr>
                <w:ilvl w:val="0"/>
                <w:numId w:val="19"/>
              </w:numPr>
              <w:spacing w:line="153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7" w:type="dxa"/>
            <w:hideMark/>
          </w:tcPr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Опыт применения эраконда телятам</w:t>
            </w:r>
          </w:p>
          <w:p w:rsidR="00B86016" w:rsidRPr="00261D4B" w:rsidRDefault="00B86016" w:rsidP="003429A7">
            <w:pPr>
              <w:spacing w:line="15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hideMark/>
          </w:tcPr>
          <w:p w:rsidR="00B86016" w:rsidRPr="00261D4B" w:rsidRDefault="00B86016" w:rsidP="003429A7">
            <w:pPr>
              <w:spacing w:line="15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B86016" w:rsidRPr="00261D4B" w:rsidRDefault="00B86016" w:rsidP="003429A7">
            <w:pPr>
              <w:spacing w:line="15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Материалы: Всероссийской научно-практической конференции (18-20 мая 2006г, п. Нижний Архыз, КЧР)/КЧТ – Черкесск, 2006 – 184с.</w:t>
            </w:r>
          </w:p>
        </w:tc>
        <w:tc>
          <w:tcPr>
            <w:tcW w:w="845" w:type="dxa"/>
            <w:hideMark/>
          </w:tcPr>
          <w:p w:rsidR="00B86016" w:rsidRPr="00261D4B" w:rsidRDefault="00B86016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с.28-29</w:t>
            </w:r>
          </w:p>
          <w:p w:rsidR="00B86016" w:rsidRPr="00261D4B" w:rsidRDefault="00B86016" w:rsidP="003429A7">
            <w:pPr>
              <w:spacing w:line="15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 п.л.</w:t>
            </w:r>
          </w:p>
        </w:tc>
        <w:tc>
          <w:tcPr>
            <w:tcW w:w="1701" w:type="dxa"/>
            <w:hideMark/>
          </w:tcPr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Н.Д.</w:t>
            </w:r>
          </w:p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Малышева М.В.</w:t>
            </w:r>
          </w:p>
          <w:p w:rsidR="00B86016" w:rsidRPr="00261D4B" w:rsidRDefault="00B86016" w:rsidP="003429A7">
            <w:pPr>
              <w:spacing w:line="15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Архипова А.И.</w:t>
            </w:r>
          </w:p>
        </w:tc>
      </w:tr>
      <w:tr w:rsidR="00B86016" w:rsidRPr="00261D4B" w:rsidTr="00F31CA2">
        <w:trPr>
          <w:trHeight w:val="255"/>
        </w:trPr>
        <w:tc>
          <w:tcPr>
            <w:tcW w:w="675" w:type="dxa"/>
            <w:hideMark/>
          </w:tcPr>
          <w:p w:rsidR="00B86016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7" w:type="dxa"/>
            <w:hideMark/>
          </w:tcPr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Справочник ветеринарного врача. </w:t>
            </w:r>
            <w:r w:rsidRPr="00261D4B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Гриф МСХ РФ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учебное пособие для ВУЗов по специальности 111201 – «Ветеринария»</w:t>
            </w:r>
          </w:p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B86016" w:rsidRPr="00261D4B" w:rsidRDefault="00B86016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«Аквариум-Принт», Москва,2006 – 608 с.</w:t>
            </w:r>
          </w:p>
        </w:tc>
        <w:tc>
          <w:tcPr>
            <w:tcW w:w="845" w:type="dxa"/>
            <w:hideMark/>
          </w:tcPr>
          <w:p w:rsidR="00B86016" w:rsidRPr="00261D4B" w:rsidRDefault="00B86016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608 с.</w:t>
            </w:r>
          </w:p>
          <w:p w:rsidR="00B86016" w:rsidRPr="00261D4B" w:rsidRDefault="00B86016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31,92 п.л.</w:t>
            </w:r>
          </w:p>
        </w:tc>
        <w:tc>
          <w:tcPr>
            <w:tcW w:w="1701" w:type="dxa"/>
            <w:hideMark/>
          </w:tcPr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Трушина В.А.</w:t>
            </w:r>
          </w:p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Сивохина Л.А.</w:t>
            </w:r>
          </w:p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др.</w:t>
            </w:r>
          </w:p>
        </w:tc>
      </w:tr>
      <w:tr w:rsidR="00B86016" w:rsidRPr="00261D4B" w:rsidTr="00F31CA2">
        <w:trPr>
          <w:trHeight w:val="1534"/>
        </w:trPr>
        <w:tc>
          <w:tcPr>
            <w:tcW w:w="675" w:type="dxa"/>
            <w:hideMark/>
          </w:tcPr>
          <w:p w:rsidR="00B86016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7" w:type="dxa"/>
            <w:hideMark/>
          </w:tcPr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Внутривенное введение озонированных растворов животным</w:t>
            </w:r>
          </w:p>
        </w:tc>
        <w:tc>
          <w:tcPr>
            <w:tcW w:w="675" w:type="dxa"/>
            <w:gridSpan w:val="2"/>
            <w:hideMark/>
          </w:tcPr>
          <w:p w:rsidR="00B86016" w:rsidRPr="00261D4B" w:rsidRDefault="00B86016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Всероссийская научно-практическая конференция 2006 г. –Издат. Латанова В.П. Саратов, 2005-386 с.</w:t>
            </w:r>
          </w:p>
        </w:tc>
        <w:tc>
          <w:tcPr>
            <w:tcW w:w="845" w:type="dxa"/>
            <w:hideMark/>
          </w:tcPr>
          <w:p w:rsidR="00B86016" w:rsidRPr="00261D4B" w:rsidRDefault="00B86016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с.242-245</w:t>
            </w:r>
          </w:p>
          <w:p w:rsidR="00B86016" w:rsidRPr="00261D4B" w:rsidRDefault="00B86016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 п.л.</w:t>
            </w:r>
          </w:p>
        </w:tc>
        <w:tc>
          <w:tcPr>
            <w:tcW w:w="1701" w:type="dxa"/>
            <w:hideMark/>
          </w:tcPr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Меркулов А.В.</w:t>
            </w:r>
          </w:p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Н.Д.</w:t>
            </w:r>
          </w:p>
        </w:tc>
      </w:tr>
      <w:tr w:rsidR="00B86016" w:rsidRPr="00261D4B" w:rsidTr="00F31CA2">
        <w:trPr>
          <w:trHeight w:val="255"/>
        </w:trPr>
        <w:tc>
          <w:tcPr>
            <w:tcW w:w="675" w:type="dxa"/>
            <w:hideMark/>
          </w:tcPr>
          <w:p w:rsidR="00B86016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7" w:type="dxa"/>
            <w:hideMark/>
          </w:tcPr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Патология беременности, как фактор возникновения бронхопневмонии у телят</w:t>
            </w:r>
          </w:p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B86016" w:rsidRPr="00261D4B" w:rsidRDefault="00B86016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ФГОУ ВПО «Воронежский государственный аграрный университет имени К.Д. Глинки». Воронеж, 2006-335 с.</w:t>
            </w:r>
          </w:p>
        </w:tc>
        <w:tc>
          <w:tcPr>
            <w:tcW w:w="845" w:type="dxa"/>
            <w:hideMark/>
          </w:tcPr>
          <w:p w:rsidR="00B86016" w:rsidRPr="00261D4B" w:rsidRDefault="00B86016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с.105-107</w:t>
            </w:r>
          </w:p>
          <w:p w:rsidR="00B86016" w:rsidRPr="00261D4B" w:rsidRDefault="00B86016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 п.л.</w:t>
            </w:r>
          </w:p>
        </w:tc>
        <w:tc>
          <w:tcPr>
            <w:tcW w:w="1701" w:type="dxa"/>
            <w:hideMark/>
          </w:tcPr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Авдеенко В.С.</w:t>
            </w:r>
          </w:p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Н.Д.</w:t>
            </w:r>
          </w:p>
        </w:tc>
      </w:tr>
      <w:tr w:rsidR="00B86016" w:rsidRPr="00261D4B" w:rsidTr="00F31CA2">
        <w:trPr>
          <w:trHeight w:val="255"/>
        </w:trPr>
        <w:tc>
          <w:tcPr>
            <w:tcW w:w="675" w:type="dxa"/>
            <w:hideMark/>
          </w:tcPr>
          <w:p w:rsidR="00B86016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7" w:type="dxa"/>
            <w:hideMark/>
          </w:tcPr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Бронхопневмония телят как следствие гипоксического синдрома при родах</w:t>
            </w:r>
          </w:p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B86016" w:rsidRPr="00261D4B" w:rsidRDefault="00B86016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ФГОУ ВПО «Воронежский государственный аграрный университет имени К.Д. Глинки». Воронеж, 2006-335 с.</w:t>
            </w:r>
          </w:p>
        </w:tc>
        <w:tc>
          <w:tcPr>
            <w:tcW w:w="845" w:type="dxa"/>
            <w:hideMark/>
          </w:tcPr>
          <w:p w:rsidR="00B86016" w:rsidRPr="00261D4B" w:rsidRDefault="00B86016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с.107-110</w:t>
            </w:r>
          </w:p>
          <w:p w:rsidR="00B86016" w:rsidRPr="00261D4B" w:rsidRDefault="00B86016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 п.л.</w:t>
            </w:r>
          </w:p>
        </w:tc>
        <w:tc>
          <w:tcPr>
            <w:tcW w:w="1701" w:type="dxa"/>
            <w:hideMark/>
          </w:tcPr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Авдеенко В.С.</w:t>
            </w:r>
          </w:p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Н.Д.</w:t>
            </w:r>
          </w:p>
        </w:tc>
      </w:tr>
      <w:tr w:rsidR="00B86016" w:rsidRPr="00261D4B" w:rsidTr="00F31CA2">
        <w:trPr>
          <w:trHeight w:val="255"/>
        </w:trPr>
        <w:tc>
          <w:tcPr>
            <w:tcW w:w="675" w:type="dxa"/>
            <w:hideMark/>
          </w:tcPr>
          <w:p w:rsidR="00B86016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7" w:type="dxa"/>
            <w:hideMark/>
          </w:tcPr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Решение проблемы инфузионной терапии в ветеринарии</w:t>
            </w:r>
          </w:p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B86016" w:rsidRPr="00261D4B" w:rsidRDefault="00B86016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ФГОУ ВПО «Воронежский государственный аграрный университет имени К.Д. Глинки». Воронеж, 2006-335 с.</w:t>
            </w:r>
          </w:p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hideMark/>
          </w:tcPr>
          <w:p w:rsidR="00B86016" w:rsidRPr="00261D4B" w:rsidRDefault="00B86016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с.180-182</w:t>
            </w:r>
          </w:p>
          <w:p w:rsidR="00B86016" w:rsidRPr="00261D4B" w:rsidRDefault="00B86016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 п.л.</w:t>
            </w:r>
          </w:p>
        </w:tc>
        <w:tc>
          <w:tcPr>
            <w:tcW w:w="1701" w:type="dxa"/>
            <w:hideMark/>
          </w:tcPr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Н.Д.</w:t>
            </w:r>
          </w:p>
        </w:tc>
      </w:tr>
      <w:tr w:rsidR="00B86016" w:rsidRPr="00261D4B" w:rsidTr="00F31CA2">
        <w:trPr>
          <w:trHeight w:val="255"/>
        </w:trPr>
        <w:tc>
          <w:tcPr>
            <w:tcW w:w="675" w:type="dxa"/>
            <w:hideMark/>
          </w:tcPr>
          <w:p w:rsidR="00B86016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7" w:type="dxa"/>
            <w:hideMark/>
          </w:tcPr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Клинико-морфологические изменения в организме телят при заболевании бронхопневмонией</w:t>
            </w:r>
          </w:p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B86016" w:rsidRPr="00261D4B" w:rsidRDefault="00B86016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ФГОУ ВПО «Воронежский государственный аграрный университет имени К.Д. Глинки». Воронеж, 2006-335 с.</w:t>
            </w:r>
          </w:p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hideMark/>
          </w:tcPr>
          <w:p w:rsidR="00B86016" w:rsidRPr="00261D4B" w:rsidRDefault="00B86016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с.182-185</w:t>
            </w:r>
          </w:p>
          <w:p w:rsidR="00B86016" w:rsidRPr="00261D4B" w:rsidRDefault="00B86016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 п.л.</w:t>
            </w:r>
          </w:p>
        </w:tc>
        <w:tc>
          <w:tcPr>
            <w:tcW w:w="1701" w:type="dxa"/>
            <w:hideMark/>
          </w:tcPr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Н.Д.</w:t>
            </w:r>
          </w:p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Калюжный С.И.</w:t>
            </w:r>
          </w:p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Авдеенко В.С.</w:t>
            </w:r>
          </w:p>
        </w:tc>
      </w:tr>
      <w:tr w:rsidR="00B86016" w:rsidRPr="00261D4B" w:rsidTr="00F31CA2">
        <w:trPr>
          <w:trHeight w:val="255"/>
        </w:trPr>
        <w:tc>
          <w:tcPr>
            <w:tcW w:w="675" w:type="dxa"/>
            <w:hideMark/>
          </w:tcPr>
          <w:p w:rsidR="00B86016" w:rsidRPr="009E53F9" w:rsidRDefault="00B86016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7" w:type="dxa"/>
            <w:hideMark/>
          </w:tcPr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Реакция крови 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больных телят бронхитом на терапию ЭМИ КВЧ МСПЧО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B86016" w:rsidRPr="00261D4B" w:rsidRDefault="00B86016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печ.</w:t>
            </w:r>
          </w:p>
        </w:tc>
        <w:tc>
          <w:tcPr>
            <w:tcW w:w="3041" w:type="dxa"/>
            <w:hideMark/>
          </w:tcPr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ФГОУ ВПО «Воронежский 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государственный аграрный университет имени К.Д. Глинки». Воронеж, 2006-335 с.</w:t>
            </w:r>
          </w:p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hideMark/>
          </w:tcPr>
          <w:p w:rsidR="00B86016" w:rsidRPr="00261D4B" w:rsidRDefault="00B86016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с.185-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186</w:t>
            </w:r>
          </w:p>
          <w:p w:rsidR="00B86016" w:rsidRPr="00261D4B" w:rsidRDefault="00B86016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 п.л.</w:t>
            </w:r>
          </w:p>
        </w:tc>
        <w:tc>
          <w:tcPr>
            <w:tcW w:w="1701" w:type="dxa"/>
            <w:hideMark/>
          </w:tcPr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Баринов Н.Д.</w:t>
            </w:r>
          </w:p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Калюжный С.И.</w:t>
            </w:r>
          </w:p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Авдеенко В.С.</w:t>
            </w:r>
          </w:p>
        </w:tc>
      </w:tr>
      <w:tr w:rsidR="00B86016" w:rsidRPr="00261D4B" w:rsidTr="00F31CA2">
        <w:trPr>
          <w:trHeight w:val="255"/>
        </w:trPr>
        <w:tc>
          <w:tcPr>
            <w:tcW w:w="675" w:type="dxa"/>
            <w:hideMark/>
          </w:tcPr>
          <w:p w:rsidR="00B86016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27" w:type="dxa"/>
            <w:hideMark/>
          </w:tcPr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Динамика биохимических показателей крови телят больных бронхопневмонией при сочетанной терапии</w:t>
            </w:r>
          </w:p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B86016" w:rsidRPr="00261D4B" w:rsidRDefault="00B86016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ФГОУ ВПО «Воронежский государственный аграрный университет имени К.Д. Глинки». Воронеж, 2006-335 с.</w:t>
            </w:r>
          </w:p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hideMark/>
          </w:tcPr>
          <w:p w:rsidR="00B86016" w:rsidRPr="00261D4B" w:rsidRDefault="00B86016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с.186-188</w:t>
            </w:r>
          </w:p>
          <w:p w:rsidR="00B86016" w:rsidRPr="00261D4B" w:rsidRDefault="00B86016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 п.л.</w:t>
            </w:r>
          </w:p>
        </w:tc>
        <w:tc>
          <w:tcPr>
            <w:tcW w:w="1701" w:type="dxa"/>
            <w:hideMark/>
          </w:tcPr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Н.Д.</w:t>
            </w:r>
          </w:p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Калюжный С.И.</w:t>
            </w:r>
          </w:p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Авдеенко В.С.</w:t>
            </w:r>
          </w:p>
        </w:tc>
      </w:tr>
      <w:tr w:rsidR="00B86016" w:rsidRPr="00261D4B" w:rsidTr="00F31CA2">
        <w:trPr>
          <w:trHeight w:val="255"/>
        </w:trPr>
        <w:tc>
          <w:tcPr>
            <w:tcW w:w="675" w:type="dxa"/>
            <w:hideMark/>
          </w:tcPr>
          <w:p w:rsidR="00B86016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7" w:type="dxa"/>
            <w:hideMark/>
          </w:tcPr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Технологические факторы возникновения бронхопневмонии у телят</w:t>
            </w:r>
          </w:p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B86016" w:rsidRPr="00261D4B" w:rsidRDefault="00B86016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ФГОУ ВПО «Воронежский государственный аграрный университет имени К.Д. Глинки». Воронеж, 2006-335 с.</w:t>
            </w:r>
          </w:p>
        </w:tc>
        <w:tc>
          <w:tcPr>
            <w:tcW w:w="845" w:type="dxa"/>
            <w:hideMark/>
          </w:tcPr>
          <w:p w:rsidR="00B86016" w:rsidRPr="00261D4B" w:rsidRDefault="00B86016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с.188-191</w:t>
            </w:r>
          </w:p>
          <w:p w:rsidR="00B86016" w:rsidRPr="00261D4B" w:rsidRDefault="00B86016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 п.л.</w:t>
            </w:r>
          </w:p>
        </w:tc>
        <w:tc>
          <w:tcPr>
            <w:tcW w:w="1701" w:type="dxa"/>
            <w:hideMark/>
          </w:tcPr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Н.Д.</w:t>
            </w:r>
          </w:p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Калюжный С.И.</w:t>
            </w:r>
          </w:p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Авдеенко В.С.</w:t>
            </w:r>
          </w:p>
        </w:tc>
      </w:tr>
      <w:tr w:rsidR="00B86016" w:rsidRPr="00261D4B" w:rsidTr="00F31CA2">
        <w:trPr>
          <w:trHeight w:val="255"/>
        </w:trPr>
        <w:tc>
          <w:tcPr>
            <w:tcW w:w="675" w:type="dxa"/>
            <w:hideMark/>
          </w:tcPr>
          <w:p w:rsidR="00B86016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7" w:type="dxa"/>
            <w:hideMark/>
          </w:tcPr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Терапевтическая эффективность медикаментозных и немедикаментозных ме</w:t>
            </w:r>
            <w:r w:rsidR="00261D4B"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одов лечения телят больных бронхопневмонией</w:t>
            </w:r>
          </w:p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B86016" w:rsidRPr="00261D4B" w:rsidRDefault="00B86016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ФГОУ ВПО «Воронежский государственный аграрный университет имени К.Д. Глинки». Воронеж, 2006-335 с.</w:t>
            </w:r>
          </w:p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hideMark/>
          </w:tcPr>
          <w:p w:rsidR="00B86016" w:rsidRPr="00261D4B" w:rsidRDefault="00B86016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с.191-193</w:t>
            </w:r>
          </w:p>
          <w:p w:rsidR="00B86016" w:rsidRPr="00261D4B" w:rsidRDefault="00B86016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 п.л.</w:t>
            </w:r>
          </w:p>
        </w:tc>
        <w:tc>
          <w:tcPr>
            <w:tcW w:w="1701" w:type="dxa"/>
            <w:hideMark/>
          </w:tcPr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Н.Д.</w:t>
            </w:r>
          </w:p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Калюжный С.И.</w:t>
            </w:r>
          </w:p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Авдеенко В.С.</w:t>
            </w:r>
          </w:p>
        </w:tc>
      </w:tr>
      <w:tr w:rsidR="00B86016" w:rsidRPr="00261D4B" w:rsidTr="00F31CA2">
        <w:trPr>
          <w:trHeight w:val="255"/>
        </w:trPr>
        <w:tc>
          <w:tcPr>
            <w:tcW w:w="675" w:type="dxa"/>
            <w:hideMark/>
          </w:tcPr>
          <w:p w:rsidR="00B86016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7" w:type="dxa"/>
            <w:hideMark/>
          </w:tcPr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ЭКГ как чувствительный индикатор нарушения обменных процессов в организме</w:t>
            </w:r>
          </w:p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B86016" w:rsidRPr="00261D4B" w:rsidRDefault="00B86016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B86016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Международная научно-производственная конференция, посвященная 100-летию со дня рождения профессора А.А. Авророва. Научная книга. Воронеж, 2006 – 1135 с.</w:t>
            </w:r>
          </w:p>
          <w:p w:rsidR="003B175C" w:rsidRPr="003B175C" w:rsidRDefault="003B175C" w:rsidP="003429A7">
            <w:pPr>
              <w:spacing w:line="273" w:lineRule="atLeas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175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РИНЦ</w:t>
            </w:r>
          </w:p>
        </w:tc>
        <w:tc>
          <w:tcPr>
            <w:tcW w:w="845" w:type="dxa"/>
            <w:hideMark/>
          </w:tcPr>
          <w:p w:rsidR="00B86016" w:rsidRPr="00261D4B" w:rsidRDefault="00B86016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с.640-644</w:t>
            </w:r>
          </w:p>
          <w:p w:rsidR="00B86016" w:rsidRPr="00261D4B" w:rsidRDefault="00B86016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 п.л.</w:t>
            </w:r>
          </w:p>
        </w:tc>
        <w:tc>
          <w:tcPr>
            <w:tcW w:w="1701" w:type="dxa"/>
            <w:hideMark/>
          </w:tcPr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Н.Д.</w:t>
            </w:r>
          </w:p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Малышева М.В.</w:t>
            </w:r>
          </w:p>
        </w:tc>
      </w:tr>
      <w:tr w:rsidR="00B86016" w:rsidRPr="00261D4B" w:rsidTr="00F31CA2">
        <w:trPr>
          <w:trHeight w:val="255"/>
        </w:trPr>
        <w:tc>
          <w:tcPr>
            <w:tcW w:w="675" w:type="dxa"/>
            <w:hideMark/>
          </w:tcPr>
          <w:p w:rsidR="00B86016" w:rsidRPr="009E53F9" w:rsidRDefault="00B86016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7" w:type="dxa"/>
            <w:hideMark/>
          </w:tcPr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Этиология, диагностика и лечение болезней преджелудков</w:t>
            </w:r>
          </w:p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B86016" w:rsidRPr="00261D4B" w:rsidRDefault="00B86016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B86016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Международная научно-производственная конференция, посвященная 100-летию со дня рождения профессора А.А. Авророва. Научная книга. Воронеж, 2006 – 1135 с.</w:t>
            </w:r>
          </w:p>
          <w:p w:rsidR="003B175C" w:rsidRPr="003B175C" w:rsidRDefault="003B175C" w:rsidP="003429A7">
            <w:pPr>
              <w:spacing w:line="273" w:lineRule="atLeas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175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РИНЦ</w:t>
            </w:r>
          </w:p>
        </w:tc>
        <w:tc>
          <w:tcPr>
            <w:tcW w:w="845" w:type="dxa"/>
            <w:hideMark/>
          </w:tcPr>
          <w:p w:rsidR="00B86016" w:rsidRPr="00261D4B" w:rsidRDefault="00B86016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с.644-652</w:t>
            </w:r>
          </w:p>
          <w:p w:rsidR="00B86016" w:rsidRPr="00261D4B" w:rsidRDefault="00B86016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0,5 п.л.</w:t>
            </w:r>
          </w:p>
        </w:tc>
        <w:tc>
          <w:tcPr>
            <w:tcW w:w="1701" w:type="dxa"/>
            <w:hideMark/>
          </w:tcPr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Н.Д.</w:t>
            </w:r>
          </w:p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Смольянинов А.Г.</w:t>
            </w:r>
          </w:p>
        </w:tc>
      </w:tr>
      <w:tr w:rsidR="00B86016" w:rsidRPr="00261D4B" w:rsidTr="00F31CA2">
        <w:trPr>
          <w:trHeight w:val="255"/>
        </w:trPr>
        <w:tc>
          <w:tcPr>
            <w:tcW w:w="675" w:type="dxa"/>
            <w:hideMark/>
          </w:tcPr>
          <w:p w:rsidR="00B86016" w:rsidRPr="009E53F9" w:rsidRDefault="00B86016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7" w:type="dxa"/>
            <w:hideMark/>
          </w:tcPr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Система комплексных мер в профилактике нарушений рубцового пищеварения у жвачных животных</w:t>
            </w:r>
          </w:p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Международная научно-производственная конференция, посвященная 100-летию со дня рождения профессора А.А. Авророва. Научная книга. Воронеж, 2006 – 1135 с.</w:t>
            </w:r>
            <w:r w:rsidR="003B175C" w:rsidRPr="003B175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РИНЦ</w:t>
            </w:r>
          </w:p>
        </w:tc>
        <w:tc>
          <w:tcPr>
            <w:tcW w:w="845" w:type="dxa"/>
            <w:hideMark/>
          </w:tcPr>
          <w:p w:rsidR="00B86016" w:rsidRPr="00261D4B" w:rsidRDefault="00B86016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с.652-660</w:t>
            </w:r>
          </w:p>
          <w:p w:rsidR="00B86016" w:rsidRPr="00261D4B" w:rsidRDefault="00B86016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 п.л.</w:t>
            </w:r>
          </w:p>
        </w:tc>
        <w:tc>
          <w:tcPr>
            <w:tcW w:w="1701" w:type="dxa"/>
            <w:hideMark/>
          </w:tcPr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Н.Д.</w:t>
            </w:r>
          </w:p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Архипова А.И.</w:t>
            </w:r>
          </w:p>
        </w:tc>
      </w:tr>
      <w:tr w:rsidR="00B86016" w:rsidRPr="00261D4B" w:rsidTr="00F31CA2">
        <w:trPr>
          <w:trHeight w:val="255"/>
        </w:trPr>
        <w:tc>
          <w:tcPr>
            <w:tcW w:w="675" w:type="dxa"/>
            <w:hideMark/>
          </w:tcPr>
          <w:p w:rsidR="00B86016" w:rsidRPr="009E53F9" w:rsidRDefault="00B86016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7" w:type="dxa"/>
            <w:hideMark/>
          </w:tcPr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Взаимосвязь 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биохимических и патологических процессов в рубце жвачных</w:t>
            </w:r>
          </w:p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печ.</w:t>
            </w:r>
          </w:p>
        </w:tc>
        <w:tc>
          <w:tcPr>
            <w:tcW w:w="3041" w:type="dxa"/>
            <w:hideMark/>
          </w:tcPr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Международная научно-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производственная конференция, посвященная 100-летию со дня рождения профессора А.А. Авророва. Научная книга. Воронеж, 2006 – 1135 с.</w:t>
            </w:r>
          </w:p>
        </w:tc>
        <w:tc>
          <w:tcPr>
            <w:tcW w:w="845" w:type="dxa"/>
            <w:hideMark/>
          </w:tcPr>
          <w:p w:rsidR="00B86016" w:rsidRPr="00261D4B" w:rsidRDefault="00B86016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с.660-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667</w:t>
            </w:r>
          </w:p>
          <w:p w:rsidR="00B86016" w:rsidRPr="00261D4B" w:rsidRDefault="00B86016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0,5 п.л.</w:t>
            </w:r>
          </w:p>
        </w:tc>
        <w:tc>
          <w:tcPr>
            <w:tcW w:w="1701" w:type="dxa"/>
            <w:hideMark/>
          </w:tcPr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Баринов Н.Д.</w:t>
            </w:r>
          </w:p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Смольянинов А.Г.</w:t>
            </w:r>
          </w:p>
        </w:tc>
      </w:tr>
      <w:tr w:rsidR="00B86016" w:rsidRPr="00261D4B" w:rsidTr="00F31CA2">
        <w:trPr>
          <w:trHeight w:val="255"/>
        </w:trPr>
        <w:tc>
          <w:tcPr>
            <w:tcW w:w="675" w:type="dxa"/>
            <w:hideMark/>
          </w:tcPr>
          <w:p w:rsidR="00B86016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27" w:type="dxa"/>
            <w:hideMark/>
          </w:tcPr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Коррекция нарушений водно-электролитного обмена у животных</w:t>
            </w:r>
          </w:p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Международная научно-производственная конференция, посвященная 100-летию со дня рождения профессора А.А. Авророва. Воронеж: Научная книга, 2006 – 1135с.</w:t>
            </w:r>
          </w:p>
        </w:tc>
        <w:tc>
          <w:tcPr>
            <w:tcW w:w="845" w:type="dxa"/>
            <w:hideMark/>
          </w:tcPr>
          <w:p w:rsidR="00B86016" w:rsidRPr="00261D4B" w:rsidRDefault="00B86016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с.667-675</w:t>
            </w:r>
          </w:p>
          <w:p w:rsidR="00B86016" w:rsidRPr="00261D4B" w:rsidRDefault="00B86016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 п.л.</w:t>
            </w:r>
          </w:p>
        </w:tc>
        <w:tc>
          <w:tcPr>
            <w:tcW w:w="1701" w:type="dxa"/>
            <w:hideMark/>
          </w:tcPr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Н.Д.</w:t>
            </w:r>
          </w:p>
        </w:tc>
      </w:tr>
      <w:tr w:rsidR="00B86016" w:rsidRPr="00261D4B" w:rsidTr="00F31CA2">
        <w:trPr>
          <w:trHeight w:val="255"/>
        </w:trPr>
        <w:tc>
          <w:tcPr>
            <w:tcW w:w="675" w:type="dxa"/>
            <w:hideMark/>
          </w:tcPr>
          <w:p w:rsidR="00B86016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7" w:type="dxa"/>
            <w:hideMark/>
          </w:tcPr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Патогенетическая терапия ацидоза рубца</w:t>
            </w:r>
          </w:p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B86016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Международная научно-производственная конференция, посвященная 100-летию со дня рождения профессора А.А. Авророва. Научная книга. Воронеж, 2006 – 1135 с.</w:t>
            </w:r>
          </w:p>
          <w:p w:rsidR="003B175C" w:rsidRPr="00261D4B" w:rsidRDefault="003B175C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FBD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РИНЦ</w:t>
            </w:r>
          </w:p>
        </w:tc>
        <w:tc>
          <w:tcPr>
            <w:tcW w:w="845" w:type="dxa"/>
            <w:hideMark/>
          </w:tcPr>
          <w:p w:rsidR="00B86016" w:rsidRPr="00261D4B" w:rsidRDefault="00B86016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с.675-686</w:t>
            </w:r>
          </w:p>
          <w:p w:rsidR="00B86016" w:rsidRPr="00261D4B" w:rsidRDefault="00B86016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 п.л.</w:t>
            </w:r>
          </w:p>
        </w:tc>
        <w:tc>
          <w:tcPr>
            <w:tcW w:w="1701" w:type="dxa"/>
            <w:hideMark/>
          </w:tcPr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Н.Д.</w:t>
            </w:r>
          </w:p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Малышева М.В.</w:t>
            </w:r>
          </w:p>
        </w:tc>
      </w:tr>
      <w:tr w:rsidR="00B86016" w:rsidRPr="00261D4B" w:rsidTr="00F31CA2">
        <w:trPr>
          <w:trHeight w:val="255"/>
        </w:trPr>
        <w:tc>
          <w:tcPr>
            <w:tcW w:w="675" w:type="dxa"/>
            <w:hideMark/>
          </w:tcPr>
          <w:p w:rsidR="00B86016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7" w:type="dxa"/>
            <w:hideMark/>
          </w:tcPr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Симптоматика при ацидозе рубца у крупного рогатого скота</w:t>
            </w:r>
          </w:p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Международная научно-производственная конференция, посвященная 100-летию со дня рождения профессора А.А. Авророва. Научная книга. Воронеж, 2006 – 1135 с.</w:t>
            </w:r>
          </w:p>
        </w:tc>
        <w:tc>
          <w:tcPr>
            <w:tcW w:w="845" w:type="dxa"/>
            <w:hideMark/>
          </w:tcPr>
          <w:p w:rsidR="00B86016" w:rsidRPr="00261D4B" w:rsidRDefault="00B86016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с.686-695</w:t>
            </w:r>
          </w:p>
          <w:p w:rsidR="00B86016" w:rsidRPr="00261D4B" w:rsidRDefault="00B86016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0,8 п.л.</w:t>
            </w:r>
          </w:p>
        </w:tc>
        <w:tc>
          <w:tcPr>
            <w:tcW w:w="1701" w:type="dxa"/>
            <w:hideMark/>
          </w:tcPr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Н.Д.</w:t>
            </w:r>
          </w:p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Смольянинов А.Г.</w:t>
            </w:r>
          </w:p>
        </w:tc>
      </w:tr>
      <w:tr w:rsidR="00B86016" w:rsidRPr="00261D4B" w:rsidTr="00F31CA2">
        <w:trPr>
          <w:trHeight w:val="255"/>
        </w:trPr>
        <w:tc>
          <w:tcPr>
            <w:tcW w:w="675" w:type="dxa"/>
            <w:hideMark/>
          </w:tcPr>
          <w:p w:rsidR="00B86016" w:rsidRPr="009E53F9" w:rsidRDefault="00B86016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7" w:type="dxa"/>
            <w:hideMark/>
          </w:tcPr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Взаимосвязь изменений внутренних органов с тяжестью течения ацидоза рубца</w:t>
            </w:r>
          </w:p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Международная научно-производственная конференция, посвященная 100-летию со дня рождения профессора А.А. Авророва. Научная книга. Воронеж, 2006 – 1135 с.</w:t>
            </w:r>
          </w:p>
        </w:tc>
        <w:tc>
          <w:tcPr>
            <w:tcW w:w="845" w:type="dxa"/>
            <w:hideMark/>
          </w:tcPr>
          <w:p w:rsidR="00B86016" w:rsidRPr="00261D4B" w:rsidRDefault="00B86016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с.587-588</w:t>
            </w:r>
          </w:p>
          <w:p w:rsidR="00B86016" w:rsidRPr="00261D4B" w:rsidRDefault="00B86016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 п.л.</w:t>
            </w:r>
          </w:p>
        </w:tc>
        <w:tc>
          <w:tcPr>
            <w:tcW w:w="1701" w:type="dxa"/>
            <w:hideMark/>
          </w:tcPr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Дёмкин Г.П.</w:t>
            </w:r>
          </w:p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Н.Д.</w:t>
            </w:r>
          </w:p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Архипова А.И.</w:t>
            </w:r>
          </w:p>
        </w:tc>
      </w:tr>
      <w:tr w:rsidR="00B86016" w:rsidRPr="00261D4B" w:rsidTr="00F31CA2">
        <w:trPr>
          <w:trHeight w:val="255"/>
        </w:trPr>
        <w:tc>
          <w:tcPr>
            <w:tcW w:w="675" w:type="dxa"/>
            <w:hideMark/>
          </w:tcPr>
          <w:p w:rsidR="00B86016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7" w:type="dxa"/>
            <w:hideMark/>
          </w:tcPr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Роль и значение лактата в патогенезе болезни органов движения</w:t>
            </w:r>
          </w:p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1" w:type="dxa"/>
            <w:hideMark/>
          </w:tcPr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Материалы Международной научно-практической конференции, посвещённой 75-летию технологического (зооинженерного) факультета Бурятской государственной сельскохозяйственной академии им. В.Р. Филиппова. Актуальные проблемы животноводства на современном этапе. БГСХА им. В.Р. Филиппова, 25-25 июня 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Улан-Удэ, 2006г.</w:t>
            </w:r>
          </w:p>
        </w:tc>
        <w:tc>
          <w:tcPr>
            <w:tcW w:w="845" w:type="dxa"/>
            <w:hideMark/>
          </w:tcPr>
          <w:p w:rsidR="00B86016" w:rsidRPr="00261D4B" w:rsidRDefault="00B86016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с.135-136</w:t>
            </w:r>
          </w:p>
          <w:p w:rsidR="00B86016" w:rsidRPr="00261D4B" w:rsidRDefault="00B86016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22,12</w:t>
            </w:r>
          </w:p>
          <w:p w:rsidR="00B86016" w:rsidRPr="00261D4B" w:rsidRDefault="00B86016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п.л.</w:t>
            </w:r>
          </w:p>
          <w:p w:rsidR="00B86016" w:rsidRPr="00261D4B" w:rsidRDefault="00B86016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Н.Д.</w:t>
            </w:r>
          </w:p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Смольянинов А.Г.</w:t>
            </w:r>
          </w:p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Архипова А.И.</w:t>
            </w:r>
          </w:p>
        </w:tc>
      </w:tr>
      <w:tr w:rsidR="00B86016" w:rsidRPr="00261D4B" w:rsidTr="00F31CA2">
        <w:trPr>
          <w:trHeight w:val="255"/>
        </w:trPr>
        <w:tc>
          <w:tcPr>
            <w:tcW w:w="675" w:type="dxa"/>
            <w:hideMark/>
          </w:tcPr>
          <w:p w:rsidR="00B86016" w:rsidRPr="009E53F9" w:rsidRDefault="00B86016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527" w:type="dxa"/>
            <w:hideMark/>
          </w:tcPr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Биохимические и патоморфологические изменения при экспериментальном и спонтанном ацидозе рубца жвачных животных</w:t>
            </w:r>
          </w:p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Материалы: Всероссийской научно-практической конференции (18-20 мая 2006г, п. Нижний Архыз, КЧР)/КЧТ – Черкесск, 2006 – 184с.</w:t>
            </w:r>
          </w:p>
        </w:tc>
        <w:tc>
          <w:tcPr>
            <w:tcW w:w="845" w:type="dxa"/>
            <w:hideMark/>
          </w:tcPr>
          <w:p w:rsidR="00B86016" w:rsidRPr="00261D4B" w:rsidRDefault="00B86016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с.27-28</w:t>
            </w:r>
          </w:p>
          <w:p w:rsidR="00B86016" w:rsidRPr="00261D4B" w:rsidRDefault="00B86016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 п.л.</w:t>
            </w:r>
          </w:p>
        </w:tc>
        <w:tc>
          <w:tcPr>
            <w:tcW w:w="1701" w:type="dxa"/>
            <w:hideMark/>
          </w:tcPr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Н.Д.</w:t>
            </w:r>
          </w:p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Гвоздева О.Г.</w:t>
            </w:r>
          </w:p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Смольянинов А.Г.</w:t>
            </w:r>
          </w:p>
        </w:tc>
      </w:tr>
      <w:tr w:rsidR="00B86016" w:rsidRPr="00261D4B" w:rsidTr="00F31CA2">
        <w:trPr>
          <w:trHeight w:val="255"/>
        </w:trPr>
        <w:tc>
          <w:tcPr>
            <w:tcW w:w="675" w:type="dxa"/>
            <w:hideMark/>
          </w:tcPr>
          <w:p w:rsidR="00B86016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7" w:type="dxa"/>
            <w:hideMark/>
          </w:tcPr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Воздействие эраконда на рубцовое содержимое и кровь жвачных</w:t>
            </w:r>
          </w:p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Материалы: Всероссийской научно-практической конференции (18-20 мая 2006г, п. Нижний Архыз, КЧР)/КЧТ – Черкесск, 2006 – 184с.</w:t>
            </w:r>
          </w:p>
        </w:tc>
        <w:tc>
          <w:tcPr>
            <w:tcW w:w="845" w:type="dxa"/>
            <w:hideMark/>
          </w:tcPr>
          <w:p w:rsidR="00B86016" w:rsidRPr="00261D4B" w:rsidRDefault="00B86016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с.28-29</w:t>
            </w:r>
          </w:p>
          <w:p w:rsidR="00B86016" w:rsidRPr="00261D4B" w:rsidRDefault="00B86016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 п.л.</w:t>
            </w:r>
          </w:p>
        </w:tc>
        <w:tc>
          <w:tcPr>
            <w:tcW w:w="1701" w:type="dxa"/>
            <w:hideMark/>
          </w:tcPr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Н.Д.</w:t>
            </w:r>
          </w:p>
          <w:p w:rsidR="00B86016" w:rsidRPr="00261D4B" w:rsidRDefault="00B8601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Малышева М.В.</w:t>
            </w:r>
          </w:p>
        </w:tc>
      </w:tr>
      <w:tr w:rsidR="00E544B8" w:rsidRPr="00261D4B" w:rsidTr="00F31CA2">
        <w:trPr>
          <w:trHeight w:val="255"/>
        </w:trPr>
        <w:tc>
          <w:tcPr>
            <w:tcW w:w="675" w:type="dxa"/>
            <w:hideMark/>
          </w:tcPr>
          <w:p w:rsidR="00E544B8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7" w:type="dxa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Интенсивная терапия и клинические аспекты её эффективности при нарушении рубцового пищеварения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Материалы: Всероссийской научно-практической конференции (18-20 мая 2006г, п. Нижний Архыз, КЧР)/КЧТ – Черкесск, 2006 – 184с.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hideMark/>
          </w:tcPr>
          <w:p w:rsidR="00E544B8" w:rsidRPr="00261D4B" w:rsidRDefault="00E544B8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с.29-30</w:t>
            </w:r>
          </w:p>
          <w:p w:rsidR="00E544B8" w:rsidRPr="00261D4B" w:rsidRDefault="00E544B8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 п.л.</w:t>
            </w:r>
          </w:p>
        </w:tc>
        <w:tc>
          <w:tcPr>
            <w:tcW w:w="1701" w:type="dxa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Н.Д.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Малышева М.В.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Смольянинов А.Г.</w:t>
            </w:r>
          </w:p>
        </w:tc>
      </w:tr>
      <w:tr w:rsidR="00E544B8" w:rsidRPr="00261D4B" w:rsidTr="00F31CA2">
        <w:trPr>
          <w:trHeight w:val="255"/>
        </w:trPr>
        <w:tc>
          <w:tcPr>
            <w:tcW w:w="675" w:type="dxa"/>
            <w:hideMark/>
          </w:tcPr>
          <w:p w:rsidR="00E544B8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7" w:type="dxa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Этиология, патогенез ацидоза рубца у жвачных животных и разработка принципов лечения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Научно - производственный журнал. Научный городок 2, ФГУ ФЦТРБ, Казань 2006г. №1/2006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hideMark/>
          </w:tcPr>
          <w:p w:rsidR="00E544B8" w:rsidRPr="00261D4B" w:rsidRDefault="00E544B8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с.49-54</w:t>
            </w:r>
          </w:p>
          <w:p w:rsidR="00E544B8" w:rsidRPr="00261D4B" w:rsidRDefault="00E544B8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 п.л.</w:t>
            </w:r>
          </w:p>
        </w:tc>
        <w:tc>
          <w:tcPr>
            <w:tcW w:w="1701" w:type="dxa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Н.Д.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Смольянинов А.Г.</w:t>
            </w:r>
          </w:p>
        </w:tc>
      </w:tr>
      <w:tr w:rsidR="00E544B8" w:rsidRPr="00261D4B" w:rsidTr="00F31CA2">
        <w:trPr>
          <w:trHeight w:val="255"/>
        </w:trPr>
        <w:tc>
          <w:tcPr>
            <w:tcW w:w="675" w:type="dxa"/>
            <w:hideMark/>
          </w:tcPr>
          <w:p w:rsidR="00E544B8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7" w:type="dxa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Роль и значение лактата в патогенезе болезней органов движения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Материалы Международной научно-практической конференции, посвященной 75-летию технологического (зооинженерного) факультета Бурятской государственной сельскохозяйственной академии им. В.Р. Филлипова (22-25 июня 2006 г.) –Изд. ФГОУ ВПО БГСХА. Улан-Удэ, 2006. – 177 с.</w:t>
            </w:r>
          </w:p>
        </w:tc>
        <w:tc>
          <w:tcPr>
            <w:tcW w:w="845" w:type="dxa"/>
            <w:hideMark/>
          </w:tcPr>
          <w:p w:rsidR="00E544B8" w:rsidRPr="00261D4B" w:rsidRDefault="00E544B8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с.135-137</w:t>
            </w:r>
          </w:p>
          <w:p w:rsidR="00E544B8" w:rsidRPr="00261D4B" w:rsidRDefault="00E544B8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 п.л.</w:t>
            </w:r>
          </w:p>
        </w:tc>
        <w:tc>
          <w:tcPr>
            <w:tcW w:w="1701" w:type="dxa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Н.Д.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Смольянинов А.Г.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Архипова А.И.</w:t>
            </w:r>
          </w:p>
        </w:tc>
      </w:tr>
      <w:tr w:rsidR="00E544B8" w:rsidRPr="00261D4B" w:rsidTr="00F31CA2">
        <w:trPr>
          <w:trHeight w:val="255"/>
        </w:trPr>
        <w:tc>
          <w:tcPr>
            <w:tcW w:w="675" w:type="dxa"/>
            <w:hideMark/>
          </w:tcPr>
          <w:p w:rsidR="00E544B8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7" w:type="dxa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Характерные и клинические признаки ацидоза рубца у крупного рогатого скота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Материалы Международной научно-практической конференции, посвященной 15-летию Саратовского регионального института 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переподготовки и повышения квалификации руководящих кадров и специалистов АПК. Изд.: Латанова В.П. Саратов, 2006г.</w:t>
            </w:r>
          </w:p>
        </w:tc>
        <w:tc>
          <w:tcPr>
            <w:tcW w:w="845" w:type="dxa"/>
            <w:hideMark/>
          </w:tcPr>
          <w:p w:rsidR="00E544B8" w:rsidRPr="00261D4B" w:rsidRDefault="00E544B8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с.178-189</w:t>
            </w:r>
          </w:p>
          <w:p w:rsidR="00E544B8" w:rsidRPr="00261D4B" w:rsidRDefault="00E544B8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0,4 п.л.</w:t>
            </w:r>
          </w:p>
        </w:tc>
        <w:tc>
          <w:tcPr>
            <w:tcW w:w="1701" w:type="dxa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Н.Д.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Козлов С.В.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Семейкина Е.В.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Меркулов А.В.</w:t>
            </w:r>
          </w:p>
        </w:tc>
      </w:tr>
      <w:tr w:rsidR="00E544B8" w:rsidRPr="00261D4B" w:rsidTr="00F31CA2">
        <w:trPr>
          <w:trHeight w:val="255"/>
        </w:trPr>
        <w:tc>
          <w:tcPr>
            <w:tcW w:w="675" w:type="dxa"/>
            <w:hideMark/>
          </w:tcPr>
          <w:p w:rsidR="00E544B8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27" w:type="dxa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Сравнительная оценка информативности инструментальных методов исследования при диффузных поражениях печени у собак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Материалы Международной научно-практической конференции, посвященной 15-летию Саратовского регионального института переподготовки и повышения квалификации руководящих кадров и специалистов АПК. Изд.: Латанова В.П. Саратов, 2006г.</w:t>
            </w:r>
          </w:p>
        </w:tc>
        <w:tc>
          <w:tcPr>
            <w:tcW w:w="845" w:type="dxa"/>
            <w:hideMark/>
          </w:tcPr>
          <w:p w:rsidR="00E544B8" w:rsidRPr="00261D4B" w:rsidRDefault="00E544B8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с.169-173</w:t>
            </w:r>
          </w:p>
          <w:p w:rsidR="00E544B8" w:rsidRPr="00261D4B" w:rsidRDefault="00E544B8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0,25п.л.</w:t>
            </w:r>
          </w:p>
        </w:tc>
        <w:tc>
          <w:tcPr>
            <w:tcW w:w="1701" w:type="dxa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Н.Д.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Козлов С.В.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Семейкина Е.В.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Меркулов А.В.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Смольянинов А.Г.</w:t>
            </w:r>
          </w:p>
        </w:tc>
      </w:tr>
      <w:tr w:rsidR="00E544B8" w:rsidRPr="00261D4B" w:rsidTr="00F31CA2">
        <w:trPr>
          <w:trHeight w:val="255"/>
        </w:trPr>
        <w:tc>
          <w:tcPr>
            <w:tcW w:w="675" w:type="dxa"/>
            <w:hideMark/>
          </w:tcPr>
          <w:p w:rsidR="00E544B8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7" w:type="dxa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Влияние эраконда на телят в период доращивания и откорма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Материалы конференции по итогам научно-исслед. и производственной работы студентов за 2005 год. Саратов, 2006г.</w:t>
            </w:r>
          </w:p>
        </w:tc>
        <w:tc>
          <w:tcPr>
            <w:tcW w:w="845" w:type="dxa"/>
            <w:hideMark/>
          </w:tcPr>
          <w:p w:rsidR="00E544B8" w:rsidRPr="00261D4B" w:rsidRDefault="00E544B8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с.28</w:t>
            </w:r>
          </w:p>
          <w:p w:rsidR="00E544B8" w:rsidRPr="00261D4B" w:rsidRDefault="00E544B8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0,06 п.л.</w:t>
            </w:r>
          </w:p>
        </w:tc>
        <w:tc>
          <w:tcPr>
            <w:tcW w:w="1701" w:type="dxa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Н.Д.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Гвоздева О.Г.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Архипова А.И.</w:t>
            </w:r>
          </w:p>
        </w:tc>
      </w:tr>
      <w:tr w:rsidR="00E544B8" w:rsidRPr="00261D4B" w:rsidTr="00F31CA2">
        <w:trPr>
          <w:trHeight w:val="255"/>
        </w:trPr>
        <w:tc>
          <w:tcPr>
            <w:tcW w:w="675" w:type="dxa"/>
            <w:hideMark/>
          </w:tcPr>
          <w:p w:rsidR="00E544B8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7" w:type="dxa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Белки крови, некоторые их свойства и роль в процессах обмена организма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Материалы конференции по итогам научно-исслед. и производственной работы студентов за 2005 год, Саратов, 2006г.</w:t>
            </w:r>
          </w:p>
        </w:tc>
        <w:tc>
          <w:tcPr>
            <w:tcW w:w="845" w:type="dxa"/>
            <w:hideMark/>
          </w:tcPr>
          <w:p w:rsidR="00E544B8" w:rsidRPr="00261D4B" w:rsidRDefault="00E544B8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с.29</w:t>
            </w:r>
          </w:p>
          <w:p w:rsidR="00E544B8" w:rsidRPr="00261D4B" w:rsidRDefault="00E544B8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0,06 п.л.</w:t>
            </w:r>
          </w:p>
        </w:tc>
        <w:tc>
          <w:tcPr>
            <w:tcW w:w="1701" w:type="dxa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Семейкина Е.В.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Чичерова Л.А.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Волкогонова Е.А.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Архипова А.И.</w:t>
            </w:r>
          </w:p>
        </w:tc>
      </w:tr>
      <w:tr w:rsidR="00E544B8" w:rsidRPr="00261D4B" w:rsidTr="00F31CA2">
        <w:trPr>
          <w:trHeight w:val="255"/>
        </w:trPr>
        <w:tc>
          <w:tcPr>
            <w:tcW w:w="675" w:type="dxa"/>
            <w:hideMark/>
          </w:tcPr>
          <w:p w:rsidR="00E544B8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7" w:type="dxa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вопросу об ультразвуковой диагностике заболеваний предстательной железы у собак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Материалы конференции по итогам научно-исслед. и производственной работы студентов за 2005 год. Саратов 2006г.</w:t>
            </w:r>
          </w:p>
        </w:tc>
        <w:tc>
          <w:tcPr>
            <w:tcW w:w="845" w:type="dxa"/>
            <w:hideMark/>
          </w:tcPr>
          <w:p w:rsidR="00E544B8" w:rsidRPr="00261D4B" w:rsidRDefault="00E544B8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с.30-32</w:t>
            </w:r>
          </w:p>
          <w:p w:rsidR="00E544B8" w:rsidRPr="00261D4B" w:rsidRDefault="00E544B8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 п.л.</w:t>
            </w:r>
          </w:p>
        </w:tc>
        <w:tc>
          <w:tcPr>
            <w:tcW w:w="1701" w:type="dxa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Волков А.А.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Бондарь А.Л.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Сайфутдинов Р.Р.</w:t>
            </w:r>
          </w:p>
        </w:tc>
      </w:tr>
      <w:tr w:rsidR="00E544B8" w:rsidRPr="00261D4B" w:rsidTr="00F31CA2">
        <w:trPr>
          <w:trHeight w:val="255"/>
        </w:trPr>
        <w:tc>
          <w:tcPr>
            <w:tcW w:w="675" w:type="dxa"/>
            <w:hideMark/>
          </w:tcPr>
          <w:p w:rsidR="00E544B8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7" w:type="dxa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Кетоз - проблема животноводства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Материалы конференции по итогам научно-исслед. и производственной работы студентов за 2005 год. Саратов, 2006г.</w:t>
            </w:r>
          </w:p>
        </w:tc>
        <w:tc>
          <w:tcPr>
            <w:tcW w:w="845" w:type="dxa"/>
            <w:hideMark/>
          </w:tcPr>
          <w:p w:rsidR="00E544B8" w:rsidRPr="00261D4B" w:rsidRDefault="00E544B8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с.32</w:t>
            </w:r>
          </w:p>
          <w:p w:rsidR="00E544B8" w:rsidRPr="00261D4B" w:rsidRDefault="00E544B8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0,06 п.л.</w:t>
            </w:r>
          </w:p>
        </w:tc>
        <w:tc>
          <w:tcPr>
            <w:tcW w:w="1701" w:type="dxa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Н.Д.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Степанова Т.В.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Малышева М.В.</w:t>
            </w:r>
          </w:p>
        </w:tc>
      </w:tr>
      <w:tr w:rsidR="00E544B8" w:rsidRPr="00261D4B" w:rsidTr="00F31CA2">
        <w:trPr>
          <w:trHeight w:val="255"/>
        </w:trPr>
        <w:tc>
          <w:tcPr>
            <w:tcW w:w="675" w:type="dxa"/>
            <w:hideMark/>
          </w:tcPr>
          <w:p w:rsidR="00E544B8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7" w:type="dxa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Влияние озона на клиническое состояние животного и микрофлору рубца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Материалы конференции по итогам научно-исслед. и производственной работы студентов за 2005 год. Саратов, 2006г.</w:t>
            </w:r>
          </w:p>
        </w:tc>
        <w:tc>
          <w:tcPr>
            <w:tcW w:w="845" w:type="dxa"/>
            <w:hideMark/>
          </w:tcPr>
          <w:p w:rsidR="00E544B8" w:rsidRPr="00261D4B" w:rsidRDefault="00E544B8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с.33</w:t>
            </w:r>
          </w:p>
          <w:p w:rsidR="00E544B8" w:rsidRPr="00261D4B" w:rsidRDefault="00E544B8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0,06 п.л.</w:t>
            </w:r>
          </w:p>
        </w:tc>
        <w:tc>
          <w:tcPr>
            <w:tcW w:w="1701" w:type="dxa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Н.Д.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Меркулов А.В.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Смольянинов А.Г.</w:t>
            </w:r>
          </w:p>
        </w:tc>
      </w:tr>
      <w:tr w:rsidR="00E544B8" w:rsidRPr="00261D4B" w:rsidTr="00F31CA2">
        <w:trPr>
          <w:trHeight w:val="255"/>
        </w:trPr>
        <w:tc>
          <w:tcPr>
            <w:tcW w:w="675" w:type="dxa"/>
            <w:hideMark/>
          </w:tcPr>
          <w:p w:rsidR="00E544B8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7" w:type="dxa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Применение актисана телятам в период доращивания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печ.</w:t>
            </w:r>
          </w:p>
        </w:tc>
        <w:tc>
          <w:tcPr>
            <w:tcW w:w="3041" w:type="dxa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Материалы конференции по итогам научно-исслед. и производственной работы 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студентов за 2005 год. Саратов, 2006г.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hideMark/>
          </w:tcPr>
          <w:p w:rsidR="00E544B8" w:rsidRPr="00261D4B" w:rsidRDefault="00E544B8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с.34</w:t>
            </w:r>
          </w:p>
          <w:p w:rsidR="00E544B8" w:rsidRPr="00261D4B" w:rsidRDefault="00E544B8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0,06 п.л.</w:t>
            </w:r>
          </w:p>
        </w:tc>
        <w:tc>
          <w:tcPr>
            <w:tcW w:w="1701" w:type="dxa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Н.Д.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Малышева М.В.</w:t>
            </w:r>
          </w:p>
        </w:tc>
      </w:tr>
      <w:tr w:rsidR="00E544B8" w:rsidRPr="00261D4B" w:rsidTr="00F31CA2">
        <w:trPr>
          <w:trHeight w:val="255"/>
        </w:trPr>
        <w:tc>
          <w:tcPr>
            <w:tcW w:w="675" w:type="dxa"/>
            <w:hideMark/>
          </w:tcPr>
          <w:p w:rsidR="00E544B8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27" w:type="dxa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Клиника — морфологические показатели, проблемы диагностики и лечение заолеваний предстательной железы у собак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E544B8" w:rsidRPr="00261D4B" w:rsidRDefault="00E544B8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  <w:p w:rsidR="00E544B8" w:rsidRPr="00261D4B" w:rsidRDefault="00E544B8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1" w:type="dxa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Ветеринарная медицина современные проблемы и перспективы развития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Материалы 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VII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Всероссийской научно-практической конференции. Наука. Саратов, 2007г.</w:t>
            </w:r>
          </w:p>
        </w:tc>
        <w:tc>
          <w:tcPr>
            <w:tcW w:w="845" w:type="dxa"/>
            <w:hideMark/>
          </w:tcPr>
          <w:p w:rsidR="00E544B8" w:rsidRPr="00261D4B" w:rsidRDefault="00E544B8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с.62-64</w:t>
            </w:r>
          </w:p>
          <w:p w:rsidR="00E544B8" w:rsidRPr="00261D4B" w:rsidRDefault="00E544B8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 п.л.</w:t>
            </w:r>
          </w:p>
        </w:tc>
        <w:tc>
          <w:tcPr>
            <w:tcW w:w="1701" w:type="dxa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Бондарь А.Л.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Волков А.А.</w:t>
            </w:r>
          </w:p>
        </w:tc>
      </w:tr>
      <w:tr w:rsidR="00E544B8" w:rsidRPr="00261D4B" w:rsidTr="00F31CA2">
        <w:trPr>
          <w:trHeight w:val="255"/>
        </w:trPr>
        <w:tc>
          <w:tcPr>
            <w:tcW w:w="675" w:type="dxa"/>
            <w:hideMark/>
          </w:tcPr>
          <w:p w:rsidR="00E544B8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7" w:type="dxa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Распространение заболевание предстательной железы у собак в г. Саратове и Саратовской области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E544B8" w:rsidRPr="00261D4B" w:rsidRDefault="00E544B8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  <w:p w:rsidR="00E544B8" w:rsidRPr="00261D4B" w:rsidRDefault="00E544B8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1" w:type="dxa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Ветеринарная медицина современные проблемы и перспективы развития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Материалы 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VII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Всероссийской научно-практической конференции. Наука. Саратов, 2007г.</w:t>
            </w:r>
          </w:p>
        </w:tc>
        <w:tc>
          <w:tcPr>
            <w:tcW w:w="845" w:type="dxa"/>
            <w:hideMark/>
          </w:tcPr>
          <w:p w:rsidR="00E544B8" w:rsidRPr="00261D4B" w:rsidRDefault="00E544B8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с.64-65</w:t>
            </w:r>
          </w:p>
          <w:p w:rsidR="00E544B8" w:rsidRPr="00261D4B" w:rsidRDefault="00E544B8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 п.л.</w:t>
            </w:r>
          </w:p>
        </w:tc>
        <w:tc>
          <w:tcPr>
            <w:tcW w:w="1701" w:type="dxa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Бондарь А.Л.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Волков А.А.</w:t>
            </w:r>
          </w:p>
        </w:tc>
      </w:tr>
      <w:tr w:rsidR="00E544B8" w:rsidRPr="00261D4B" w:rsidTr="00F31CA2">
        <w:trPr>
          <w:trHeight w:val="255"/>
        </w:trPr>
        <w:tc>
          <w:tcPr>
            <w:tcW w:w="675" w:type="dxa"/>
            <w:hideMark/>
          </w:tcPr>
          <w:p w:rsidR="00E544B8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7" w:type="dxa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Проявление ацидоза у спонтанно больных коров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E544B8" w:rsidRPr="00261D4B" w:rsidRDefault="00E544B8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  <w:p w:rsidR="00E544B8" w:rsidRPr="00261D4B" w:rsidRDefault="00E544B8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1" w:type="dxa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Ветеринарная медицина современные проблемы и перспективы развития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Материалы 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VII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Всероссийской научно-практической конференции. Наука. Саратов, 2007г.</w:t>
            </w:r>
          </w:p>
        </w:tc>
        <w:tc>
          <w:tcPr>
            <w:tcW w:w="845" w:type="dxa"/>
            <w:hideMark/>
          </w:tcPr>
          <w:p w:rsidR="00E544B8" w:rsidRPr="00261D4B" w:rsidRDefault="00E544B8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с.160-161</w:t>
            </w:r>
          </w:p>
          <w:p w:rsidR="00E544B8" w:rsidRPr="00261D4B" w:rsidRDefault="00E544B8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 п.л.</w:t>
            </w:r>
          </w:p>
        </w:tc>
        <w:tc>
          <w:tcPr>
            <w:tcW w:w="1701" w:type="dxa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Н.Д.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Ворона А.А.</w:t>
            </w:r>
          </w:p>
        </w:tc>
      </w:tr>
      <w:tr w:rsidR="00E544B8" w:rsidRPr="00261D4B" w:rsidTr="00F31CA2">
        <w:trPr>
          <w:trHeight w:val="255"/>
        </w:trPr>
        <w:tc>
          <w:tcPr>
            <w:tcW w:w="675" w:type="dxa"/>
            <w:hideMark/>
          </w:tcPr>
          <w:p w:rsidR="00E544B8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7" w:type="dxa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Предотвращение нарушений рубцового пищеварения у крупного рогатого скота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E544B8" w:rsidRPr="00261D4B" w:rsidRDefault="00E544B8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Ветеринарная медицина современные проблемы и перспективы развития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Материалы 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VII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Всероссийской научно-практической конференции. Наука. Саратов, 2007г.</w:t>
            </w:r>
          </w:p>
        </w:tc>
        <w:tc>
          <w:tcPr>
            <w:tcW w:w="845" w:type="dxa"/>
            <w:hideMark/>
          </w:tcPr>
          <w:p w:rsidR="00E544B8" w:rsidRPr="00261D4B" w:rsidRDefault="00E544B8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с.161-162</w:t>
            </w:r>
          </w:p>
          <w:p w:rsidR="00E544B8" w:rsidRPr="00261D4B" w:rsidRDefault="00E544B8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 п.л.</w:t>
            </w:r>
          </w:p>
        </w:tc>
        <w:tc>
          <w:tcPr>
            <w:tcW w:w="1701" w:type="dxa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Н.Д.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Жежгалиев Р.Г.</w:t>
            </w:r>
          </w:p>
        </w:tc>
      </w:tr>
      <w:tr w:rsidR="00E544B8" w:rsidRPr="00261D4B" w:rsidTr="00F31CA2">
        <w:trPr>
          <w:trHeight w:val="255"/>
        </w:trPr>
        <w:tc>
          <w:tcPr>
            <w:tcW w:w="675" w:type="dxa"/>
            <w:hideMark/>
          </w:tcPr>
          <w:p w:rsidR="00E544B8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7" w:type="dxa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Характеристика патологии в рубце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E544B8" w:rsidRPr="00261D4B" w:rsidRDefault="00E544B8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Ветеринарная медицина современные проблемы и перспективы развития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Материалы 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VII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Всероссийской научно-практической конференции. Наука. Саратов, 2007г.</w:t>
            </w:r>
          </w:p>
        </w:tc>
        <w:tc>
          <w:tcPr>
            <w:tcW w:w="845" w:type="dxa"/>
            <w:hideMark/>
          </w:tcPr>
          <w:p w:rsidR="00E544B8" w:rsidRPr="00261D4B" w:rsidRDefault="00E544B8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с.163-165</w:t>
            </w:r>
          </w:p>
          <w:p w:rsidR="00E544B8" w:rsidRPr="00261D4B" w:rsidRDefault="00E544B8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 п.л.</w:t>
            </w:r>
          </w:p>
        </w:tc>
        <w:tc>
          <w:tcPr>
            <w:tcW w:w="1701" w:type="dxa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Н.Д.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Политкин Д.Ю.</w:t>
            </w:r>
          </w:p>
        </w:tc>
      </w:tr>
      <w:tr w:rsidR="00E544B8" w:rsidRPr="00261D4B" w:rsidTr="00F31CA2">
        <w:trPr>
          <w:trHeight w:val="255"/>
        </w:trPr>
        <w:tc>
          <w:tcPr>
            <w:tcW w:w="675" w:type="dxa"/>
            <w:hideMark/>
          </w:tcPr>
          <w:p w:rsidR="00E544B8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7" w:type="dxa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Биохимические процессы в рубце жвачных и их изменения при патологии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E544B8" w:rsidRPr="00261D4B" w:rsidRDefault="00E544B8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Ветеринарная медицина современные проблемы и перспективы развития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Материалы 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VII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Всероссийской научно-практической конференции. Наука. Саратов, 2007г.</w:t>
            </w:r>
          </w:p>
        </w:tc>
        <w:tc>
          <w:tcPr>
            <w:tcW w:w="845" w:type="dxa"/>
            <w:hideMark/>
          </w:tcPr>
          <w:p w:rsidR="00E544B8" w:rsidRPr="00261D4B" w:rsidRDefault="00E544B8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с.165-167</w:t>
            </w:r>
          </w:p>
          <w:p w:rsidR="00E544B8" w:rsidRPr="00261D4B" w:rsidRDefault="00E544B8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 п.л.</w:t>
            </w:r>
          </w:p>
        </w:tc>
        <w:tc>
          <w:tcPr>
            <w:tcW w:w="1701" w:type="dxa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Н.Д.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Сулева Ю.С.</w:t>
            </w:r>
          </w:p>
        </w:tc>
      </w:tr>
      <w:tr w:rsidR="00E544B8" w:rsidRPr="00261D4B" w:rsidTr="00F31CA2">
        <w:trPr>
          <w:trHeight w:val="255"/>
        </w:trPr>
        <w:tc>
          <w:tcPr>
            <w:tcW w:w="675" w:type="dxa"/>
            <w:hideMark/>
          </w:tcPr>
          <w:p w:rsidR="00E544B8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7" w:type="dxa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Внутрирубцовое введение озона телятам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E544B8" w:rsidRPr="00261D4B" w:rsidRDefault="00E544B8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Ветеринарная медицина современные проблемы и перспективы развития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Материалы 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VII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 Всероссийской научно-практической конференции. Наука. 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Саратов, 2007г.</w:t>
            </w:r>
          </w:p>
        </w:tc>
        <w:tc>
          <w:tcPr>
            <w:tcW w:w="845" w:type="dxa"/>
            <w:hideMark/>
          </w:tcPr>
          <w:p w:rsidR="00E544B8" w:rsidRPr="00261D4B" w:rsidRDefault="00E544B8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с.167-169</w:t>
            </w:r>
          </w:p>
          <w:p w:rsidR="00E544B8" w:rsidRPr="00261D4B" w:rsidRDefault="00E544B8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 п.л.</w:t>
            </w:r>
          </w:p>
        </w:tc>
        <w:tc>
          <w:tcPr>
            <w:tcW w:w="1701" w:type="dxa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Н.Д.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Меркулов А.В.</w:t>
            </w:r>
          </w:p>
        </w:tc>
      </w:tr>
      <w:tr w:rsidR="00E544B8" w:rsidRPr="00261D4B" w:rsidTr="00F31CA2">
        <w:trPr>
          <w:trHeight w:val="255"/>
        </w:trPr>
        <w:tc>
          <w:tcPr>
            <w:tcW w:w="675" w:type="dxa"/>
            <w:hideMark/>
          </w:tcPr>
          <w:p w:rsidR="00E544B8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27" w:type="dxa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Внутривенное введение озонированных растворов телятам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E544B8" w:rsidRPr="00261D4B" w:rsidRDefault="00E544B8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Ветеринарная медицина современные проблемы и перспективы развития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Материалы 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VII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Всероссийской научно-практической конференции. Наука. Саратов, 2007г.</w:t>
            </w:r>
          </w:p>
        </w:tc>
        <w:tc>
          <w:tcPr>
            <w:tcW w:w="845" w:type="dxa"/>
            <w:hideMark/>
          </w:tcPr>
          <w:p w:rsidR="00E544B8" w:rsidRPr="00261D4B" w:rsidRDefault="00E544B8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с.170-172</w:t>
            </w:r>
          </w:p>
          <w:p w:rsidR="00E544B8" w:rsidRPr="00261D4B" w:rsidRDefault="00E544B8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0,18 п.л.</w:t>
            </w:r>
          </w:p>
        </w:tc>
        <w:tc>
          <w:tcPr>
            <w:tcW w:w="1701" w:type="dxa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Н.Д.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Меркулов А.В.</w:t>
            </w:r>
          </w:p>
        </w:tc>
      </w:tr>
      <w:tr w:rsidR="00E544B8" w:rsidRPr="00261D4B" w:rsidTr="00F31CA2">
        <w:trPr>
          <w:trHeight w:val="255"/>
        </w:trPr>
        <w:tc>
          <w:tcPr>
            <w:tcW w:w="675" w:type="dxa"/>
            <w:hideMark/>
          </w:tcPr>
          <w:p w:rsidR="00E544B8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7" w:type="dxa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Аспирационная цитопункция паренхимы печени при гепатозе у собак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E544B8" w:rsidRPr="00261D4B" w:rsidRDefault="00E544B8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Ветеринарная медицина современные проблемы и перспективы развития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Материалы 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VII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Всероссийской научно-практической конференции. Наука. Саратов, 2007г.</w:t>
            </w:r>
          </w:p>
        </w:tc>
        <w:tc>
          <w:tcPr>
            <w:tcW w:w="845" w:type="dxa"/>
            <w:hideMark/>
          </w:tcPr>
          <w:p w:rsidR="00E544B8" w:rsidRPr="00261D4B" w:rsidRDefault="00E544B8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с.180-182</w:t>
            </w:r>
          </w:p>
          <w:p w:rsidR="00E544B8" w:rsidRPr="00261D4B" w:rsidRDefault="00E544B8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 п.л.</w:t>
            </w:r>
          </w:p>
        </w:tc>
        <w:tc>
          <w:tcPr>
            <w:tcW w:w="1701" w:type="dxa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Козлов С.В.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Н.Д.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Башкиров А.В.</w:t>
            </w:r>
          </w:p>
        </w:tc>
      </w:tr>
      <w:tr w:rsidR="00E544B8" w:rsidRPr="00261D4B" w:rsidTr="00F31CA2">
        <w:trPr>
          <w:trHeight w:val="255"/>
        </w:trPr>
        <w:tc>
          <w:tcPr>
            <w:tcW w:w="675" w:type="dxa"/>
            <w:hideMark/>
          </w:tcPr>
          <w:p w:rsidR="00E544B8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7" w:type="dxa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Влияние препарата «витаферран» на функциональное состояние печени у поросят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E544B8" w:rsidRPr="00261D4B" w:rsidRDefault="00E544B8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Ветеринарная медицина современные проблемы и перспективы развития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Материалы 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VII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Всероссийской научно-практической конференции. Наука. Саратов, 2007г.</w:t>
            </w:r>
          </w:p>
        </w:tc>
        <w:tc>
          <w:tcPr>
            <w:tcW w:w="845" w:type="dxa"/>
            <w:hideMark/>
          </w:tcPr>
          <w:p w:rsidR="00E544B8" w:rsidRPr="00261D4B" w:rsidRDefault="00E544B8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с.183-186</w:t>
            </w:r>
          </w:p>
          <w:p w:rsidR="00E544B8" w:rsidRPr="00261D4B" w:rsidRDefault="00E544B8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 п.л.</w:t>
            </w:r>
          </w:p>
        </w:tc>
        <w:tc>
          <w:tcPr>
            <w:tcW w:w="1701" w:type="dxa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Козлов С.В.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Н.Д.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Желтая О.А.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Староверов С.А.</w:t>
            </w:r>
          </w:p>
        </w:tc>
      </w:tr>
      <w:tr w:rsidR="00E544B8" w:rsidRPr="00261D4B" w:rsidTr="00F31CA2">
        <w:trPr>
          <w:trHeight w:val="255"/>
        </w:trPr>
        <w:tc>
          <w:tcPr>
            <w:tcW w:w="675" w:type="dxa"/>
            <w:hideMark/>
          </w:tcPr>
          <w:p w:rsidR="00E544B8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7" w:type="dxa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Диагностическое значение лапароскопического исследования печени собак при гепатозе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E544B8" w:rsidRPr="00261D4B" w:rsidRDefault="00E544B8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Ветеринарная медицина современные проблемы и перспективы развития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Материалы 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VII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Всероссийской научно-практической конференции. Наука. Саратов, 2007г.</w:t>
            </w:r>
          </w:p>
        </w:tc>
        <w:tc>
          <w:tcPr>
            <w:tcW w:w="845" w:type="dxa"/>
            <w:hideMark/>
          </w:tcPr>
          <w:p w:rsidR="00E544B8" w:rsidRPr="00261D4B" w:rsidRDefault="00E544B8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с.186-189</w:t>
            </w:r>
          </w:p>
          <w:p w:rsidR="00E544B8" w:rsidRPr="00261D4B" w:rsidRDefault="00E544B8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 п.л.</w:t>
            </w:r>
          </w:p>
        </w:tc>
        <w:tc>
          <w:tcPr>
            <w:tcW w:w="1701" w:type="dxa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Козлов С.В.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Н.Д.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Фомин А.С.</w:t>
            </w:r>
          </w:p>
        </w:tc>
      </w:tr>
      <w:tr w:rsidR="00E544B8" w:rsidRPr="00261D4B" w:rsidTr="00F31CA2">
        <w:trPr>
          <w:trHeight w:val="255"/>
        </w:trPr>
        <w:tc>
          <w:tcPr>
            <w:tcW w:w="675" w:type="dxa"/>
            <w:hideMark/>
          </w:tcPr>
          <w:p w:rsidR="00E544B8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7" w:type="dxa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Алгоритм диагностики гепатоза у собак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E544B8" w:rsidRPr="00261D4B" w:rsidRDefault="00E544B8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Ветеринарная медицина современные проблемы и перспективы развития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Материалы 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VII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Всероссийской научно-практической конференции. Наука. Саратов, 2007г.</w:t>
            </w:r>
          </w:p>
        </w:tc>
        <w:tc>
          <w:tcPr>
            <w:tcW w:w="845" w:type="dxa"/>
            <w:hideMark/>
          </w:tcPr>
          <w:p w:rsidR="00E544B8" w:rsidRPr="00261D4B" w:rsidRDefault="00E544B8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с.190-192</w:t>
            </w:r>
          </w:p>
          <w:p w:rsidR="00E544B8" w:rsidRPr="00261D4B" w:rsidRDefault="00E544B8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 п.л.</w:t>
            </w:r>
          </w:p>
        </w:tc>
        <w:tc>
          <w:tcPr>
            <w:tcW w:w="1701" w:type="dxa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Козлов С.В.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Н.Д.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Якимчук Е.А.</w:t>
            </w:r>
          </w:p>
        </w:tc>
      </w:tr>
      <w:tr w:rsidR="00E544B8" w:rsidRPr="00261D4B" w:rsidTr="00F31CA2">
        <w:trPr>
          <w:trHeight w:val="255"/>
        </w:trPr>
        <w:tc>
          <w:tcPr>
            <w:tcW w:w="675" w:type="dxa"/>
            <w:hideMark/>
          </w:tcPr>
          <w:p w:rsidR="00E544B8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7" w:type="dxa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Влияние консервантов кормов на рубцовую микрофлору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E544B8" w:rsidRPr="00261D4B" w:rsidRDefault="00E544B8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  <w:p w:rsidR="00E544B8" w:rsidRPr="00261D4B" w:rsidRDefault="00E544B8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1" w:type="dxa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Материалы конференции по итогам научно-исследовательской работы студентов за 2006г. 9-13 апреля. Изд.: «Литера». Саратов, 2007г.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hideMark/>
          </w:tcPr>
          <w:p w:rsidR="00E544B8" w:rsidRPr="00261D4B" w:rsidRDefault="00E544B8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с.35-36</w:t>
            </w:r>
          </w:p>
          <w:p w:rsidR="00E544B8" w:rsidRPr="00261D4B" w:rsidRDefault="00E544B8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 п.л.</w:t>
            </w:r>
          </w:p>
        </w:tc>
        <w:tc>
          <w:tcPr>
            <w:tcW w:w="1701" w:type="dxa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Н.Д.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Черемушкина Е.А.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Политкин Д.Ю.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Дюсенбаева К.М.</w:t>
            </w:r>
          </w:p>
        </w:tc>
      </w:tr>
      <w:tr w:rsidR="00E544B8" w:rsidRPr="00261D4B" w:rsidTr="00F31CA2">
        <w:trPr>
          <w:trHeight w:val="255"/>
        </w:trPr>
        <w:tc>
          <w:tcPr>
            <w:tcW w:w="675" w:type="dxa"/>
            <w:hideMark/>
          </w:tcPr>
          <w:p w:rsidR="00E544B8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7" w:type="dxa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Профилактика легочных заболеваний озоном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E544B8" w:rsidRPr="00261D4B" w:rsidRDefault="00E544B8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  <w:p w:rsidR="00E544B8" w:rsidRPr="00261D4B" w:rsidRDefault="00E544B8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1" w:type="dxa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Материалы конференции по итогам научно-исследовательской работы студентов за 2006г. 9-13 апреля. Изд.: «Литера». Саратов, 2007г.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5" w:type="dxa"/>
            <w:hideMark/>
          </w:tcPr>
          <w:p w:rsidR="00E544B8" w:rsidRPr="00261D4B" w:rsidRDefault="00E544B8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с.36-38</w:t>
            </w:r>
          </w:p>
          <w:p w:rsidR="00E544B8" w:rsidRPr="00261D4B" w:rsidRDefault="00E544B8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  <w:p w:rsidR="00E544B8" w:rsidRPr="00261D4B" w:rsidRDefault="00E544B8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п.л.</w:t>
            </w:r>
          </w:p>
        </w:tc>
        <w:tc>
          <w:tcPr>
            <w:tcW w:w="1701" w:type="dxa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Н.Д.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Меркулов А.В.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Косенкова А.А.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Ворона А.А.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Коримуллин 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Р.Д.</w:t>
            </w:r>
          </w:p>
        </w:tc>
      </w:tr>
      <w:tr w:rsidR="00E544B8" w:rsidRPr="00261D4B" w:rsidTr="00F31CA2">
        <w:trPr>
          <w:trHeight w:val="255"/>
        </w:trPr>
        <w:tc>
          <w:tcPr>
            <w:tcW w:w="675" w:type="dxa"/>
            <w:hideMark/>
          </w:tcPr>
          <w:p w:rsidR="00E544B8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27" w:type="dxa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Влияние магнитно-инфракрасно-лазерной терапии на некоторые биохимические показатели периферической крови больных бронхопневмонией телят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E544B8" w:rsidRPr="00261D4B" w:rsidRDefault="00E544B8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  <w:p w:rsidR="00E544B8" w:rsidRPr="00261D4B" w:rsidRDefault="00E544B8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1" w:type="dxa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Материалы конференции по итогам научно-исследовательской работы студентов за 2006г. 9-13 апреля. Изд.: «Литера». Саратов, 2007г.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hideMark/>
          </w:tcPr>
          <w:p w:rsidR="00E544B8" w:rsidRPr="00261D4B" w:rsidRDefault="00E544B8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с.42-45</w:t>
            </w:r>
          </w:p>
          <w:p w:rsidR="00E544B8" w:rsidRPr="00261D4B" w:rsidRDefault="00E544B8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 п.л.</w:t>
            </w:r>
          </w:p>
        </w:tc>
        <w:tc>
          <w:tcPr>
            <w:tcW w:w="1701" w:type="dxa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Козлов С.В.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Н.Д.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Катаранов А.Н.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Чичерова Л.А.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Фомин А.С.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Якимчук Е.А.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Бусыгин А.А.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Гдалёва О.В.</w:t>
            </w:r>
          </w:p>
        </w:tc>
      </w:tr>
      <w:tr w:rsidR="00E544B8" w:rsidRPr="00261D4B" w:rsidTr="00F31CA2">
        <w:trPr>
          <w:trHeight w:val="255"/>
        </w:trPr>
        <w:tc>
          <w:tcPr>
            <w:tcW w:w="675" w:type="dxa"/>
            <w:hideMark/>
          </w:tcPr>
          <w:p w:rsidR="00E544B8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7" w:type="dxa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Эффективность ферродекстранового препарата «Витаферран» в терапии железодефицитной анемии у поросят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E544B8" w:rsidRPr="00261D4B" w:rsidRDefault="00E544B8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  <w:p w:rsidR="00E544B8" w:rsidRPr="00261D4B" w:rsidRDefault="00E544B8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1" w:type="dxa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Материалы конференции по итогам научно-исследовательской работы студентов за 2006г. 9-13 апреля. Изд.: «Литера». Саратов, 2007г.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hideMark/>
          </w:tcPr>
          <w:p w:rsidR="00E544B8" w:rsidRPr="00261D4B" w:rsidRDefault="00E544B8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с.46-49</w:t>
            </w:r>
          </w:p>
          <w:p w:rsidR="00E544B8" w:rsidRPr="00261D4B" w:rsidRDefault="00E544B8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 п.л.</w:t>
            </w:r>
          </w:p>
        </w:tc>
        <w:tc>
          <w:tcPr>
            <w:tcW w:w="1701" w:type="dxa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Козлов С.В.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Н.Д.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Староверов С.Л.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Катаранов А.Н.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Бауков Е.Е.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Желтая О.А.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Курмакаева Г.Р.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Башкирова А.В.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Гдалёва О.В.</w:t>
            </w:r>
          </w:p>
        </w:tc>
      </w:tr>
      <w:tr w:rsidR="00E544B8" w:rsidRPr="00261D4B" w:rsidTr="00F31CA2">
        <w:trPr>
          <w:trHeight w:val="2116"/>
        </w:trPr>
        <w:tc>
          <w:tcPr>
            <w:tcW w:w="675" w:type="dxa"/>
            <w:hideMark/>
          </w:tcPr>
          <w:p w:rsidR="00E544B8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7" w:type="dxa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Озон в профилактике бронхопневмонии молодых животных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Материалы Всероссийской научно-практической конференции. Актуальные проблемы ветеринарной патологии, физиологии, биотехнологии, селекции животных. Саратов, 2007</w:t>
            </w:r>
          </w:p>
        </w:tc>
        <w:tc>
          <w:tcPr>
            <w:tcW w:w="845" w:type="dxa"/>
            <w:hideMark/>
          </w:tcPr>
          <w:p w:rsidR="00E544B8" w:rsidRPr="00261D4B" w:rsidRDefault="00E544B8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с.44-50</w:t>
            </w:r>
          </w:p>
          <w:p w:rsidR="00E544B8" w:rsidRPr="00261D4B" w:rsidRDefault="00E544B8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 п.л.</w:t>
            </w:r>
          </w:p>
        </w:tc>
        <w:tc>
          <w:tcPr>
            <w:tcW w:w="1701" w:type="dxa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Н.Д.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Меркулов А.В.</w:t>
            </w:r>
          </w:p>
        </w:tc>
      </w:tr>
      <w:tr w:rsidR="00E544B8" w:rsidRPr="00261D4B" w:rsidTr="00F31CA2">
        <w:trPr>
          <w:trHeight w:val="1549"/>
        </w:trPr>
        <w:tc>
          <w:tcPr>
            <w:tcW w:w="675" w:type="dxa"/>
            <w:hideMark/>
          </w:tcPr>
          <w:p w:rsidR="00E544B8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7" w:type="dxa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Новые методы исследований по проблемам ветеринарной медицины. Часть 3</w:t>
            </w:r>
          </w:p>
        </w:tc>
        <w:tc>
          <w:tcPr>
            <w:tcW w:w="675" w:type="dxa"/>
            <w:gridSpan w:val="2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Методы исследований по проблемам незаразной патологии у продуктивных животных. РАСХН Москва, 2007,296 с.</w:t>
            </w:r>
          </w:p>
        </w:tc>
        <w:tc>
          <w:tcPr>
            <w:tcW w:w="845" w:type="dxa"/>
            <w:hideMark/>
          </w:tcPr>
          <w:p w:rsidR="00E544B8" w:rsidRPr="00261D4B" w:rsidRDefault="00E544B8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296 с.</w:t>
            </w:r>
          </w:p>
          <w:p w:rsidR="00E544B8" w:rsidRPr="00261D4B" w:rsidRDefault="00E544B8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18,5 п.л.</w:t>
            </w:r>
          </w:p>
        </w:tc>
        <w:tc>
          <w:tcPr>
            <w:tcW w:w="1701" w:type="dxa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Шахов А.Г.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Рецкий М.И.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Самохин В.Т.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др.</w:t>
            </w:r>
          </w:p>
        </w:tc>
      </w:tr>
      <w:tr w:rsidR="00E544B8" w:rsidRPr="00261D4B" w:rsidTr="00F31CA2">
        <w:trPr>
          <w:trHeight w:val="2294"/>
        </w:trPr>
        <w:tc>
          <w:tcPr>
            <w:tcW w:w="675" w:type="dxa"/>
            <w:hideMark/>
          </w:tcPr>
          <w:p w:rsidR="00E544B8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7" w:type="dxa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Сравнительная оценка информативности рентгенологического и лапароскопического методов исследования при диагностике гепатозов у собак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Материалы юбилейной международной научно-практической конференции ветеринарных терапевтов и диагностов, 17-19 мая. Троицк, 2007г.</w:t>
            </w:r>
          </w:p>
        </w:tc>
        <w:tc>
          <w:tcPr>
            <w:tcW w:w="845" w:type="dxa"/>
            <w:hideMark/>
          </w:tcPr>
          <w:p w:rsidR="00E544B8" w:rsidRPr="00261D4B" w:rsidRDefault="00E544B8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с.54-56</w:t>
            </w:r>
          </w:p>
          <w:p w:rsidR="00E544B8" w:rsidRPr="00261D4B" w:rsidRDefault="00E544B8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 п.л.</w:t>
            </w:r>
          </w:p>
        </w:tc>
        <w:tc>
          <w:tcPr>
            <w:tcW w:w="1701" w:type="dxa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Козлов С.В.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Н.Д.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Гдалева О.В.</w:t>
            </w:r>
          </w:p>
        </w:tc>
      </w:tr>
      <w:tr w:rsidR="00E544B8" w:rsidRPr="00261D4B" w:rsidTr="00F31CA2">
        <w:trPr>
          <w:trHeight w:val="1688"/>
        </w:trPr>
        <w:tc>
          <w:tcPr>
            <w:tcW w:w="675" w:type="dxa"/>
            <w:hideMark/>
          </w:tcPr>
          <w:p w:rsidR="00E544B8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27" w:type="dxa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Использование препарата «витаферран» в терапии железодефицитной анемии у поросят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Материалы юбилейной международной научно-практической конференции ветеринарных терапевтов и диагностов, 17-19 мая. Троицк, 2007г.</w:t>
            </w:r>
          </w:p>
        </w:tc>
        <w:tc>
          <w:tcPr>
            <w:tcW w:w="845" w:type="dxa"/>
            <w:hideMark/>
          </w:tcPr>
          <w:p w:rsidR="00E544B8" w:rsidRPr="00261D4B" w:rsidRDefault="00E544B8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с.56-58</w:t>
            </w:r>
          </w:p>
          <w:p w:rsidR="00E544B8" w:rsidRPr="00261D4B" w:rsidRDefault="00E544B8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 п.л.</w:t>
            </w:r>
          </w:p>
        </w:tc>
        <w:tc>
          <w:tcPr>
            <w:tcW w:w="1701" w:type="dxa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Козлов С.В.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Н.Д.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Бауков Е.Е.</w:t>
            </w:r>
          </w:p>
        </w:tc>
      </w:tr>
      <w:tr w:rsidR="00E544B8" w:rsidRPr="00261D4B" w:rsidTr="00F31CA2">
        <w:trPr>
          <w:trHeight w:val="415"/>
        </w:trPr>
        <w:tc>
          <w:tcPr>
            <w:tcW w:w="675" w:type="dxa"/>
            <w:hideMark/>
          </w:tcPr>
          <w:p w:rsidR="00E544B8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7" w:type="dxa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Диагностическая значимость биопсии печени при гепатозе у собак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Материалы юбилейной международной научно-практической конференции ветеринарных терапевтов и диагностов, 17-19 мая. Троицк, 2007г.</w:t>
            </w:r>
          </w:p>
        </w:tc>
        <w:tc>
          <w:tcPr>
            <w:tcW w:w="845" w:type="dxa"/>
            <w:hideMark/>
          </w:tcPr>
          <w:p w:rsidR="00E544B8" w:rsidRPr="00261D4B" w:rsidRDefault="00E544B8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с.9-11</w:t>
            </w:r>
          </w:p>
          <w:p w:rsidR="00E544B8" w:rsidRPr="00261D4B" w:rsidRDefault="00E544B8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 п.л.</w:t>
            </w:r>
          </w:p>
        </w:tc>
        <w:tc>
          <w:tcPr>
            <w:tcW w:w="1701" w:type="dxa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Козлов С.В.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Н.Д.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Фомин А.С.</w:t>
            </w:r>
          </w:p>
        </w:tc>
      </w:tr>
      <w:tr w:rsidR="00E544B8" w:rsidRPr="00261D4B" w:rsidTr="00F31CA2">
        <w:trPr>
          <w:trHeight w:val="255"/>
        </w:trPr>
        <w:tc>
          <w:tcPr>
            <w:tcW w:w="675" w:type="dxa"/>
            <w:hideMark/>
          </w:tcPr>
          <w:p w:rsidR="00E544B8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7" w:type="dxa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Информативность некоторых лабораторных показателей крови в диагностике гепатоза у собак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Материалы юбилейной международной научно-практической конференции ветеринарных терапевтов и диагностов, 17-19 мая. Троицк, 2007г.</w:t>
            </w:r>
          </w:p>
        </w:tc>
        <w:tc>
          <w:tcPr>
            <w:tcW w:w="845" w:type="dxa"/>
            <w:hideMark/>
          </w:tcPr>
          <w:p w:rsidR="00E544B8" w:rsidRPr="00261D4B" w:rsidRDefault="00E544B8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с.47-49</w:t>
            </w:r>
          </w:p>
          <w:p w:rsidR="00E544B8" w:rsidRPr="00261D4B" w:rsidRDefault="00E544B8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 п.л.</w:t>
            </w:r>
          </w:p>
        </w:tc>
        <w:tc>
          <w:tcPr>
            <w:tcW w:w="1701" w:type="dxa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Козлов С.В.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Н.Д. Якимчук Е.А.</w:t>
            </w:r>
          </w:p>
        </w:tc>
      </w:tr>
      <w:tr w:rsidR="00E544B8" w:rsidRPr="00261D4B" w:rsidTr="00F31CA2">
        <w:trPr>
          <w:trHeight w:val="2604"/>
        </w:trPr>
        <w:tc>
          <w:tcPr>
            <w:tcW w:w="675" w:type="dxa"/>
            <w:hideMark/>
          </w:tcPr>
          <w:p w:rsidR="00E544B8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7" w:type="dxa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Перспективы применения озона в животноводстве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Материалы 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VII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Всероссийской научно-практической конференции. Ветеринарная медицина, современная проблема и перспектива развития. Изд.: «Наука», Саратов, 2007г..</w:t>
            </w:r>
          </w:p>
        </w:tc>
        <w:tc>
          <w:tcPr>
            <w:tcW w:w="845" w:type="dxa"/>
            <w:hideMark/>
          </w:tcPr>
          <w:p w:rsidR="00E544B8" w:rsidRPr="00261D4B" w:rsidRDefault="00E544B8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254-256</w:t>
            </w:r>
          </w:p>
          <w:p w:rsidR="00E544B8" w:rsidRPr="00261D4B" w:rsidRDefault="00E544B8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0,18 п.л.</w:t>
            </w:r>
          </w:p>
        </w:tc>
        <w:tc>
          <w:tcPr>
            <w:tcW w:w="1701" w:type="dxa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44B8" w:rsidRPr="00261D4B" w:rsidTr="00F31CA2">
        <w:trPr>
          <w:trHeight w:val="240"/>
        </w:trPr>
        <w:tc>
          <w:tcPr>
            <w:tcW w:w="675" w:type="dxa"/>
            <w:hideMark/>
          </w:tcPr>
          <w:p w:rsidR="00E544B8" w:rsidRPr="001A55C3" w:rsidRDefault="001A55C3" w:rsidP="001A55C3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7" w:type="dxa"/>
            <w:hideMark/>
          </w:tcPr>
          <w:p w:rsidR="00E544B8" w:rsidRPr="00261D4B" w:rsidRDefault="00E544B8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Некоторые показатели  системы гемопоэза при нарушении обмена веществ у крупного рогатого скота. (статья)</w:t>
            </w:r>
          </w:p>
        </w:tc>
        <w:tc>
          <w:tcPr>
            <w:tcW w:w="675" w:type="dxa"/>
            <w:gridSpan w:val="2"/>
            <w:hideMark/>
          </w:tcPr>
          <w:p w:rsidR="00E544B8" w:rsidRPr="00261D4B" w:rsidRDefault="00E544B8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E544B8" w:rsidRPr="00261D4B" w:rsidRDefault="00E544B8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Актуальные проблемы ветеринарной патологии, физиологии, биотехнологии, селекции животных. Современные технологии переработки сельскохозяйственной продукции. Сборник материалов всероссийской научно-практической конференции 4-8 февраля 2008г. Саратов, 2008 г.         </w:t>
            </w:r>
          </w:p>
        </w:tc>
        <w:tc>
          <w:tcPr>
            <w:tcW w:w="845" w:type="dxa"/>
            <w:hideMark/>
          </w:tcPr>
          <w:p w:rsidR="00E544B8" w:rsidRPr="00261D4B" w:rsidRDefault="00E544B8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С.20-21</w:t>
            </w:r>
          </w:p>
          <w:p w:rsidR="00E544B8" w:rsidRPr="00261D4B" w:rsidRDefault="00E544B8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0,125</w:t>
            </w:r>
          </w:p>
          <w:p w:rsidR="00E544B8" w:rsidRPr="00261D4B" w:rsidRDefault="00E544B8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П.л.</w:t>
            </w:r>
          </w:p>
        </w:tc>
        <w:tc>
          <w:tcPr>
            <w:tcW w:w="1701" w:type="dxa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Н.Д. Баринов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С.В. Козлов</w:t>
            </w:r>
          </w:p>
        </w:tc>
      </w:tr>
      <w:tr w:rsidR="00E544B8" w:rsidRPr="00261D4B" w:rsidTr="00F31CA2">
        <w:trPr>
          <w:trHeight w:val="240"/>
        </w:trPr>
        <w:tc>
          <w:tcPr>
            <w:tcW w:w="675" w:type="dxa"/>
            <w:hideMark/>
          </w:tcPr>
          <w:p w:rsidR="00E544B8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7" w:type="dxa"/>
            <w:hideMark/>
          </w:tcPr>
          <w:p w:rsidR="00E544B8" w:rsidRPr="00261D4B" w:rsidRDefault="00E544B8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Комплексная диагностика и лечение простатитов у собак. (статья)</w:t>
            </w:r>
          </w:p>
        </w:tc>
        <w:tc>
          <w:tcPr>
            <w:tcW w:w="675" w:type="dxa"/>
            <w:gridSpan w:val="2"/>
            <w:hideMark/>
          </w:tcPr>
          <w:p w:rsidR="00E544B8" w:rsidRPr="00261D4B" w:rsidRDefault="00E544B8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E544B8" w:rsidRPr="00261D4B" w:rsidRDefault="00E544B8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Актуальные проблемы ветеринарной патологии, физиологии, биотехнологии, селекции животных. Современные технологии переработки сельскохозяйственной продукции. Сборник материалов всероссийской 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научно-практической конференции 4-8 февраля 2008г. Саратов, 2008г.</w:t>
            </w:r>
          </w:p>
        </w:tc>
        <w:tc>
          <w:tcPr>
            <w:tcW w:w="845" w:type="dxa"/>
            <w:hideMark/>
          </w:tcPr>
          <w:p w:rsidR="00E544B8" w:rsidRPr="00261D4B" w:rsidRDefault="00E544B8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С.21-22</w:t>
            </w:r>
          </w:p>
          <w:p w:rsidR="00E544B8" w:rsidRPr="00261D4B" w:rsidRDefault="00E544B8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0,062 п.л.</w:t>
            </w:r>
          </w:p>
        </w:tc>
        <w:tc>
          <w:tcPr>
            <w:tcW w:w="1701" w:type="dxa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А.А. Волков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А.Л. Бондарь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44B8" w:rsidRPr="00261D4B" w:rsidTr="00F31CA2">
        <w:trPr>
          <w:trHeight w:val="240"/>
        </w:trPr>
        <w:tc>
          <w:tcPr>
            <w:tcW w:w="675" w:type="dxa"/>
            <w:hideMark/>
          </w:tcPr>
          <w:p w:rsidR="00E544B8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27" w:type="dxa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Современные способы использования озона в ветеринарии. (статья)</w:t>
            </w:r>
          </w:p>
        </w:tc>
        <w:tc>
          <w:tcPr>
            <w:tcW w:w="675" w:type="dxa"/>
            <w:gridSpan w:val="2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E544B8" w:rsidRPr="00261D4B" w:rsidRDefault="00E544B8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Актуальные проблемы ветеринарной патологии, физиологии, биотехнологии, селекции животных. Современные технологии переработки сельскохозяйственной продукции. Сборник материалов всероссийской научно-практической  конференции 4-8 февраля 2008г. Саратов, 2008г.</w:t>
            </w:r>
          </w:p>
        </w:tc>
        <w:tc>
          <w:tcPr>
            <w:tcW w:w="845" w:type="dxa"/>
            <w:hideMark/>
          </w:tcPr>
          <w:p w:rsidR="00E544B8" w:rsidRPr="00261D4B" w:rsidRDefault="00E544B8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С.22-23</w:t>
            </w:r>
          </w:p>
          <w:p w:rsidR="00E544B8" w:rsidRPr="00261D4B" w:rsidRDefault="00E544B8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0,062 п.л.</w:t>
            </w:r>
          </w:p>
        </w:tc>
        <w:tc>
          <w:tcPr>
            <w:tcW w:w="1701" w:type="dxa"/>
            <w:hideMark/>
          </w:tcPr>
          <w:p w:rsidR="00E544B8" w:rsidRPr="00261D4B" w:rsidRDefault="00E544B8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Н.Д. Баринов</w:t>
            </w:r>
          </w:p>
          <w:p w:rsidR="00E544B8" w:rsidRPr="00261D4B" w:rsidRDefault="00E544B8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А.В. Меркулов</w:t>
            </w:r>
          </w:p>
        </w:tc>
      </w:tr>
      <w:tr w:rsidR="00E544B8" w:rsidRPr="00261D4B" w:rsidTr="00F31CA2">
        <w:trPr>
          <w:trHeight w:val="240"/>
        </w:trPr>
        <w:tc>
          <w:tcPr>
            <w:tcW w:w="675" w:type="dxa"/>
            <w:hideMark/>
          </w:tcPr>
          <w:p w:rsidR="00E544B8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7" w:type="dxa"/>
            <w:hideMark/>
          </w:tcPr>
          <w:p w:rsidR="00E544B8" w:rsidRPr="00261D4B" w:rsidRDefault="00E544B8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Терапия алиментарной анемии поросят модифицированными ферродекстрановыми препаратами. (статья)</w:t>
            </w:r>
          </w:p>
        </w:tc>
        <w:tc>
          <w:tcPr>
            <w:tcW w:w="675" w:type="dxa"/>
            <w:gridSpan w:val="2"/>
            <w:hideMark/>
          </w:tcPr>
          <w:p w:rsidR="00E544B8" w:rsidRPr="00261D4B" w:rsidRDefault="00E544B8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E544B8" w:rsidRPr="00261D4B" w:rsidRDefault="00E544B8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Актуальные проблемы производства свинины Российской Федрации.Сборник научных трудов по материалам 17 заседания межвузовского Координационного совета по свиноводству и Всероссийской научно-практической  конференции (пос. Нижний Архыз,28-30 мая 2008г.)</w:t>
            </w:r>
          </w:p>
        </w:tc>
        <w:tc>
          <w:tcPr>
            <w:tcW w:w="845" w:type="dxa"/>
            <w:hideMark/>
          </w:tcPr>
          <w:p w:rsidR="00E544B8" w:rsidRPr="00261D4B" w:rsidRDefault="00E544B8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С.303-307</w:t>
            </w:r>
          </w:p>
          <w:p w:rsidR="00E544B8" w:rsidRPr="00261D4B" w:rsidRDefault="00E544B8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0,24 п.л.</w:t>
            </w:r>
          </w:p>
        </w:tc>
        <w:tc>
          <w:tcPr>
            <w:tcW w:w="1701" w:type="dxa"/>
            <w:hideMark/>
          </w:tcPr>
          <w:p w:rsidR="00E544B8" w:rsidRPr="00261D4B" w:rsidRDefault="00E544B8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Н.Д. Баринов</w:t>
            </w:r>
          </w:p>
          <w:p w:rsidR="00E544B8" w:rsidRPr="00261D4B" w:rsidRDefault="00E544B8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А.С. Фомин</w:t>
            </w:r>
          </w:p>
        </w:tc>
      </w:tr>
      <w:tr w:rsidR="00E544B8" w:rsidRPr="00261D4B" w:rsidTr="00F31CA2">
        <w:trPr>
          <w:trHeight w:val="70"/>
        </w:trPr>
        <w:tc>
          <w:tcPr>
            <w:tcW w:w="675" w:type="dxa"/>
            <w:hideMark/>
          </w:tcPr>
          <w:p w:rsidR="00E544B8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70" w:lineRule="atLeast"/>
              <w:ind w:left="0"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7" w:type="dxa"/>
            <w:hideMark/>
          </w:tcPr>
          <w:p w:rsidR="00E544B8" w:rsidRPr="00261D4B" w:rsidRDefault="00E544B8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Производство и переработка баранины. (справочник)</w:t>
            </w:r>
          </w:p>
          <w:p w:rsidR="00E544B8" w:rsidRPr="00261D4B" w:rsidRDefault="00E544B8" w:rsidP="003429A7">
            <w:pPr>
              <w:spacing w:line="7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hideMark/>
          </w:tcPr>
          <w:p w:rsidR="00E544B8" w:rsidRPr="00261D4B" w:rsidRDefault="00E544B8" w:rsidP="003429A7">
            <w:pPr>
              <w:spacing w:line="7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E544B8" w:rsidRPr="00261D4B" w:rsidRDefault="00E544B8" w:rsidP="003429A7">
            <w:pPr>
              <w:spacing w:line="7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Рекомендовано Учебно-методическим объединением по образованием в области технологии сырья и продуктов животного происхождения в качестве учебного пособия для студентов высших учебных заведений ,обучающихся по направлению подготовки дипломированных специалистов260300 «Технология сырья и продуктов животного происхождения» по специальности 260301 «Технология мяса и мясных продуктов». Саратов, ИЦ «Наука», 2008г.</w:t>
            </w:r>
          </w:p>
        </w:tc>
        <w:tc>
          <w:tcPr>
            <w:tcW w:w="845" w:type="dxa"/>
            <w:hideMark/>
          </w:tcPr>
          <w:p w:rsidR="00E544B8" w:rsidRPr="00261D4B" w:rsidRDefault="00E544B8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С.321-372</w:t>
            </w:r>
          </w:p>
          <w:p w:rsidR="00E544B8" w:rsidRPr="00261D4B" w:rsidRDefault="00E544B8" w:rsidP="003429A7">
            <w:pPr>
              <w:spacing w:line="7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3,2 п.л.</w:t>
            </w:r>
          </w:p>
        </w:tc>
        <w:tc>
          <w:tcPr>
            <w:tcW w:w="1701" w:type="dxa"/>
            <w:hideMark/>
          </w:tcPr>
          <w:p w:rsidR="00E544B8" w:rsidRPr="00261D4B" w:rsidRDefault="00E544B8" w:rsidP="003429A7">
            <w:pPr>
              <w:spacing w:line="7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В.Г. Гавриш</w:t>
            </w:r>
          </w:p>
        </w:tc>
      </w:tr>
      <w:tr w:rsidR="00E544B8" w:rsidRPr="00261D4B" w:rsidTr="00F31CA2">
        <w:trPr>
          <w:trHeight w:val="1310"/>
        </w:trPr>
        <w:tc>
          <w:tcPr>
            <w:tcW w:w="675" w:type="dxa"/>
            <w:hideMark/>
          </w:tcPr>
          <w:p w:rsidR="00E544B8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27" w:type="dxa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Взаимосвязь уровня белка в рационе высокопродуктивных коров с неспецифической резистентность и продуктивностью. (статья)</w:t>
            </w:r>
          </w:p>
        </w:tc>
        <w:tc>
          <w:tcPr>
            <w:tcW w:w="675" w:type="dxa"/>
            <w:gridSpan w:val="2"/>
            <w:hideMark/>
          </w:tcPr>
          <w:p w:rsidR="00E544B8" w:rsidRPr="00261D4B" w:rsidRDefault="00E544B8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E544B8" w:rsidRPr="00261D4B" w:rsidRDefault="00E544B8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Ветеринарная медицина современные проблемы и перспективы развития. Материалы 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VIII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Всероссийской научно-практической конференции. Саратов, Научная книга, 2008г.</w:t>
            </w:r>
          </w:p>
        </w:tc>
        <w:tc>
          <w:tcPr>
            <w:tcW w:w="845" w:type="dxa"/>
            <w:hideMark/>
          </w:tcPr>
          <w:p w:rsidR="00E544B8" w:rsidRPr="00261D4B" w:rsidRDefault="00E544B8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С.180-182</w:t>
            </w:r>
          </w:p>
          <w:p w:rsidR="00E544B8" w:rsidRPr="00261D4B" w:rsidRDefault="00E544B8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  <w:p w:rsidR="00E544B8" w:rsidRPr="00261D4B" w:rsidRDefault="00E544B8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П.л.</w:t>
            </w:r>
          </w:p>
        </w:tc>
        <w:tc>
          <w:tcPr>
            <w:tcW w:w="1701" w:type="dxa"/>
            <w:hideMark/>
          </w:tcPr>
          <w:p w:rsidR="00E544B8" w:rsidRPr="00261D4B" w:rsidRDefault="00E544B8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Н.Д. Баринов</w:t>
            </w:r>
          </w:p>
          <w:p w:rsidR="00E544B8" w:rsidRPr="00261D4B" w:rsidRDefault="00E544B8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С.В.Козлов</w:t>
            </w:r>
          </w:p>
        </w:tc>
      </w:tr>
      <w:tr w:rsidR="00E544B8" w:rsidRPr="00261D4B" w:rsidTr="00F31CA2">
        <w:trPr>
          <w:trHeight w:val="240"/>
        </w:trPr>
        <w:tc>
          <w:tcPr>
            <w:tcW w:w="675" w:type="dxa"/>
            <w:hideMark/>
          </w:tcPr>
          <w:p w:rsidR="00E544B8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7" w:type="dxa"/>
            <w:hideMark/>
          </w:tcPr>
          <w:p w:rsidR="00E544B8" w:rsidRPr="00261D4B" w:rsidRDefault="00E544B8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Некоторые показатели обмена веществ при сахарном диабете у собак. (статья)</w:t>
            </w:r>
          </w:p>
        </w:tc>
        <w:tc>
          <w:tcPr>
            <w:tcW w:w="675" w:type="dxa"/>
            <w:gridSpan w:val="2"/>
            <w:hideMark/>
          </w:tcPr>
          <w:p w:rsidR="00E544B8" w:rsidRPr="00261D4B" w:rsidRDefault="00E544B8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E544B8" w:rsidRPr="00261D4B" w:rsidRDefault="00E544B8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Ветеринарная медицина современные проблемы и перспективы развития. Материалы 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VIII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Всероссийской научно-практической конференции. Саратов, Научная книга, 2008г.</w:t>
            </w:r>
          </w:p>
        </w:tc>
        <w:tc>
          <w:tcPr>
            <w:tcW w:w="845" w:type="dxa"/>
            <w:hideMark/>
          </w:tcPr>
          <w:p w:rsidR="00E544B8" w:rsidRPr="00261D4B" w:rsidRDefault="00E544B8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С.182-185</w:t>
            </w:r>
          </w:p>
          <w:p w:rsidR="00E544B8" w:rsidRPr="00261D4B" w:rsidRDefault="00E544B8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  <w:p w:rsidR="00E544B8" w:rsidRPr="00261D4B" w:rsidRDefault="00E544B8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П.л.</w:t>
            </w:r>
          </w:p>
        </w:tc>
        <w:tc>
          <w:tcPr>
            <w:tcW w:w="1701" w:type="dxa"/>
            <w:hideMark/>
          </w:tcPr>
          <w:p w:rsidR="00E544B8" w:rsidRPr="00261D4B" w:rsidRDefault="00E544B8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А.А. Волков</w:t>
            </w:r>
          </w:p>
          <w:p w:rsidR="00E544B8" w:rsidRPr="00261D4B" w:rsidRDefault="00E544B8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Н.Д. Баринов</w:t>
            </w:r>
          </w:p>
          <w:p w:rsidR="00E544B8" w:rsidRPr="00261D4B" w:rsidRDefault="00E544B8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С.В.Козлов</w:t>
            </w:r>
          </w:p>
        </w:tc>
      </w:tr>
      <w:tr w:rsidR="00E544B8" w:rsidRPr="00261D4B" w:rsidTr="00F31CA2">
        <w:trPr>
          <w:trHeight w:val="240"/>
        </w:trPr>
        <w:tc>
          <w:tcPr>
            <w:tcW w:w="675" w:type="dxa"/>
            <w:hideMark/>
          </w:tcPr>
          <w:p w:rsidR="00E544B8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7" w:type="dxa"/>
            <w:hideMark/>
          </w:tcPr>
          <w:p w:rsidR="00E544B8" w:rsidRPr="00261D4B" w:rsidRDefault="00E544B8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Квантовая терапия лечения миокардита у коров. (статья)</w:t>
            </w:r>
          </w:p>
        </w:tc>
        <w:tc>
          <w:tcPr>
            <w:tcW w:w="675" w:type="dxa"/>
            <w:gridSpan w:val="2"/>
            <w:hideMark/>
          </w:tcPr>
          <w:p w:rsidR="00E544B8" w:rsidRPr="00261D4B" w:rsidRDefault="00E544B8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</w:t>
            </w:r>
          </w:p>
        </w:tc>
        <w:tc>
          <w:tcPr>
            <w:tcW w:w="3041" w:type="dxa"/>
            <w:hideMark/>
          </w:tcPr>
          <w:p w:rsidR="00E544B8" w:rsidRPr="00261D4B" w:rsidRDefault="00E544B8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Ветеринарная медицина современные проблемы и перспективы развития. Материалы 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VIII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Всероссийской научно-практической конференции. Саратов, Научная книга, 2008г.</w:t>
            </w:r>
          </w:p>
        </w:tc>
        <w:tc>
          <w:tcPr>
            <w:tcW w:w="845" w:type="dxa"/>
            <w:hideMark/>
          </w:tcPr>
          <w:p w:rsidR="00E544B8" w:rsidRPr="00261D4B" w:rsidRDefault="00E544B8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С.187-190</w:t>
            </w:r>
          </w:p>
          <w:p w:rsidR="00E544B8" w:rsidRPr="00261D4B" w:rsidRDefault="00E544B8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  <w:p w:rsidR="00E544B8" w:rsidRPr="00261D4B" w:rsidRDefault="00E544B8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П.л.</w:t>
            </w:r>
          </w:p>
          <w:p w:rsidR="00E544B8" w:rsidRPr="00261D4B" w:rsidRDefault="00E544B8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E544B8" w:rsidRPr="00261D4B" w:rsidRDefault="00E544B8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Н.Д. Баринов</w:t>
            </w:r>
          </w:p>
          <w:p w:rsidR="00E544B8" w:rsidRPr="00261D4B" w:rsidRDefault="00E544B8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С.В.Козлов</w:t>
            </w:r>
          </w:p>
          <w:p w:rsidR="00E544B8" w:rsidRPr="00261D4B" w:rsidRDefault="00E544B8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И.В.Суровцова</w:t>
            </w:r>
          </w:p>
        </w:tc>
      </w:tr>
      <w:tr w:rsidR="000565CA" w:rsidRPr="00261D4B" w:rsidTr="00F31CA2">
        <w:trPr>
          <w:trHeight w:val="2721"/>
        </w:trPr>
        <w:tc>
          <w:tcPr>
            <w:tcW w:w="675" w:type="dxa"/>
            <w:hideMark/>
          </w:tcPr>
          <w:p w:rsidR="000565CA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7" w:type="dxa"/>
            <w:hideMark/>
          </w:tcPr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Клинико-морфологические изменения у телят при сочетанной терапии. (статья)</w:t>
            </w:r>
          </w:p>
        </w:tc>
        <w:tc>
          <w:tcPr>
            <w:tcW w:w="675" w:type="dxa"/>
            <w:gridSpan w:val="2"/>
            <w:hideMark/>
          </w:tcPr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Ветеринарная медицина современные проблемы и перспективы развития. Материалы 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VIII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Всероссийской научно-практической конференции. Саратов, Научная книга, 2008г.</w:t>
            </w:r>
          </w:p>
        </w:tc>
        <w:tc>
          <w:tcPr>
            <w:tcW w:w="845" w:type="dxa"/>
            <w:hideMark/>
          </w:tcPr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С.190-192</w:t>
            </w:r>
          </w:p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П.л.</w:t>
            </w:r>
          </w:p>
        </w:tc>
        <w:tc>
          <w:tcPr>
            <w:tcW w:w="1701" w:type="dxa"/>
            <w:hideMark/>
          </w:tcPr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Н.Д. Баринов</w:t>
            </w:r>
          </w:p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С.В. Козлов</w:t>
            </w:r>
          </w:p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Г.Б. Береговская</w:t>
            </w:r>
          </w:p>
        </w:tc>
      </w:tr>
      <w:tr w:rsidR="000565CA" w:rsidRPr="00261D4B" w:rsidTr="00F31CA2">
        <w:trPr>
          <w:trHeight w:val="240"/>
        </w:trPr>
        <w:tc>
          <w:tcPr>
            <w:tcW w:w="675" w:type="dxa"/>
            <w:hideMark/>
          </w:tcPr>
          <w:p w:rsidR="000565CA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7" w:type="dxa"/>
            <w:hideMark/>
          </w:tcPr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Оптимизация процесса введения лекарственных веществ животным. (статья)</w:t>
            </w:r>
          </w:p>
        </w:tc>
        <w:tc>
          <w:tcPr>
            <w:tcW w:w="675" w:type="dxa"/>
            <w:gridSpan w:val="2"/>
            <w:hideMark/>
          </w:tcPr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Ветеринарная медицина современные проблемы и перспективы развития. Материалы 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VIII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Всероссийской научно-практической конференции. Саратов, Научная книга, 2008г.</w:t>
            </w:r>
          </w:p>
        </w:tc>
        <w:tc>
          <w:tcPr>
            <w:tcW w:w="845" w:type="dxa"/>
            <w:hideMark/>
          </w:tcPr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С.192-196</w:t>
            </w:r>
          </w:p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П.л.</w:t>
            </w:r>
          </w:p>
        </w:tc>
        <w:tc>
          <w:tcPr>
            <w:tcW w:w="1701" w:type="dxa"/>
            <w:hideMark/>
          </w:tcPr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Н.Д. Баринов</w:t>
            </w:r>
          </w:p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А.А.Овчинников</w:t>
            </w:r>
          </w:p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А.Г.Смолянинов</w:t>
            </w:r>
          </w:p>
        </w:tc>
      </w:tr>
      <w:tr w:rsidR="000565CA" w:rsidRPr="00261D4B" w:rsidTr="00F31CA2">
        <w:trPr>
          <w:trHeight w:val="240"/>
        </w:trPr>
        <w:tc>
          <w:tcPr>
            <w:tcW w:w="675" w:type="dxa"/>
            <w:hideMark/>
          </w:tcPr>
          <w:p w:rsidR="000565CA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7" w:type="dxa"/>
            <w:hideMark/>
          </w:tcPr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Состояние углеводного обмена при гепатозе у собак. (статья)</w:t>
            </w:r>
          </w:p>
        </w:tc>
        <w:tc>
          <w:tcPr>
            <w:tcW w:w="675" w:type="dxa"/>
            <w:gridSpan w:val="2"/>
            <w:hideMark/>
          </w:tcPr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Ветеринарная медицина современные проблемы и перспективы развития. Материалы 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VIII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Всероссийской научно-практической конференции. Саратов, Научная книга, 2008г.</w:t>
            </w:r>
          </w:p>
        </w:tc>
        <w:tc>
          <w:tcPr>
            <w:tcW w:w="845" w:type="dxa"/>
            <w:hideMark/>
          </w:tcPr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С.196-199</w:t>
            </w:r>
          </w:p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П.л.</w:t>
            </w:r>
          </w:p>
        </w:tc>
        <w:tc>
          <w:tcPr>
            <w:tcW w:w="1701" w:type="dxa"/>
            <w:hideMark/>
          </w:tcPr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Н.Д. Баринов</w:t>
            </w:r>
          </w:p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С.В. Козлов</w:t>
            </w:r>
          </w:p>
        </w:tc>
      </w:tr>
      <w:tr w:rsidR="000565CA" w:rsidRPr="00261D4B" w:rsidTr="00F31CA2">
        <w:trPr>
          <w:trHeight w:val="240"/>
        </w:trPr>
        <w:tc>
          <w:tcPr>
            <w:tcW w:w="675" w:type="dxa"/>
            <w:hideMark/>
          </w:tcPr>
          <w:p w:rsidR="000565CA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7" w:type="dxa"/>
            <w:hideMark/>
          </w:tcPr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Мероприятия по профилактике незаразных болезней молодняка высокопродуктивный коров. (статья)</w:t>
            </w:r>
          </w:p>
        </w:tc>
        <w:tc>
          <w:tcPr>
            <w:tcW w:w="675" w:type="dxa"/>
            <w:gridSpan w:val="2"/>
            <w:hideMark/>
          </w:tcPr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Ветеринарная медицина современные проблемы и перспективы развития. Материалы 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VIII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 Всероссийской научно-практической конференции. Саратов, 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Научная книга, 2008г.</w:t>
            </w:r>
          </w:p>
        </w:tc>
        <w:tc>
          <w:tcPr>
            <w:tcW w:w="845" w:type="dxa"/>
            <w:hideMark/>
          </w:tcPr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С.199-201</w:t>
            </w:r>
          </w:p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П.л.</w:t>
            </w:r>
          </w:p>
        </w:tc>
        <w:tc>
          <w:tcPr>
            <w:tcW w:w="1701" w:type="dxa"/>
            <w:hideMark/>
          </w:tcPr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Н.Д. Баринов</w:t>
            </w:r>
          </w:p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С.В.Козлов</w:t>
            </w:r>
          </w:p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А.А. Волков</w:t>
            </w:r>
          </w:p>
        </w:tc>
      </w:tr>
      <w:tr w:rsidR="000565CA" w:rsidRPr="00261D4B" w:rsidTr="00F31CA2">
        <w:trPr>
          <w:trHeight w:val="240"/>
        </w:trPr>
        <w:tc>
          <w:tcPr>
            <w:tcW w:w="675" w:type="dxa"/>
            <w:hideMark/>
          </w:tcPr>
          <w:p w:rsidR="000565CA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27" w:type="dxa"/>
            <w:hideMark/>
          </w:tcPr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Эффективность медикаментозных средств в сочетании с лучевой терапей при бронхопневмонии телят. (статья)</w:t>
            </w:r>
          </w:p>
        </w:tc>
        <w:tc>
          <w:tcPr>
            <w:tcW w:w="675" w:type="dxa"/>
            <w:gridSpan w:val="2"/>
            <w:hideMark/>
          </w:tcPr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Ветеринарная медицина современные проблемы и перспективы развития. Материалы 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VIII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Всероссийской научно-практической конференции. Саратов, Научная книга, 2008г.</w:t>
            </w:r>
          </w:p>
        </w:tc>
        <w:tc>
          <w:tcPr>
            <w:tcW w:w="845" w:type="dxa"/>
            <w:hideMark/>
          </w:tcPr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С.212-216</w:t>
            </w:r>
          </w:p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П.л.</w:t>
            </w:r>
          </w:p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Н.Д. Баринов</w:t>
            </w:r>
          </w:p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С.В. Козлов</w:t>
            </w:r>
          </w:p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О.А. Конкель</w:t>
            </w:r>
          </w:p>
        </w:tc>
      </w:tr>
      <w:tr w:rsidR="000565CA" w:rsidRPr="00261D4B" w:rsidTr="00F31CA2">
        <w:trPr>
          <w:trHeight w:val="240"/>
        </w:trPr>
        <w:tc>
          <w:tcPr>
            <w:tcW w:w="675" w:type="dxa"/>
            <w:hideMark/>
          </w:tcPr>
          <w:p w:rsidR="000565CA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7" w:type="dxa"/>
            <w:hideMark/>
          </w:tcPr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Интерпретация основных показателей крови диагностики гепатоза у собак. (статья)</w:t>
            </w:r>
          </w:p>
        </w:tc>
        <w:tc>
          <w:tcPr>
            <w:tcW w:w="675" w:type="dxa"/>
            <w:gridSpan w:val="2"/>
            <w:hideMark/>
          </w:tcPr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Ветеринарная медицина современные проблемы и перспективы развития. Материалы 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VIII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Всероссийской научно-практической конференции. Саратов, Научная книга, 2008г.</w:t>
            </w:r>
          </w:p>
        </w:tc>
        <w:tc>
          <w:tcPr>
            <w:tcW w:w="845" w:type="dxa"/>
            <w:hideMark/>
          </w:tcPr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С.216-219</w:t>
            </w:r>
          </w:p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П.л.</w:t>
            </w:r>
          </w:p>
        </w:tc>
        <w:tc>
          <w:tcPr>
            <w:tcW w:w="1701" w:type="dxa"/>
            <w:hideMark/>
          </w:tcPr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С.В. Козлов</w:t>
            </w:r>
          </w:p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Н.Д. Баринов</w:t>
            </w:r>
          </w:p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А.Г. Смольянинов</w:t>
            </w:r>
          </w:p>
        </w:tc>
      </w:tr>
      <w:tr w:rsidR="000565CA" w:rsidRPr="00261D4B" w:rsidTr="00F31CA2">
        <w:trPr>
          <w:trHeight w:val="240"/>
        </w:trPr>
        <w:tc>
          <w:tcPr>
            <w:tcW w:w="675" w:type="dxa"/>
            <w:hideMark/>
          </w:tcPr>
          <w:p w:rsidR="000565CA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7" w:type="dxa"/>
            <w:hideMark/>
          </w:tcPr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Клинико-морфобиохимические изменения в организме телят при заболевании бронхопневмонии. (статья)</w:t>
            </w:r>
          </w:p>
        </w:tc>
        <w:tc>
          <w:tcPr>
            <w:tcW w:w="675" w:type="dxa"/>
            <w:gridSpan w:val="2"/>
            <w:hideMark/>
          </w:tcPr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Ветеринарная медицина современные проблемы и перспективы развития. Материалы 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VIII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Всероссийской научно-практической конференции. Саратов, Научная книга, 2008г.</w:t>
            </w:r>
          </w:p>
        </w:tc>
        <w:tc>
          <w:tcPr>
            <w:tcW w:w="845" w:type="dxa"/>
            <w:hideMark/>
          </w:tcPr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С.219-221</w:t>
            </w:r>
          </w:p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П.л.</w:t>
            </w:r>
          </w:p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Н.Д. Баринов</w:t>
            </w:r>
          </w:p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С.В.Козлов</w:t>
            </w:r>
          </w:p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65CA" w:rsidRPr="00261D4B" w:rsidTr="00F31CA2">
        <w:trPr>
          <w:trHeight w:val="240"/>
        </w:trPr>
        <w:tc>
          <w:tcPr>
            <w:tcW w:w="675" w:type="dxa"/>
            <w:hideMark/>
          </w:tcPr>
          <w:p w:rsidR="000565CA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7" w:type="dxa"/>
            <w:hideMark/>
          </w:tcPr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Коррекция метаболических нарушений у высокопродуктивных коров с целью повышения их репродуктивной функции. (статья)</w:t>
            </w:r>
          </w:p>
        </w:tc>
        <w:tc>
          <w:tcPr>
            <w:tcW w:w="675" w:type="dxa"/>
            <w:gridSpan w:val="2"/>
            <w:hideMark/>
          </w:tcPr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Ветеринарная медицина современные проблемы и перспективы развития. Материалы 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VIII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Всероссийской научно-практической конференции. Саратов, Научная книга, 2008г.</w:t>
            </w:r>
          </w:p>
        </w:tc>
        <w:tc>
          <w:tcPr>
            <w:tcW w:w="845" w:type="dxa"/>
            <w:hideMark/>
          </w:tcPr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С.221-223</w:t>
            </w:r>
          </w:p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П.л.</w:t>
            </w:r>
          </w:p>
        </w:tc>
        <w:tc>
          <w:tcPr>
            <w:tcW w:w="1701" w:type="dxa"/>
            <w:hideMark/>
          </w:tcPr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Н.Д. Баринов</w:t>
            </w:r>
          </w:p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С.В.Козлов</w:t>
            </w:r>
          </w:p>
        </w:tc>
      </w:tr>
      <w:tr w:rsidR="000565CA" w:rsidRPr="00261D4B" w:rsidTr="00F31CA2">
        <w:trPr>
          <w:trHeight w:val="240"/>
        </w:trPr>
        <w:tc>
          <w:tcPr>
            <w:tcW w:w="675" w:type="dxa"/>
            <w:hideMark/>
          </w:tcPr>
          <w:p w:rsidR="000565CA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7" w:type="dxa"/>
            <w:hideMark/>
          </w:tcPr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Профилактика и терапия алиментарной анемии поросят. (статья)</w:t>
            </w:r>
          </w:p>
        </w:tc>
        <w:tc>
          <w:tcPr>
            <w:tcW w:w="675" w:type="dxa"/>
            <w:gridSpan w:val="2"/>
            <w:hideMark/>
          </w:tcPr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Ветеринарная медицина современные проблемы и перспективы развития. Материалы 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VIII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Всероссийской научно-практической конференции. Саратов Научная книга 2008г.</w:t>
            </w:r>
          </w:p>
        </w:tc>
        <w:tc>
          <w:tcPr>
            <w:tcW w:w="845" w:type="dxa"/>
            <w:hideMark/>
          </w:tcPr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С.223-226</w:t>
            </w:r>
          </w:p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П.л.</w:t>
            </w:r>
          </w:p>
        </w:tc>
        <w:tc>
          <w:tcPr>
            <w:tcW w:w="1701" w:type="dxa"/>
            <w:hideMark/>
          </w:tcPr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Н.Д. Баринов</w:t>
            </w:r>
          </w:p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С.В.Козлов</w:t>
            </w:r>
          </w:p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О.В. Желтая</w:t>
            </w:r>
          </w:p>
        </w:tc>
      </w:tr>
      <w:tr w:rsidR="000565CA" w:rsidRPr="00261D4B" w:rsidTr="00F31CA2">
        <w:trPr>
          <w:trHeight w:val="240"/>
        </w:trPr>
        <w:tc>
          <w:tcPr>
            <w:tcW w:w="675" w:type="dxa"/>
            <w:hideMark/>
          </w:tcPr>
          <w:p w:rsidR="000565CA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7" w:type="dxa"/>
            <w:hideMark/>
          </w:tcPr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Дифференциально-диагностические критерии микроцитарных анемий. (статья)</w:t>
            </w:r>
          </w:p>
        </w:tc>
        <w:tc>
          <w:tcPr>
            <w:tcW w:w="675" w:type="dxa"/>
            <w:gridSpan w:val="2"/>
            <w:hideMark/>
          </w:tcPr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Ветеринарная медицина современные проблемы и перспективы развития. Материалы 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VIII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Всероссийской научно-практической конференции. Саратов, Научная книга, 2008г. .</w:t>
            </w:r>
          </w:p>
        </w:tc>
        <w:tc>
          <w:tcPr>
            <w:tcW w:w="845" w:type="dxa"/>
            <w:hideMark/>
          </w:tcPr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С.226-231</w:t>
            </w:r>
          </w:p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П.л.</w:t>
            </w:r>
          </w:p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Н.Д. Баринов</w:t>
            </w:r>
          </w:p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С.В.Козлов</w:t>
            </w:r>
          </w:p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А.С. Фомин</w:t>
            </w:r>
          </w:p>
        </w:tc>
      </w:tr>
      <w:tr w:rsidR="000565CA" w:rsidRPr="00261D4B" w:rsidTr="00F31CA2">
        <w:trPr>
          <w:trHeight w:val="144"/>
        </w:trPr>
        <w:tc>
          <w:tcPr>
            <w:tcW w:w="675" w:type="dxa"/>
            <w:hideMark/>
          </w:tcPr>
          <w:p w:rsidR="000565CA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7" w:type="dxa"/>
            <w:hideMark/>
          </w:tcPr>
          <w:p w:rsidR="000565CA" w:rsidRPr="00261D4B" w:rsidRDefault="000565CA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Эффективность лечения коров при миокардите медикаментозным методом(статья)</w:t>
            </w:r>
          </w:p>
        </w:tc>
        <w:tc>
          <w:tcPr>
            <w:tcW w:w="675" w:type="dxa"/>
            <w:gridSpan w:val="2"/>
            <w:hideMark/>
          </w:tcPr>
          <w:p w:rsidR="000565CA" w:rsidRPr="00261D4B" w:rsidRDefault="000565CA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</w:t>
            </w:r>
          </w:p>
        </w:tc>
        <w:tc>
          <w:tcPr>
            <w:tcW w:w="3041" w:type="dxa"/>
            <w:hideMark/>
          </w:tcPr>
          <w:p w:rsidR="000565CA" w:rsidRPr="00261D4B" w:rsidRDefault="000565CA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Ветеринарная медицина современные проблемы и перспективы развития. Материалы 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VIII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Всероссийской научно-практической конференции. Саратов, Научная книга, 2008г.</w:t>
            </w:r>
          </w:p>
        </w:tc>
        <w:tc>
          <w:tcPr>
            <w:tcW w:w="845" w:type="dxa"/>
            <w:hideMark/>
          </w:tcPr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С.29-34</w:t>
            </w:r>
          </w:p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0,37 П.л.</w:t>
            </w:r>
          </w:p>
          <w:p w:rsidR="000565CA" w:rsidRPr="00261D4B" w:rsidRDefault="000565CA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Н.Д.Баринов С.В.Козлов</w:t>
            </w:r>
          </w:p>
          <w:p w:rsidR="000565CA" w:rsidRPr="00261D4B" w:rsidRDefault="000565CA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А.С.Фомин</w:t>
            </w:r>
          </w:p>
        </w:tc>
      </w:tr>
      <w:tr w:rsidR="000565CA" w:rsidRPr="00261D4B" w:rsidTr="00F31CA2">
        <w:trPr>
          <w:trHeight w:val="144"/>
        </w:trPr>
        <w:tc>
          <w:tcPr>
            <w:tcW w:w="675" w:type="dxa"/>
            <w:hideMark/>
          </w:tcPr>
          <w:p w:rsidR="000565CA" w:rsidRPr="009E53F9" w:rsidRDefault="000565CA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7" w:type="dxa"/>
            <w:hideMark/>
          </w:tcPr>
          <w:p w:rsidR="000565CA" w:rsidRPr="00261D4B" w:rsidRDefault="000565CA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Анемия при 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метаболических нарушениях у высокопродуктивных коров(статья)</w:t>
            </w:r>
          </w:p>
        </w:tc>
        <w:tc>
          <w:tcPr>
            <w:tcW w:w="675" w:type="dxa"/>
            <w:gridSpan w:val="2"/>
            <w:hideMark/>
          </w:tcPr>
          <w:p w:rsidR="000565CA" w:rsidRPr="00261D4B" w:rsidRDefault="000565CA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Печ</w:t>
            </w:r>
          </w:p>
        </w:tc>
        <w:tc>
          <w:tcPr>
            <w:tcW w:w="3041" w:type="dxa"/>
            <w:hideMark/>
          </w:tcPr>
          <w:p w:rsidR="000565CA" w:rsidRPr="00261D4B" w:rsidRDefault="000565CA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Ветеринарная медицина 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современные проблемы и перспективы развития. Материалы 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VIII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Всероссийской научно-практической конференции. Саратов, Научная книга, 2008г.</w:t>
            </w:r>
          </w:p>
        </w:tc>
        <w:tc>
          <w:tcPr>
            <w:tcW w:w="845" w:type="dxa"/>
            <w:hideMark/>
          </w:tcPr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С.35-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0,19 П.л.</w:t>
            </w:r>
          </w:p>
          <w:p w:rsidR="000565CA" w:rsidRPr="00261D4B" w:rsidRDefault="000565CA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Н.Д.Баринов 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С.В.Козлов</w:t>
            </w:r>
          </w:p>
          <w:p w:rsidR="000565CA" w:rsidRPr="00261D4B" w:rsidRDefault="000565CA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А.С.Фомин</w:t>
            </w:r>
          </w:p>
        </w:tc>
      </w:tr>
      <w:tr w:rsidR="000565CA" w:rsidRPr="00261D4B" w:rsidTr="00F31CA2">
        <w:trPr>
          <w:trHeight w:val="144"/>
        </w:trPr>
        <w:tc>
          <w:tcPr>
            <w:tcW w:w="675" w:type="dxa"/>
            <w:hideMark/>
          </w:tcPr>
          <w:p w:rsidR="000565CA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27" w:type="dxa"/>
            <w:hideMark/>
          </w:tcPr>
          <w:p w:rsidR="000565CA" w:rsidRPr="00261D4B" w:rsidRDefault="000565CA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Индикаторные ферменты в диагностике гепатоза у собак (статья)</w:t>
            </w:r>
          </w:p>
        </w:tc>
        <w:tc>
          <w:tcPr>
            <w:tcW w:w="675" w:type="dxa"/>
            <w:gridSpan w:val="2"/>
            <w:hideMark/>
          </w:tcPr>
          <w:p w:rsidR="000565CA" w:rsidRPr="00261D4B" w:rsidRDefault="000565CA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</w:t>
            </w:r>
          </w:p>
        </w:tc>
        <w:tc>
          <w:tcPr>
            <w:tcW w:w="3041" w:type="dxa"/>
            <w:hideMark/>
          </w:tcPr>
          <w:p w:rsidR="000565CA" w:rsidRPr="00261D4B" w:rsidRDefault="000565CA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Ветеринарная медицина современные проблемы и перспективы развития. Материалы 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VIII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Всероссийской научно-практической конференции. Саратов, Научная книга, 2008г.</w:t>
            </w:r>
          </w:p>
        </w:tc>
        <w:tc>
          <w:tcPr>
            <w:tcW w:w="845" w:type="dxa"/>
            <w:hideMark/>
          </w:tcPr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С.37-39</w:t>
            </w:r>
          </w:p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0,19 П.л.</w:t>
            </w:r>
          </w:p>
          <w:p w:rsidR="000565CA" w:rsidRPr="00261D4B" w:rsidRDefault="000565CA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Н.Д.Баринов С.В.Козлов</w:t>
            </w:r>
          </w:p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А.Г.Смольянинов</w:t>
            </w:r>
          </w:p>
          <w:p w:rsidR="000565CA" w:rsidRPr="00261D4B" w:rsidRDefault="000565CA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Г.Б.Береговская</w:t>
            </w:r>
          </w:p>
        </w:tc>
      </w:tr>
      <w:tr w:rsidR="000565CA" w:rsidRPr="00261D4B" w:rsidTr="00F31CA2">
        <w:trPr>
          <w:trHeight w:val="144"/>
        </w:trPr>
        <w:tc>
          <w:tcPr>
            <w:tcW w:w="675" w:type="dxa"/>
            <w:hideMark/>
          </w:tcPr>
          <w:p w:rsidR="000565CA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7" w:type="dxa"/>
            <w:hideMark/>
          </w:tcPr>
          <w:p w:rsidR="000565CA" w:rsidRPr="00261D4B" w:rsidRDefault="000565CA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Гомеопатия в терапии коров, больных миокардитом(статья)</w:t>
            </w:r>
          </w:p>
        </w:tc>
        <w:tc>
          <w:tcPr>
            <w:tcW w:w="675" w:type="dxa"/>
            <w:gridSpan w:val="2"/>
            <w:hideMark/>
          </w:tcPr>
          <w:p w:rsidR="000565CA" w:rsidRPr="00261D4B" w:rsidRDefault="000565CA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</w:t>
            </w:r>
          </w:p>
        </w:tc>
        <w:tc>
          <w:tcPr>
            <w:tcW w:w="3041" w:type="dxa"/>
            <w:hideMark/>
          </w:tcPr>
          <w:p w:rsidR="000565CA" w:rsidRPr="00261D4B" w:rsidRDefault="000565CA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Ветеринарная медицина современные проблемы и перспективы развития. Материалы 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VIII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Всероссийской научно-практической конференции. Саратов, Научная книга, 2008г.</w:t>
            </w:r>
          </w:p>
        </w:tc>
        <w:tc>
          <w:tcPr>
            <w:tcW w:w="845" w:type="dxa"/>
            <w:hideMark/>
          </w:tcPr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С.40-44</w:t>
            </w:r>
          </w:p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0,25 П.л.</w:t>
            </w:r>
          </w:p>
          <w:p w:rsidR="000565CA" w:rsidRPr="00261D4B" w:rsidRDefault="000565CA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Н.Д.Баринов С.В.Козлов</w:t>
            </w:r>
          </w:p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И.В.Суровцева</w:t>
            </w:r>
          </w:p>
          <w:p w:rsidR="000565CA" w:rsidRPr="00261D4B" w:rsidRDefault="000565CA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Р.В.Подгорный</w:t>
            </w:r>
          </w:p>
        </w:tc>
      </w:tr>
      <w:tr w:rsidR="000565CA" w:rsidRPr="00261D4B" w:rsidTr="00F31CA2">
        <w:trPr>
          <w:trHeight w:val="144"/>
        </w:trPr>
        <w:tc>
          <w:tcPr>
            <w:tcW w:w="675" w:type="dxa"/>
            <w:hideMark/>
          </w:tcPr>
          <w:p w:rsidR="000565CA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7" w:type="dxa"/>
            <w:hideMark/>
          </w:tcPr>
          <w:p w:rsidR="000565CA" w:rsidRPr="00261D4B" w:rsidRDefault="000565CA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Биопсия печени(статья)</w:t>
            </w:r>
          </w:p>
        </w:tc>
        <w:tc>
          <w:tcPr>
            <w:tcW w:w="675" w:type="dxa"/>
            <w:gridSpan w:val="2"/>
            <w:hideMark/>
          </w:tcPr>
          <w:p w:rsidR="000565CA" w:rsidRPr="00261D4B" w:rsidRDefault="000565CA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</w:t>
            </w:r>
          </w:p>
        </w:tc>
        <w:tc>
          <w:tcPr>
            <w:tcW w:w="3041" w:type="dxa"/>
            <w:hideMark/>
          </w:tcPr>
          <w:p w:rsidR="000565CA" w:rsidRPr="00261D4B" w:rsidRDefault="000565CA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Ветеринарная медицина современные проблемы и перспективы развития. Материалы 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VIII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Всероссийской научно-практической конференции. Саратов, Научная книга, 2008г.</w:t>
            </w:r>
          </w:p>
        </w:tc>
        <w:tc>
          <w:tcPr>
            <w:tcW w:w="845" w:type="dxa"/>
            <w:hideMark/>
          </w:tcPr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С.45-47</w:t>
            </w:r>
          </w:p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0,19 П.л.</w:t>
            </w:r>
          </w:p>
          <w:p w:rsidR="000565CA" w:rsidRPr="00261D4B" w:rsidRDefault="000565CA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Н.Д.Баринов С.В.Козлов</w:t>
            </w:r>
          </w:p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А.Г.Смолянинов</w:t>
            </w:r>
          </w:p>
          <w:p w:rsidR="000565CA" w:rsidRPr="00261D4B" w:rsidRDefault="000565CA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А.А.Вастьянова</w:t>
            </w:r>
          </w:p>
        </w:tc>
      </w:tr>
      <w:tr w:rsidR="000565CA" w:rsidRPr="00261D4B" w:rsidTr="00F31CA2">
        <w:trPr>
          <w:trHeight w:val="144"/>
        </w:trPr>
        <w:tc>
          <w:tcPr>
            <w:tcW w:w="675" w:type="dxa"/>
            <w:hideMark/>
          </w:tcPr>
          <w:p w:rsidR="000565CA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7" w:type="dxa"/>
            <w:hideMark/>
          </w:tcPr>
          <w:p w:rsidR="000565CA" w:rsidRPr="00261D4B" w:rsidRDefault="000565CA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Информативность некоторых показателей метаболизма железа в организме животных(статья)</w:t>
            </w:r>
          </w:p>
        </w:tc>
        <w:tc>
          <w:tcPr>
            <w:tcW w:w="675" w:type="dxa"/>
            <w:gridSpan w:val="2"/>
            <w:hideMark/>
          </w:tcPr>
          <w:p w:rsidR="000565CA" w:rsidRPr="00261D4B" w:rsidRDefault="000565CA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</w:t>
            </w:r>
          </w:p>
        </w:tc>
        <w:tc>
          <w:tcPr>
            <w:tcW w:w="3041" w:type="dxa"/>
            <w:hideMark/>
          </w:tcPr>
          <w:p w:rsidR="000565CA" w:rsidRPr="00261D4B" w:rsidRDefault="000565CA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Ветеринарная медицина современные проблемы и перспективы развития. Материалы 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VIII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Всероссийской научно-практической конференции. Саратов, Научная книга, 2008г.</w:t>
            </w:r>
          </w:p>
        </w:tc>
        <w:tc>
          <w:tcPr>
            <w:tcW w:w="845" w:type="dxa"/>
            <w:hideMark/>
          </w:tcPr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С.47-49</w:t>
            </w:r>
          </w:p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0,19 П.л.</w:t>
            </w:r>
          </w:p>
          <w:p w:rsidR="000565CA" w:rsidRPr="00261D4B" w:rsidRDefault="000565CA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Н.Д.Баринов С.В.Козлов</w:t>
            </w:r>
          </w:p>
          <w:p w:rsidR="000565CA" w:rsidRPr="00261D4B" w:rsidRDefault="000565CA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Ж.К.Уалиева</w:t>
            </w:r>
          </w:p>
        </w:tc>
      </w:tr>
      <w:tr w:rsidR="000565CA" w:rsidRPr="00261D4B" w:rsidTr="00F31CA2">
        <w:trPr>
          <w:trHeight w:val="144"/>
        </w:trPr>
        <w:tc>
          <w:tcPr>
            <w:tcW w:w="675" w:type="dxa"/>
            <w:hideMark/>
          </w:tcPr>
          <w:p w:rsidR="000565CA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7" w:type="dxa"/>
            <w:hideMark/>
          </w:tcPr>
          <w:p w:rsidR="000565CA" w:rsidRPr="00261D4B" w:rsidRDefault="000565CA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Клинико-биохимические и морфологические изменения у телят при бронхопневмонии(статья)</w:t>
            </w:r>
          </w:p>
        </w:tc>
        <w:tc>
          <w:tcPr>
            <w:tcW w:w="675" w:type="dxa"/>
            <w:gridSpan w:val="2"/>
            <w:hideMark/>
          </w:tcPr>
          <w:p w:rsidR="000565CA" w:rsidRPr="00261D4B" w:rsidRDefault="000565CA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</w:t>
            </w:r>
          </w:p>
        </w:tc>
        <w:tc>
          <w:tcPr>
            <w:tcW w:w="3041" w:type="dxa"/>
            <w:hideMark/>
          </w:tcPr>
          <w:p w:rsidR="000565CA" w:rsidRPr="00261D4B" w:rsidRDefault="000565CA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Ветеринарная медицина современные проблемы и перспективы развития. Материалы 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VIII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Всероссийской научно-практической конференции. Саратов, Научная книга, 2008г.</w:t>
            </w:r>
          </w:p>
        </w:tc>
        <w:tc>
          <w:tcPr>
            <w:tcW w:w="845" w:type="dxa"/>
            <w:hideMark/>
          </w:tcPr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С.49-51</w:t>
            </w:r>
          </w:p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0,19 П.л.</w:t>
            </w:r>
          </w:p>
          <w:p w:rsidR="000565CA" w:rsidRPr="00261D4B" w:rsidRDefault="000565CA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Н.Д.Баринов С.В.Козлов</w:t>
            </w:r>
          </w:p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А.Г.Смолянинов</w:t>
            </w:r>
          </w:p>
          <w:p w:rsidR="000565CA" w:rsidRPr="00261D4B" w:rsidRDefault="000565CA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Р.В.Подгорный</w:t>
            </w:r>
          </w:p>
        </w:tc>
      </w:tr>
      <w:tr w:rsidR="000565CA" w:rsidRPr="00261D4B" w:rsidTr="00F31CA2">
        <w:trPr>
          <w:trHeight w:val="144"/>
        </w:trPr>
        <w:tc>
          <w:tcPr>
            <w:tcW w:w="675" w:type="dxa"/>
            <w:hideMark/>
          </w:tcPr>
          <w:p w:rsidR="000565CA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7" w:type="dxa"/>
            <w:hideMark/>
          </w:tcPr>
          <w:p w:rsidR="000565CA" w:rsidRPr="00261D4B" w:rsidRDefault="000565CA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Профилактика диспепсии телят через улучшение санитарного состояния (статья)</w:t>
            </w:r>
          </w:p>
        </w:tc>
        <w:tc>
          <w:tcPr>
            <w:tcW w:w="675" w:type="dxa"/>
            <w:gridSpan w:val="2"/>
            <w:hideMark/>
          </w:tcPr>
          <w:p w:rsidR="000565CA" w:rsidRPr="00261D4B" w:rsidRDefault="000565CA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</w:t>
            </w:r>
          </w:p>
        </w:tc>
        <w:tc>
          <w:tcPr>
            <w:tcW w:w="3041" w:type="dxa"/>
            <w:hideMark/>
          </w:tcPr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Ветеринарная медицина современные проблемы и перспективы развития. Материалы 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VIII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Всероссийской научно-практической конференции. Саратов,</w:t>
            </w:r>
          </w:p>
          <w:p w:rsidR="000565CA" w:rsidRPr="00261D4B" w:rsidRDefault="000565CA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Научная книга, 2008г.</w:t>
            </w:r>
          </w:p>
        </w:tc>
        <w:tc>
          <w:tcPr>
            <w:tcW w:w="845" w:type="dxa"/>
            <w:hideMark/>
          </w:tcPr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С.127-130</w:t>
            </w:r>
          </w:p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0,25 П.л.</w:t>
            </w:r>
          </w:p>
          <w:p w:rsidR="000565CA" w:rsidRPr="00261D4B" w:rsidRDefault="000565CA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А.А.Волков</w:t>
            </w:r>
          </w:p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С.В.Козлов</w:t>
            </w:r>
          </w:p>
          <w:p w:rsidR="000565CA" w:rsidRPr="00261D4B" w:rsidRDefault="000565CA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Н.Д.Баринов</w:t>
            </w:r>
          </w:p>
          <w:p w:rsidR="000565CA" w:rsidRPr="00261D4B" w:rsidRDefault="000565CA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Ю.С.Сулева</w:t>
            </w:r>
          </w:p>
        </w:tc>
      </w:tr>
      <w:tr w:rsidR="00BF6FB9" w:rsidRPr="00261D4B" w:rsidTr="00F31CA2">
        <w:trPr>
          <w:trHeight w:val="144"/>
        </w:trPr>
        <w:tc>
          <w:tcPr>
            <w:tcW w:w="675" w:type="dxa"/>
            <w:hideMark/>
          </w:tcPr>
          <w:p w:rsidR="00BF6FB9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7" w:type="dxa"/>
            <w:hideMark/>
          </w:tcPr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Лечение и профилактика гастроэнтероколитов поросят(статья)</w:t>
            </w:r>
          </w:p>
        </w:tc>
        <w:tc>
          <w:tcPr>
            <w:tcW w:w="675" w:type="dxa"/>
            <w:gridSpan w:val="2"/>
            <w:hideMark/>
          </w:tcPr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</w:t>
            </w:r>
          </w:p>
        </w:tc>
        <w:tc>
          <w:tcPr>
            <w:tcW w:w="3041" w:type="dxa"/>
            <w:hideMark/>
          </w:tcPr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Ветеринарная медицина современные проблемы и перспективы развития. Материалы 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VIII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Всероссий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ской научно-практической конференции. Саратов, Научная книга, 2008г.</w:t>
            </w:r>
          </w:p>
        </w:tc>
        <w:tc>
          <w:tcPr>
            <w:tcW w:w="845" w:type="dxa"/>
            <w:hideMark/>
          </w:tcPr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С.130-132</w:t>
            </w:r>
          </w:p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0,19 П.л.</w:t>
            </w:r>
          </w:p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hideMark/>
          </w:tcPr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А.А.Волков</w:t>
            </w:r>
          </w:p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С.В.Козлов</w:t>
            </w:r>
          </w:p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Н.Д.Баринов</w:t>
            </w:r>
          </w:p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А.А.Ворона</w:t>
            </w:r>
          </w:p>
        </w:tc>
      </w:tr>
      <w:tr w:rsidR="00BF6FB9" w:rsidRPr="00261D4B" w:rsidTr="00F31CA2">
        <w:trPr>
          <w:trHeight w:val="144"/>
        </w:trPr>
        <w:tc>
          <w:tcPr>
            <w:tcW w:w="675" w:type="dxa"/>
            <w:hideMark/>
          </w:tcPr>
          <w:p w:rsidR="00BF6FB9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27" w:type="dxa"/>
            <w:hideMark/>
          </w:tcPr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Взаимосвязь уровня белка в рационе высокопродуктивных коров с неспецифической резистентностью и продуктивностью (статья)</w:t>
            </w:r>
          </w:p>
        </w:tc>
        <w:tc>
          <w:tcPr>
            <w:tcW w:w="675" w:type="dxa"/>
            <w:gridSpan w:val="2"/>
            <w:hideMark/>
          </w:tcPr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</w:t>
            </w:r>
          </w:p>
        </w:tc>
        <w:tc>
          <w:tcPr>
            <w:tcW w:w="3041" w:type="dxa"/>
            <w:hideMark/>
          </w:tcPr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Ветеринарная медицина современные проблемы и перспективы развития. Материалы 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VIII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Всероссийской научно-практической конференции. Саратов, Научная книга, 2008г.</w:t>
            </w:r>
          </w:p>
        </w:tc>
        <w:tc>
          <w:tcPr>
            <w:tcW w:w="845" w:type="dxa"/>
            <w:hideMark/>
          </w:tcPr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С.180-182</w:t>
            </w:r>
          </w:p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0,19 П.л.</w:t>
            </w:r>
          </w:p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С.В.Козлов</w:t>
            </w:r>
          </w:p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Н.Д.Баринов</w:t>
            </w:r>
          </w:p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Е.А.Черемушкина</w:t>
            </w:r>
          </w:p>
        </w:tc>
      </w:tr>
      <w:tr w:rsidR="00BF6FB9" w:rsidRPr="00261D4B" w:rsidTr="00F31CA2">
        <w:trPr>
          <w:trHeight w:val="144"/>
        </w:trPr>
        <w:tc>
          <w:tcPr>
            <w:tcW w:w="675" w:type="dxa"/>
            <w:hideMark/>
          </w:tcPr>
          <w:p w:rsidR="00BF6FB9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7" w:type="dxa"/>
            <w:hideMark/>
          </w:tcPr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Некоторые показатели обмена веществ при сахарном диабете у собак (статья)</w:t>
            </w:r>
          </w:p>
        </w:tc>
        <w:tc>
          <w:tcPr>
            <w:tcW w:w="675" w:type="dxa"/>
            <w:gridSpan w:val="2"/>
            <w:hideMark/>
          </w:tcPr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</w:t>
            </w:r>
          </w:p>
        </w:tc>
        <w:tc>
          <w:tcPr>
            <w:tcW w:w="3041" w:type="dxa"/>
            <w:hideMark/>
          </w:tcPr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Ветеринарная медицина современные проблемы и перспективы развития. Материалы 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VIII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Всероссийской научно-практической конференции. Саратов, Научная книга, 2008г.</w:t>
            </w:r>
          </w:p>
        </w:tc>
        <w:tc>
          <w:tcPr>
            <w:tcW w:w="845" w:type="dxa"/>
            <w:hideMark/>
          </w:tcPr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С.182-184</w:t>
            </w:r>
          </w:p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0,19 П.л.</w:t>
            </w:r>
          </w:p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А.А.Волков</w:t>
            </w:r>
          </w:p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С.В.Козлов</w:t>
            </w:r>
          </w:p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Н.Д.Баринов</w:t>
            </w:r>
          </w:p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О.А.Конкель</w:t>
            </w:r>
          </w:p>
        </w:tc>
      </w:tr>
      <w:tr w:rsidR="00BF6FB9" w:rsidRPr="00261D4B" w:rsidTr="00F31CA2">
        <w:trPr>
          <w:trHeight w:val="144"/>
        </w:trPr>
        <w:tc>
          <w:tcPr>
            <w:tcW w:w="675" w:type="dxa"/>
            <w:hideMark/>
          </w:tcPr>
          <w:p w:rsidR="00BF6FB9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7" w:type="dxa"/>
            <w:hideMark/>
          </w:tcPr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Квантовая терапия в лечении миокардита у коров (статья)</w:t>
            </w:r>
          </w:p>
        </w:tc>
        <w:tc>
          <w:tcPr>
            <w:tcW w:w="675" w:type="dxa"/>
            <w:gridSpan w:val="2"/>
            <w:hideMark/>
          </w:tcPr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</w:t>
            </w:r>
          </w:p>
        </w:tc>
        <w:tc>
          <w:tcPr>
            <w:tcW w:w="3041" w:type="dxa"/>
            <w:hideMark/>
          </w:tcPr>
          <w:p w:rsidR="00BF6FB9" w:rsidRPr="00261D4B" w:rsidRDefault="00BF6FB9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Ветеринарная медицина современные проблемы и перспективы развития. Материалы 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VIII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Всероссийской научно-практической конференции. Саратов, Научная книга, 2008г.</w:t>
            </w:r>
          </w:p>
        </w:tc>
        <w:tc>
          <w:tcPr>
            <w:tcW w:w="845" w:type="dxa"/>
            <w:hideMark/>
          </w:tcPr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С.185-189</w:t>
            </w:r>
          </w:p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 П.л.</w:t>
            </w:r>
          </w:p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Н.Д.Баринов С.В.Козлов</w:t>
            </w:r>
          </w:p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И.В.Суровцева</w:t>
            </w:r>
          </w:p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Р.В.Подгорный</w:t>
            </w:r>
          </w:p>
        </w:tc>
      </w:tr>
      <w:tr w:rsidR="00BF6FB9" w:rsidRPr="00261D4B" w:rsidTr="00F31CA2">
        <w:trPr>
          <w:trHeight w:val="144"/>
        </w:trPr>
        <w:tc>
          <w:tcPr>
            <w:tcW w:w="675" w:type="dxa"/>
            <w:hideMark/>
          </w:tcPr>
          <w:p w:rsidR="00BF6FB9" w:rsidRPr="009E53F9" w:rsidRDefault="00BF6FB9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hideMark/>
          </w:tcPr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Клинико-морфологические изменения у телят при сочетанной терапии (статья)</w:t>
            </w:r>
          </w:p>
        </w:tc>
        <w:tc>
          <w:tcPr>
            <w:tcW w:w="675" w:type="dxa"/>
            <w:gridSpan w:val="2"/>
            <w:hideMark/>
          </w:tcPr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</w:t>
            </w:r>
          </w:p>
        </w:tc>
        <w:tc>
          <w:tcPr>
            <w:tcW w:w="3041" w:type="dxa"/>
            <w:hideMark/>
          </w:tcPr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Ветеринарная медицина современные проблемы и перспективы развития. Материалы 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VIII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Всероссийской научно-практической конференции. Саратов, Научная книга, 2008г.</w:t>
            </w:r>
          </w:p>
        </w:tc>
        <w:tc>
          <w:tcPr>
            <w:tcW w:w="845" w:type="dxa"/>
            <w:hideMark/>
          </w:tcPr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С.190-192</w:t>
            </w:r>
          </w:p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0,19 П.л.</w:t>
            </w:r>
          </w:p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Г.Б.Береговская</w:t>
            </w:r>
          </w:p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Н.Д.Баринов С.В.Козлов</w:t>
            </w:r>
          </w:p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FB9" w:rsidRPr="00261D4B" w:rsidTr="00F31CA2">
        <w:trPr>
          <w:trHeight w:val="144"/>
        </w:trPr>
        <w:tc>
          <w:tcPr>
            <w:tcW w:w="675" w:type="dxa"/>
            <w:hideMark/>
          </w:tcPr>
          <w:p w:rsidR="00BF6FB9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7" w:type="dxa"/>
            <w:hideMark/>
          </w:tcPr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Оптимизация процесса введения лекарственных веществ животным (статья)</w:t>
            </w:r>
          </w:p>
        </w:tc>
        <w:tc>
          <w:tcPr>
            <w:tcW w:w="675" w:type="dxa"/>
            <w:gridSpan w:val="2"/>
            <w:hideMark/>
          </w:tcPr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</w:t>
            </w:r>
          </w:p>
        </w:tc>
        <w:tc>
          <w:tcPr>
            <w:tcW w:w="3041" w:type="dxa"/>
            <w:hideMark/>
          </w:tcPr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Ветеринарная медицина современные проблемы и перспективы развития. Материалы 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VIII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Всероссийской научно-практической конференции. Саратов, Научная книга, 2008г.</w:t>
            </w:r>
          </w:p>
        </w:tc>
        <w:tc>
          <w:tcPr>
            <w:tcW w:w="845" w:type="dxa"/>
            <w:hideMark/>
          </w:tcPr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С.192-195</w:t>
            </w:r>
          </w:p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0,25 П.л.</w:t>
            </w:r>
          </w:p>
          <w:p w:rsidR="00BF6FB9" w:rsidRPr="00261D4B" w:rsidRDefault="00BF6FB9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А.А.Овчинников</w:t>
            </w:r>
          </w:p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Н.Д.Баринов</w:t>
            </w:r>
          </w:p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А.Г.Смолянинов</w:t>
            </w:r>
          </w:p>
        </w:tc>
      </w:tr>
      <w:tr w:rsidR="00BF6FB9" w:rsidRPr="00261D4B" w:rsidTr="00F31CA2">
        <w:trPr>
          <w:trHeight w:val="144"/>
        </w:trPr>
        <w:tc>
          <w:tcPr>
            <w:tcW w:w="675" w:type="dxa"/>
            <w:hideMark/>
          </w:tcPr>
          <w:p w:rsidR="00BF6FB9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7" w:type="dxa"/>
            <w:hideMark/>
          </w:tcPr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Состояние углеводного обмена при гепатозе у собак (статья)</w:t>
            </w:r>
          </w:p>
        </w:tc>
        <w:tc>
          <w:tcPr>
            <w:tcW w:w="675" w:type="dxa"/>
            <w:gridSpan w:val="2"/>
            <w:hideMark/>
          </w:tcPr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</w:t>
            </w:r>
          </w:p>
        </w:tc>
        <w:tc>
          <w:tcPr>
            <w:tcW w:w="3041" w:type="dxa"/>
            <w:hideMark/>
          </w:tcPr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Ветеринарная медицина современные проблемы и перспективы развития. Материалы 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VIII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Всероссийской научно-практической конференции. Саратов, Научная книга, 2008г.</w:t>
            </w:r>
          </w:p>
        </w:tc>
        <w:tc>
          <w:tcPr>
            <w:tcW w:w="845" w:type="dxa"/>
            <w:hideMark/>
          </w:tcPr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С196-199</w:t>
            </w:r>
          </w:p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0,25 П.л.</w:t>
            </w:r>
          </w:p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Н.Д.Баринов</w:t>
            </w:r>
          </w:p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А.Г.Смолянинов</w:t>
            </w:r>
          </w:p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С.В.Козлов</w:t>
            </w:r>
          </w:p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Е.А.Черемушкина</w:t>
            </w:r>
          </w:p>
        </w:tc>
      </w:tr>
      <w:tr w:rsidR="00BF6FB9" w:rsidRPr="00261D4B" w:rsidTr="00F31CA2">
        <w:trPr>
          <w:trHeight w:val="144"/>
        </w:trPr>
        <w:tc>
          <w:tcPr>
            <w:tcW w:w="675" w:type="dxa"/>
            <w:hideMark/>
          </w:tcPr>
          <w:p w:rsidR="00BF6FB9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7" w:type="dxa"/>
            <w:hideMark/>
          </w:tcPr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Мероприятия по профилактике незаразных болезней молодняка высокопродуктивных коров (статья)</w:t>
            </w:r>
          </w:p>
        </w:tc>
        <w:tc>
          <w:tcPr>
            <w:tcW w:w="675" w:type="dxa"/>
            <w:gridSpan w:val="2"/>
            <w:hideMark/>
          </w:tcPr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</w:t>
            </w:r>
          </w:p>
        </w:tc>
        <w:tc>
          <w:tcPr>
            <w:tcW w:w="3041" w:type="dxa"/>
            <w:hideMark/>
          </w:tcPr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Ветеринарная медицина современные проблемы и перспективы развития. Материалы 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VIII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 Всероссийской научно-практической конференции. Саратов, 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Научная книга, 2008г.</w:t>
            </w:r>
          </w:p>
        </w:tc>
        <w:tc>
          <w:tcPr>
            <w:tcW w:w="845" w:type="dxa"/>
            <w:hideMark/>
          </w:tcPr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С.199-201</w:t>
            </w:r>
          </w:p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0,19 П.л.</w:t>
            </w:r>
          </w:p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А.А.Волков</w:t>
            </w:r>
          </w:p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Н.Д.Баринов</w:t>
            </w:r>
          </w:p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С.В.Козлов</w:t>
            </w:r>
          </w:p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Ж.К.Уалиева</w:t>
            </w:r>
          </w:p>
        </w:tc>
      </w:tr>
      <w:tr w:rsidR="00BF6FB9" w:rsidRPr="00261D4B" w:rsidTr="00F31CA2">
        <w:trPr>
          <w:trHeight w:val="144"/>
        </w:trPr>
        <w:tc>
          <w:tcPr>
            <w:tcW w:w="675" w:type="dxa"/>
            <w:hideMark/>
          </w:tcPr>
          <w:p w:rsidR="00BF6FB9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27" w:type="dxa"/>
            <w:hideMark/>
          </w:tcPr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Анализ инструментальных методов исследования печени (статья)</w:t>
            </w:r>
          </w:p>
        </w:tc>
        <w:tc>
          <w:tcPr>
            <w:tcW w:w="675" w:type="dxa"/>
            <w:gridSpan w:val="2"/>
            <w:hideMark/>
          </w:tcPr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</w:t>
            </w:r>
          </w:p>
        </w:tc>
        <w:tc>
          <w:tcPr>
            <w:tcW w:w="3041" w:type="dxa"/>
            <w:hideMark/>
          </w:tcPr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Ветеринарная медицина современные проблемы и перспективы развития. Материалы 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VIII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Всероссийской научно-практической конференции. Саратов, Научная книга, 2008г.</w:t>
            </w:r>
          </w:p>
        </w:tc>
        <w:tc>
          <w:tcPr>
            <w:tcW w:w="845" w:type="dxa"/>
            <w:hideMark/>
          </w:tcPr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С.201-205</w:t>
            </w:r>
          </w:p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 п.л.</w:t>
            </w:r>
          </w:p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А.А.Волков</w:t>
            </w:r>
          </w:p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Н.Д.Баринов</w:t>
            </w:r>
          </w:p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С.В.Козлов</w:t>
            </w:r>
          </w:p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О.В.Гдалева</w:t>
            </w:r>
          </w:p>
        </w:tc>
      </w:tr>
      <w:tr w:rsidR="00BF6FB9" w:rsidRPr="00261D4B" w:rsidTr="00F31CA2">
        <w:trPr>
          <w:trHeight w:val="144"/>
        </w:trPr>
        <w:tc>
          <w:tcPr>
            <w:tcW w:w="675" w:type="dxa"/>
            <w:hideMark/>
          </w:tcPr>
          <w:p w:rsidR="00BF6FB9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7" w:type="dxa"/>
            <w:hideMark/>
          </w:tcPr>
          <w:p w:rsidR="00BF6FB9" w:rsidRPr="00261D4B" w:rsidRDefault="009B4B8B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Эффективность медика</w:t>
            </w:r>
            <w:r w:rsidR="00BF6FB9"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ментозных средств в сочетании с лучевой терапией при бронхопневмонии телят (статья)</w:t>
            </w:r>
          </w:p>
        </w:tc>
        <w:tc>
          <w:tcPr>
            <w:tcW w:w="675" w:type="dxa"/>
            <w:gridSpan w:val="2"/>
            <w:hideMark/>
          </w:tcPr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</w:t>
            </w:r>
          </w:p>
        </w:tc>
        <w:tc>
          <w:tcPr>
            <w:tcW w:w="3041" w:type="dxa"/>
            <w:hideMark/>
          </w:tcPr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Ветеринарная медицина современные проблемы и перспективы развития. Материалы 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VIII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Всероссийской научно-практической конференции. Саратов, Научная книга, 2008г.</w:t>
            </w:r>
          </w:p>
        </w:tc>
        <w:tc>
          <w:tcPr>
            <w:tcW w:w="845" w:type="dxa"/>
            <w:hideMark/>
          </w:tcPr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С212-216</w:t>
            </w:r>
          </w:p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 п.л.</w:t>
            </w:r>
          </w:p>
        </w:tc>
        <w:tc>
          <w:tcPr>
            <w:tcW w:w="1701" w:type="dxa"/>
            <w:hideMark/>
          </w:tcPr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Н.Д.Баринов</w:t>
            </w:r>
          </w:p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С.В.Козлов</w:t>
            </w:r>
          </w:p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О.А.Конкель</w:t>
            </w:r>
          </w:p>
        </w:tc>
      </w:tr>
      <w:tr w:rsidR="00BF6FB9" w:rsidRPr="00261D4B" w:rsidTr="00F31CA2">
        <w:trPr>
          <w:trHeight w:val="144"/>
        </w:trPr>
        <w:tc>
          <w:tcPr>
            <w:tcW w:w="675" w:type="dxa"/>
            <w:hideMark/>
          </w:tcPr>
          <w:p w:rsidR="00BF6FB9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7" w:type="dxa"/>
            <w:hideMark/>
          </w:tcPr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Интерпретация основных показателей крови в диагностике гепатозов у собак (статья)</w:t>
            </w:r>
          </w:p>
        </w:tc>
        <w:tc>
          <w:tcPr>
            <w:tcW w:w="675" w:type="dxa"/>
            <w:gridSpan w:val="2"/>
            <w:hideMark/>
          </w:tcPr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</w:t>
            </w:r>
          </w:p>
        </w:tc>
        <w:tc>
          <w:tcPr>
            <w:tcW w:w="3041" w:type="dxa"/>
            <w:hideMark/>
          </w:tcPr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Ветеринарная медицина современные проблемы и перспективы развития. Материалы 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VIII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Всероссийской научно-практической конференции. Саратов, Научная книга, 2008г.</w:t>
            </w:r>
          </w:p>
        </w:tc>
        <w:tc>
          <w:tcPr>
            <w:tcW w:w="845" w:type="dxa"/>
            <w:hideMark/>
          </w:tcPr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С.216-219</w:t>
            </w:r>
          </w:p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П.л.</w:t>
            </w:r>
          </w:p>
        </w:tc>
        <w:tc>
          <w:tcPr>
            <w:tcW w:w="1701" w:type="dxa"/>
            <w:hideMark/>
          </w:tcPr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Н.Д.Баринов</w:t>
            </w:r>
          </w:p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А.Г.Смолянинов</w:t>
            </w:r>
          </w:p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С.В.Козлов</w:t>
            </w:r>
          </w:p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Е.А.Якимчук</w:t>
            </w:r>
          </w:p>
        </w:tc>
      </w:tr>
      <w:tr w:rsidR="00BF6FB9" w:rsidRPr="00261D4B" w:rsidTr="00F31CA2">
        <w:trPr>
          <w:trHeight w:val="144"/>
        </w:trPr>
        <w:tc>
          <w:tcPr>
            <w:tcW w:w="675" w:type="dxa"/>
            <w:hideMark/>
          </w:tcPr>
          <w:p w:rsidR="00BF6FB9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7" w:type="dxa"/>
            <w:hideMark/>
          </w:tcPr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Клинико-морфобиохимические изменения в организме телят при заболевании бронхопневмонией (статья)</w:t>
            </w:r>
          </w:p>
        </w:tc>
        <w:tc>
          <w:tcPr>
            <w:tcW w:w="675" w:type="dxa"/>
            <w:gridSpan w:val="2"/>
            <w:hideMark/>
          </w:tcPr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</w:t>
            </w:r>
          </w:p>
        </w:tc>
        <w:tc>
          <w:tcPr>
            <w:tcW w:w="3041" w:type="dxa"/>
            <w:hideMark/>
          </w:tcPr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Ветеринарная медицина современные проблемы и перспективы развития. Материалы 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VIII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Всероссийской научно-практической конференции. Саратов, Научная книга, 2008г.</w:t>
            </w:r>
          </w:p>
        </w:tc>
        <w:tc>
          <w:tcPr>
            <w:tcW w:w="845" w:type="dxa"/>
            <w:hideMark/>
          </w:tcPr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С.219-221</w:t>
            </w:r>
          </w:p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П.л.</w:t>
            </w:r>
          </w:p>
        </w:tc>
        <w:tc>
          <w:tcPr>
            <w:tcW w:w="1701" w:type="dxa"/>
            <w:hideMark/>
          </w:tcPr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Н.Д.Баринов С.В.Козлов</w:t>
            </w:r>
          </w:p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Р.В.Подгорный</w:t>
            </w:r>
          </w:p>
        </w:tc>
      </w:tr>
      <w:tr w:rsidR="00BF6FB9" w:rsidRPr="00261D4B" w:rsidTr="00F31CA2">
        <w:trPr>
          <w:trHeight w:val="144"/>
        </w:trPr>
        <w:tc>
          <w:tcPr>
            <w:tcW w:w="675" w:type="dxa"/>
            <w:hideMark/>
          </w:tcPr>
          <w:p w:rsidR="00BF6FB9" w:rsidRPr="001A55C3" w:rsidRDefault="001A55C3" w:rsidP="001A55C3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7" w:type="dxa"/>
            <w:hideMark/>
          </w:tcPr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Профилактика и терапия алиментарной анемии поросят (статья)</w:t>
            </w:r>
          </w:p>
        </w:tc>
        <w:tc>
          <w:tcPr>
            <w:tcW w:w="675" w:type="dxa"/>
            <w:gridSpan w:val="2"/>
            <w:hideMark/>
          </w:tcPr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</w:t>
            </w:r>
          </w:p>
        </w:tc>
        <w:tc>
          <w:tcPr>
            <w:tcW w:w="3041" w:type="dxa"/>
            <w:hideMark/>
          </w:tcPr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Ветеринарная медицина современные проблемы и перспективы развития. Материалы 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VIII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Всероссийской научно-практической конференции. Саратов, Научная книга, 2008г.</w:t>
            </w:r>
          </w:p>
        </w:tc>
        <w:tc>
          <w:tcPr>
            <w:tcW w:w="845" w:type="dxa"/>
            <w:hideMark/>
          </w:tcPr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С223-226</w:t>
            </w:r>
          </w:p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П.л.</w:t>
            </w:r>
          </w:p>
        </w:tc>
        <w:tc>
          <w:tcPr>
            <w:tcW w:w="1701" w:type="dxa"/>
            <w:hideMark/>
          </w:tcPr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Н.Д.Баринов С.В.Козлов</w:t>
            </w:r>
          </w:p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О.В.Желтая</w:t>
            </w:r>
          </w:p>
        </w:tc>
      </w:tr>
      <w:tr w:rsidR="00BF6FB9" w:rsidRPr="00261D4B" w:rsidTr="00F31CA2">
        <w:trPr>
          <w:trHeight w:val="2614"/>
        </w:trPr>
        <w:tc>
          <w:tcPr>
            <w:tcW w:w="675" w:type="dxa"/>
            <w:hideMark/>
          </w:tcPr>
          <w:p w:rsidR="00BF6FB9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7" w:type="dxa"/>
            <w:hideMark/>
          </w:tcPr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Дифференциально-диагностические критерии микроцитарных анемий (статья)</w:t>
            </w:r>
          </w:p>
        </w:tc>
        <w:tc>
          <w:tcPr>
            <w:tcW w:w="675" w:type="dxa"/>
            <w:gridSpan w:val="2"/>
            <w:hideMark/>
          </w:tcPr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</w:t>
            </w:r>
          </w:p>
        </w:tc>
        <w:tc>
          <w:tcPr>
            <w:tcW w:w="3041" w:type="dxa"/>
            <w:hideMark/>
          </w:tcPr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Ветеринарная медицина современные проблемы и перспективы развития. Материалы 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VIII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Всероссийской научно-практической конференции. Саратов, Научная книга, 2008г.</w:t>
            </w:r>
          </w:p>
        </w:tc>
        <w:tc>
          <w:tcPr>
            <w:tcW w:w="845" w:type="dxa"/>
            <w:hideMark/>
          </w:tcPr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С.226-230</w:t>
            </w:r>
          </w:p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П.л.</w:t>
            </w:r>
          </w:p>
        </w:tc>
        <w:tc>
          <w:tcPr>
            <w:tcW w:w="1701" w:type="dxa"/>
            <w:hideMark/>
          </w:tcPr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Н.Д.Баринов С.В.Козлов</w:t>
            </w:r>
          </w:p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А.С.Фомин</w:t>
            </w:r>
          </w:p>
        </w:tc>
      </w:tr>
      <w:tr w:rsidR="00BF6FB9" w:rsidRPr="00261D4B" w:rsidTr="00F31CA2">
        <w:trPr>
          <w:trHeight w:val="2756"/>
        </w:trPr>
        <w:tc>
          <w:tcPr>
            <w:tcW w:w="675" w:type="dxa"/>
            <w:hideMark/>
          </w:tcPr>
          <w:p w:rsidR="00BF6FB9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27" w:type="dxa"/>
            <w:hideMark/>
          </w:tcPr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Некоторые хронобиологические параметры у коров черно-перстной породы (статья)</w:t>
            </w:r>
          </w:p>
        </w:tc>
        <w:tc>
          <w:tcPr>
            <w:tcW w:w="675" w:type="dxa"/>
            <w:gridSpan w:val="2"/>
            <w:hideMark/>
          </w:tcPr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Актуальные проблемы ветеринарной патологии, физиологии, биотехнологии, селекции животных. Современные технологии переработки сельскохозяйственной продукции. Сборник материалов всероссийской научно-практической конференции 4-8 февраля 2008г. Саратов 2008г.</w:t>
            </w:r>
          </w:p>
        </w:tc>
        <w:tc>
          <w:tcPr>
            <w:tcW w:w="845" w:type="dxa"/>
            <w:hideMark/>
          </w:tcPr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С.86-87 </w:t>
            </w:r>
          </w:p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П.л 0,06</w:t>
            </w:r>
          </w:p>
        </w:tc>
        <w:tc>
          <w:tcPr>
            <w:tcW w:w="1701" w:type="dxa"/>
            <w:hideMark/>
          </w:tcPr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В.А.Трушина</w:t>
            </w:r>
          </w:p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Н.Д.Баринов</w:t>
            </w:r>
          </w:p>
        </w:tc>
      </w:tr>
      <w:tr w:rsidR="00BF6FB9" w:rsidRPr="00261D4B" w:rsidTr="00F31CA2">
        <w:trPr>
          <w:trHeight w:val="273"/>
        </w:trPr>
        <w:tc>
          <w:tcPr>
            <w:tcW w:w="675" w:type="dxa"/>
            <w:hideMark/>
          </w:tcPr>
          <w:p w:rsidR="00BF6FB9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7" w:type="dxa"/>
            <w:hideMark/>
          </w:tcPr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Использование компьютерных технологий в обучении студентов по дисциплине «Внутренние незаразные болезни животных» (статья)</w:t>
            </w:r>
          </w:p>
        </w:tc>
        <w:tc>
          <w:tcPr>
            <w:tcW w:w="675" w:type="dxa"/>
            <w:gridSpan w:val="2"/>
            <w:hideMark/>
          </w:tcPr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Актуальные проблемы ветеринарной патологии, физиологии, биотехнологии, селекции животных. Современные технологии переработки сельскохозяйственной продукции.                  Сборник материалов всероссийской научно-практической  конференции 4-8 февраля 2008г. Саратов 2008г.</w:t>
            </w:r>
          </w:p>
        </w:tc>
        <w:tc>
          <w:tcPr>
            <w:tcW w:w="845" w:type="dxa"/>
            <w:hideMark/>
          </w:tcPr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С.215-216</w:t>
            </w:r>
          </w:p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0,08 П.л</w:t>
            </w:r>
          </w:p>
        </w:tc>
        <w:tc>
          <w:tcPr>
            <w:tcW w:w="1701" w:type="dxa"/>
            <w:hideMark/>
          </w:tcPr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Н.Д.,    Илясова Л.С.,     Козлов С.В.</w:t>
            </w:r>
          </w:p>
        </w:tc>
      </w:tr>
      <w:tr w:rsidR="00BF6FB9" w:rsidRPr="00261D4B" w:rsidTr="00F31CA2">
        <w:trPr>
          <w:trHeight w:val="2756"/>
        </w:trPr>
        <w:tc>
          <w:tcPr>
            <w:tcW w:w="675" w:type="dxa"/>
            <w:hideMark/>
          </w:tcPr>
          <w:p w:rsidR="00BF6FB9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7" w:type="dxa"/>
            <w:hideMark/>
          </w:tcPr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Пути усовершенствования практического обучения студентов 4-5 курсов по дисциплине «Внутренние незаразные болезни животных»</w:t>
            </w:r>
          </w:p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</w:t>
            </w:r>
          </w:p>
        </w:tc>
        <w:tc>
          <w:tcPr>
            <w:tcW w:w="3041" w:type="dxa"/>
            <w:hideMark/>
          </w:tcPr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Актуальные проблемы ветеринарной патологии, физиологии, биотехнологии, селекции животных. Современные технологии переработки сельскохозяйственной продукции.                  Сборник материалов всероссийской научно-практической конференции 4-8 февраля 2008г. Саратов 2008г.</w:t>
            </w:r>
          </w:p>
        </w:tc>
        <w:tc>
          <w:tcPr>
            <w:tcW w:w="845" w:type="dxa"/>
            <w:hideMark/>
          </w:tcPr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С.214-215</w:t>
            </w:r>
          </w:p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П.л. 0,08</w:t>
            </w:r>
          </w:p>
        </w:tc>
        <w:tc>
          <w:tcPr>
            <w:tcW w:w="1701" w:type="dxa"/>
            <w:hideMark/>
          </w:tcPr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Н.Д. Баринов    Л.С. Илясова       С.В.        Козлов</w:t>
            </w:r>
          </w:p>
        </w:tc>
      </w:tr>
      <w:tr w:rsidR="00BF6FB9" w:rsidRPr="00261D4B" w:rsidTr="00F31CA2">
        <w:trPr>
          <w:trHeight w:val="144"/>
        </w:trPr>
        <w:tc>
          <w:tcPr>
            <w:tcW w:w="675" w:type="dxa"/>
            <w:hideMark/>
          </w:tcPr>
          <w:p w:rsidR="00BF6FB9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7" w:type="dxa"/>
            <w:hideMark/>
          </w:tcPr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План проведения клинического обследования больного животного (методические указания)</w:t>
            </w:r>
          </w:p>
        </w:tc>
        <w:tc>
          <w:tcPr>
            <w:tcW w:w="675" w:type="dxa"/>
            <w:gridSpan w:val="2"/>
            <w:hideMark/>
          </w:tcPr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</w:t>
            </w:r>
          </w:p>
        </w:tc>
        <w:tc>
          <w:tcPr>
            <w:tcW w:w="3041" w:type="dxa"/>
            <w:hideMark/>
          </w:tcPr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План проведения клинического обследования больного животного. Методические рекомендации к лабораторно-практическим занятиям для студентов 4-5 курсов специальности 111201- «Ветеринария». Саратов 2009г.</w:t>
            </w:r>
          </w:p>
        </w:tc>
        <w:tc>
          <w:tcPr>
            <w:tcW w:w="845" w:type="dxa"/>
            <w:hideMark/>
          </w:tcPr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С.1-18</w:t>
            </w:r>
          </w:p>
          <w:p w:rsidR="00BF6FB9" w:rsidRPr="00261D4B" w:rsidRDefault="00BF6FB9" w:rsidP="003429A7">
            <w:pPr>
              <w:spacing w:line="273" w:lineRule="atLeast"/>
              <w:ind w:right="-165" w:firstLine="57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0,25     П.л</w:t>
            </w:r>
          </w:p>
          <w:p w:rsidR="00BF6FB9" w:rsidRPr="00261D4B" w:rsidRDefault="00BF6FB9" w:rsidP="003429A7">
            <w:pPr>
              <w:spacing w:line="144" w:lineRule="atLeast"/>
              <w:ind w:right="-165" w:firstLine="57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Н.Д.Баринов</w:t>
            </w:r>
          </w:p>
        </w:tc>
      </w:tr>
      <w:tr w:rsidR="00BF6FB9" w:rsidRPr="00261D4B" w:rsidTr="00F31CA2">
        <w:trPr>
          <w:trHeight w:val="144"/>
        </w:trPr>
        <w:tc>
          <w:tcPr>
            <w:tcW w:w="675" w:type="dxa"/>
            <w:hideMark/>
          </w:tcPr>
          <w:p w:rsidR="00BF6FB9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7" w:type="dxa"/>
            <w:hideMark/>
          </w:tcPr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Заболеваемость высокопродуктивных коров как следствие глубоких 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метаболических нарушении (статья)</w:t>
            </w:r>
          </w:p>
        </w:tc>
        <w:tc>
          <w:tcPr>
            <w:tcW w:w="675" w:type="dxa"/>
            <w:gridSpan w:val="2"/>
            <w:hideMark/>
          </w:tcPr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Печ</w:t>
            </w:r>
          </w:p>
        </w:tc>
        <w:tc>
          <w:tcPr>
            <w:tcW w:w="3041" w:type="dxa"/>
            <w:hideMark/>
          </w:tcPr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Ветеринарная медицина современные проблемы и перспективы развития. Материалы 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IX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Всероссийс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кой научно-практической конференции. Саратов,</w:t>
            </w:r>
          </w:p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Научная книга, 2009г.</w:t>
            </w:r>
          </w:p>
        </w:tc>
        <w:tc>
          <w:tcPr>
            <w:tcW w:w="845" w:type="dxa"/>
            <w:hideMark/>
          </w:tcPr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С.186-191</w:t>
            </w:r>
          </w:p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0,38</w:t>
            </w:r>
          </w:p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П.л.</w:t>
            </w:r>
          </w:p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Н.Д.Баринов</w:t>
            </w:r>
          </w:p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А.Г.Смольянинов</w:t>
            </w:r>
          </w:p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А.А.Шевченк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</w:t>
            </w:r>
          </w:p>
        </w:tc>
      </w:tr>
      <w:tr w:rsidR="00BF6FB9" w:rsidRPr="00261D4B" w:rsidTr="00F31CA2">
        <w:trPr>
          <w:trHeight w:val="144"/>
        </w:trPr>
        <w:tc>
          <w:tcPr>
            <w:tcW w:w="675" w:type="dxa"/>
            <w:hideMark/>
          </w:tcPr>
          <w:p w:rsidR="00BF6FB9" w:rsidRPr="009E53F9" w:rsidRDefault="00BF6FB9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hideMark/>
          </w:tcPr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Ацидоз и заболевание конечностей у жвачных животных (статья)</w:t>
            </w:r>
          </w:p>
        </w:tc>
        <w:tc>
          <w:tcPr>
            <w:tcW w:w="675" w:type="dxa"/>
            <w:gridSpan w:val="2"/>
            <w:hideMark/>
          </w:tcPr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</w:t>
            </w:r>
          </w:p>
        </w:tc>
        <w:tc>
          <w:tcPr>
            <w:tcW w:w="3041" w:type="dxa"/>
            <w:hideMark/>
          </w:tcPr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Ветеринарная медицина современные проблемы и перспективы развития. Материалы 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IX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Всероссийской научно-практической конференции. Саратов,</w:t>
            </w:r>
          </w:p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Научная книга, 2009г.</w:t>
            </w:r>
          </w:p>
        </w:tc>
        <w:tc>
          <w:tcPr>
            <w:tcW w:w="845" w:type="dxa"/>
            <w:hideMark/>
          </w:tcPr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С.191-193</w:t>
            </w:r>
          </w:p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П.л.</w:t>
            </w:r>
          </w:p>
        </w:tc>
        <w:tc>
          <w:tcPr>
            <w:tcW w:w="1701" w:type="dxa"/>
            <w:hideMark/>
          </w:tcPr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Н.Д.Баринов</w:t>
            </w:r>
          </w:p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М.В.Колошман</w:t>
            </w:r>
          </w:p>
        </w:tc>
      </w:tr>
      <w:tr w:rsidR="00BF6FB9" w:rsidRPr="00261D4B" w:rsidTr="00F31CA2">
        <w:trPr>
          <w:trHeight w:val="144"/>
        </w:trPr>
        <w:tc>
          <w:tcPr>
            <w:tcW w:w="675" w:type="dxa"/>
            <w:hideMark/>
          </w:tcPr>
          <w:p w:rsidR="00BF6FB9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7" w:type="dxa"/>
            <w:hideMark/>
          </w:tcPr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Остиодистрофия-непременное следование руменита при откорме с использованием рационов концентратного типа (статья)</w:t>
            </w:r>
          </w:p>
        </w:tc>
        <w:tc>
          <w:tcPr>
            <w:tcW w:w="675" w:type="dxa"/>
            <w:gridSpan w:val="2"/>
            <w:hideMark/>
          </w:tcPr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</w:t>
            </w:r>
          </w:p>
        </w:tc>
        <w:tc>
          <w:tcPr>
            <w:tcW w:w="3041" w:type="dxa"/>
            <w:hideMark/>
          </w:tcPr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Ветеринарная медицина современные проблемы и перспективы развития. Материалы 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IX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Всероссийской научно-практической конференции. Саратов,</w:t>
            </w:r>
          </w:p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Научная книга, 2009г.</w:t>
            </w:r>
          </w:p>
        </w:tc>
        <w:tc>
          <w:tcPr>
            <w:tcW w:w="845" w:type="dxa"/>
            <w:hideMark/>
          </w:tcPr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C.194-197</w:t>
            </w:r>
          </w:p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П.л.</w:t>
            </w:r>
          </w:p>
        </w:tc>
        <w:tc>
          <w:tcPr>
            <w:tcW w:w="1701" w:type="dxa"/>
            <w:hideMark/>
          </w:tcPr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Н.Д.Баринов</w:t>
            </w:r>
          </w:p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А.Е.Жуликова</w:t>
            </w:r>
          </w:p>
        </w:tc>
      </w:tr>
      <w:tr w:rsidR="00BF6FB9" w:rsidRPr="00261D4B" w:rsidTr="00F31CA2">
        <w:trPr>
          <w:trHeight w:val="144"/>
        </w:trPr>
        <w:tc>
          <w:tcPr>
            <w:tcW w:w="675" w:type="dxa"/>
            <w:hideMark/>
          </w:tcPr>
          <w:p w:rsidR="00BF6FB9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7" w:type="dxa"/>
            <w:hideMark/>
          </w:tcPr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Экспериментальное воспроизведение болезни как модель для изучения глубоких метаболических нарушений у жвачных животных (статья)</w:t>
            </w:r>
          </w:p>
        </w:tc>
        <w:tc>
          <w:tcPr>
            <w:tcW w:w="675" w:type="dxa"/>
            <w:gridSpan w:val="2"/>
            <w:hideMark/>
          </w:tcPr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</w:t>
            </w:r>
          </w:p>
        </w:tc>
        <w:tc>
          <w:tcPr>
            <w:tcW w:w="3041" w:type="dxa"/>
            <w:hideMark/>
          </w:tcPr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Ветеринарная медицина современные проблемы и перспективы развития. Материалы 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IX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Всероссийской научно-практической конференции. Саратов,</w:t>
            </w:r>
          </w:p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Научная книга, 2009г.</w:t>
            </w:r>
          </w:p>
        </w:tc>
        <w:tc>
          <w:tcPr>
            <w:tcW w:w="845" w:type="dxa"/>
            <w:hideMark/>
          </w:tcPr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С.197-205</w:t>
            </w:r>
          </w:p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0,56</w:t>
            </w:r>
          </w:p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П.л.</w:t>
            </w:r>
          </w:p>
        </w:tc>
        <w:tc>
          <w:tcPr>
            <w:tcW w:w="1701" w:type="dxa"/>
            <w:hideMark/>
          </w:tcPr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Н.Д.Баринов</w:t>
            </w:r>
          </w:p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Е.Ю.Таранова</w:t>
            </w:r>
          </w:p>
        </w:tc>
      </w:tr>
      <w:tr w:rsidR="00BF6FB9" w:rsidRPr="00261D4B" w:rsidTr="00F31CA2">
        <w:trPr>
          <w:trHeight w:val="144"/>
        </w:trPr>
        <w:tc>
          <w:tcPr>
            <w:tcW w:w="675" w:type="dxa"/>
            <w:hideMark/>
          </w:tcPr>
          <w:p w:rsidR="00BF6FB9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7" w:type="dxa"/>
            <w:hideMark/>
          </w:tcPr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Очерки по ветеринарной терапии. Гриф УМО высших учебных заведении РФ (Учебное пособие)</w:t>
            </w:r>
          </w:p>
        </w:tc>
        <w:tc>
          <w:tcPr>
            <w:tcW w:w="675" w:type="dxa"/>
            <w:gridSpan w:val="2"/>
            <w:hideMark/>
          </w:tcPr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</w:t>
            </w:r>
          </w:p>
        </w:tc>
        <w:tc>
          <w:tcPr>
            <w:tcW w:w="3041" w:type="dxa"/>
            <w:hideMark/>
          </w:tcPr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Очерки по ветеринарное терапии (внутренние болезни животных). Рекомендовано учебно-методическим объединением высших учебных заведении РФ по образованию области зоотехнии и ветеринарии для студентов высших учебных заведении в качестве учебного пособия по специальности «Ветеринария» Учебное пособие. Издательский центр «Наука», Саратов, 2010г.</w:t>
            </w:r>
          </w:p>
        </w:tc>
        <w:tc>
          <w:tcPr>
            <w:tcW w:w="845" w:type="dxa"/>
            <w:hideMark/>
          </w:tcPr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С.1-215</w:t>
            </w:r>
          </w:p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13,70</w:t>
            </w:r>
          </w:p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П.л.</w:t>
            </w:r>
          </w:p>
        </w:tc>
        <w:tc>
          <w:tcPr>
            <w:tcW w:w="1701" w:type="dxa"/>
            <w:hideMark/>
          </w:tcPr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С.И.Калюжный</w:t>
            </w:r>
          </w:p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Н.Д.Баринов</w:t>
            </w:r>
          </w:p>
        </w:tc>
      </w:tr>
      <w:tr w:rsidR="00BF6FB9" w:rsidRPr="00261D4B" w:rsidTr="00F31CA2">
        <w:trPr>
          <w:trHeight w:val="144"/>
        </w:trPr>
        <w:tc>
          <w:tcPr>
            <w:tcW w:w="675" w:type="dxa"/>
            <w:hideMark/>
          </w:tcPr>
          <w:p w:rsidR="00BF6FB9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7" w:type="dxa"/>
            <w:hideMark/>
          </w:tcPr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Метаболические нарушения у высокопродуктивных коров. Гриф Министерство сельского хозяйства. (Учебное пособие)</w:t>
            </w:r>
          </w:p>
        </w:tc>
        <w:tc>
          <w:tcPr>
            <w:tcW w:w="675" w:type="dxa"/>
            <w:gridSpan w:val="2"/>
            <w:hideMark/>
          </w:tcPr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</w:t>
            </w:r>
          </w:p>
        </w:tc>
        <w:tc>
          <w:tcPr>
            <w:tcW w:w="3041" w:type="dxa"/>
            <w:hideMark/>
          </w:tcPr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Метаболические нарушения у высокопродуктивных коров. Гриф Министерство сельского хозяйства РФ. Учебное пособие. ФГОУ ВПО «Саратовский ГАУ», Саратов, 2010г.</w:t>
            </w:r>
          </w:p>
        </w:tc>
        <w:tc>
          <w:tcPr>
            <w:tcW w:w="845" w:type="dxa"/>
            <w:hideMark/>
          </w:tcPr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С.1-104</w:t>
            </w:r>
          </w:p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П.л.</w:t>
            </w:r>
          </w:p>
        </w:tc>
        <w:tc>
          <w:tcPr>
            <w:tcW w:w="1701" w:type="dxa"/>
            <w:hideMark/>
          </w:tcPr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Н.Д.Баринов</w:t>
            </w:r>
          </w:p>
          <w:p w:rsidR="00BF6FB9" w:rsidRPr="00261D4B" w:rsidRDefault="00403F2D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А.П</w:t>
            </w:r>
            <w:r w:rsidR="00BF6FB9"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.Коробов</w:t>
            </w:r>
          </w:p>
        </w:tc>
      </w:tr>
      <w:tr w:rsidR="00BF6FB9" w:rsidRPr="00261D4B" w:rsidTr="00F31CA2">
        <w:trPr>
          <w:trHeight w:val="144"/>
        </w:trPr>
        <w:tc>
          <w:tcPr>
            <w:tcW w:w="675" w:type="dxa"/>
            <w:hideMark/>
          </w:tcPr>
          <w:p w:rsidR="00BF6FB9" w:rsidRPr="009E53F9" w:rsidRDefault="00074BEA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7" w:type="dxa"/>
            <w:hideMark/>
          </w:tcPr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Факторы влияющие 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сохранность новорожденных телят (статья)</w:t>
            </w:r>
          </w:p>
        </w:tc>
        <w:tc>
          <w:tcPr>
            <w:tcW w:w="675" w:type="dxa"/>
            <w:gridSpan w:val="2"/>
            <w:hideMark/>
          </w:tcPr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Печ</w:t>
            </w:r>
          </w:p>
        </w:tc>
        <w:tc>
          <w:tcPr>
            <w:tcW w:w="3041" w:type="dxa"/>
            <w:hideMark/>
          </w:tcPr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Ветеринарная медицина. 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Современные проблемы и перспективы развития. Материалы международной научно практической конференции. Саратов, ИЦ «Наука», 2010г.</w:t>
            </w:r>
          </w:p>
        </w:tc>
        <w:tc>
          <w:tcPr>
            <w:tcW w:w="845" w:type="dxa"/>
            <w:hideMark/>
          </w:tcPr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С.192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-194</w:t>
            </w:r>
          </w:p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П.л.</w:t>
            </w:r>
          </w:p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Н.Д.Баринов</w:t>
            </w:r>
          </w:p>
        </w:tc>
      </w:tr>
      <w:tr w:rsidR="00BF6FB9" w:rsidRPr="00261D4B" w:rsidTr="00F31CA2">
        <w:trPr>
          <w:trHeight w:val="1692"/>
        </w:trPr>
        <w:tc>
          <w:tcPr>
            <w:tcW w:w="675" w:type="dxa"/>
            <w:hideMark/>
          </w:tcPr>
          <w:p w:rsidR="00BF6FB9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27" w:type="dxa"/>
            <w:hideMark/>
          </w:tcPr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Клинико-лабораторная диагностика, лечение и профилактика болезней обмена веществ у молочных коров (статья)</w:t>
            </w:r>
          </w:p>
        </w:tc>
        <w:tc>
          <w:tcPr>
            <w:tcW w:w="675" w:type="dxa"/>
            <w:gridSpan w:val="2"/>
            <w:hideMark/>
          </w:tcPr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</w:t>
            </w:r>
          </w:p>
        </w:tc>
        <w:tc>
          <w:tcPr>
            <w:tcW w:w="3041" w:type="dxa"/>
            <w:hideMark/>
          </w:tcPr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Ветеринарная медицина. Современные проблемы и перспективы развития. Материалы международной научно практической конференции. Саратов, ИЦ «Наука», 2010г.</w:t>
            </w:r>
          </w:p>
        </w:tc>
        <w:tc>
          <w:tcPr>
            <w:tcW w:w="845" w:type="dxa"/>
            <w:hideMark/>
          </w:tcPr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С.194-199</w:t>
            </w:r>
          </w:p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0,375</w:t>
            </w:r>
          </w:p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П.л</w:t>
            </w:r>
          </w:p>
        </w:tc>
        <w:tc>
          <w:tcPr>
            <w:tcW w:w="1701" w:type="dxa"/>
            <w:hideMark/>
          </w:tcPr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Н.Д.Баринов</w:t>
            </w:r>
          </w:p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А.Г.Смолянинов</w:t>
            </w:r>
          </w:p>
        </w:tc>
      </w:tr>
      <w:tr w:rsidR="00BF6FB9" w:rsidRPr="00261D4B" w:rsidTr="00F31CA2">
        <w:trPr>
          <w:trHeight w:val="144"/>
        </w:trPr>
        <w:tc>
          <w:tcPr>
            <w:tcW w:w="675" w:type="dxa"/>
            <w:hideMark/>
          </w:tcPr>
          <w:p w:rsidR="00BF6FB9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7" w:type="dxa"/>
            <w:hideMark/>
          </w:tcPr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Симптоматика и диагностика нарушений сердечно-сосудистой системы у коров (статья)</w:t>
            </w:r>
          </w:p>
        </w:tc>
        <w:tc>
          <w:tcPr>
            <w:tcW w:w="675" w:type="dxa"/>
            <w:gridSpan w:val="2"/>
            <w:hideMark/>
          </w:tcPr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</w:t>
            </w:r>
          </w:p>
        </w:tc>
        <w:tc>
          <w:tcPr>
            <w:tcW w:w="3041" w:type="dxa"/>
            <w:hideMark/>
          </w:tcPr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Ветеринарная медицина. Современные проблемы и перспективы развития. Материалы международной научно практической конференции. Саратов, ИЦ «Наука», 2010г.</w:t>
            </w:r>
          </w:p>
        </w:tc>
        <w:tc>
          <w:tcPr>
            <w:tcW w:w="845" w:type="dxa"/>
            <w:hideMark/>
          </w:tcPr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С.199-203</w:t>
            </w:r>
          </w:p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П.л</w:t>
            </w:r>
          </w:p>
        </w:tc>
        <w:tc>
          <w:tcPr>
            <w:tcW w:w="1701" w:type="dxa"/>
            <w:hideMark/>
          </w:tcPr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Н.Д.Баринов</w:t>
            </w:r>
          </w:p>
        </w:tc>
      </w:tr>
      <w:tr w:rsidR="00BF6FB9" w:rsidRPr="00261D4B" w:rsidTr="00F31CA2">
        <w:trPr>
          <w:trHeight w:val="1727"/>
        </w:trPr>
        <w:tc>
          <w:tcPr>
            <w:tcW w:w="675" w:type="dxa"/>
            <w:hideMark/>
          </w:tcPr>
          <w:p w:rsidR="00BF6FB9" w:rsidRPr="009E53F9" w:rsidRDefault="00074BEA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7" w:type="dxa"/>
            <w:hideMark/>
          </w:tcPr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Нарушение функции сычуга (статья)</w:t>
            </w:r>
          </w:p>
        </w:tc>
        <w:tc>
          <w:tcPr>
            <w:tcW w:w="675" w:type="dxa"/>
            <w:gridSpan w:val="2"/>
            <w:hideMark/>
          </w:tcPr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  <w:hideMark/>
          </w:tcPr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Ветеринарная медицина. Современные проблемы и перспективы развития. Материалы международной научно практической конференции. Саратов, ИЦ «Наука», 2010г.</w:t>
            </w:r>
          </w:p>
        </w:tc>
        <w:tc>
          <w:tcPr>
            <w:tcW w:w="845" w:type="dxa"/>
            <w:hideMark/>
          </w:tcPr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С.203-205</w:t>
            </w:r>
          </w:p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П.л.</w:t>
            </w:r>
          </w:p>
        </w:tc>
        <w:tc>
          <w:tcPr>
            <w:tcW w:w="1701" w:type="dxa"/>
            <w:hideMark/>
          </w:tcPr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Н.Д.Баринов</w:t>
            </w:r>
          </w:p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FB9" w:rsidRPr="00261D4B" w:rsidTr="00F31CA2">
        <w:trPr>
          <w:trHeight w:val="144"/>
        </w:trPr>
        <w:tc>
          <w:tcPr>
            <w:tcW w:w="675" w:type="dxa"/>
            <w:hideMark/>
          </w:tcPr>
          <w:p w:rsidR="00BF6FB9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7" w:type="dxa"/>
            <w:hideMark/>
          </w:tcPr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Клиническая гастроэнтерология животных. Учебное пособие для сельскохозяйственных вузов  под общей редакцией доктора ветеринарных наук, профессора И.И.Калюжного. С грифом   Министерства образования и науки РФ и Министерства сельского хозяйства РФ. Москва. (Учебное пособие)</w:t>
            </w:r>
          </w:p>
        </w:tc>
        <w:tc>
          <w:tcPr>
            <w:tcW w:w="675" w:type="dxa"/>
            <w:gridSpan w:val="2"/>
            <w:hideMark/>
          </w:tcPr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</w:t>
            </w:r>
          </w:p>
        </w:tc>
        <w:tc>
          <w:tcPr>
            <w:tcW w:w="3041" w:type="dxa"/>
            <w:hideMark/>
          </w:tcPr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Клиническая гастроэнтерология животных. Учебное пособие для сельскохозяйственных вузов  под общей редакцией доктора ветеринарных наук, профессора И.И.Калюжного. С грифом   Министерства образования и науки РФ и Министерства сельского хозяйства РФ. Москва.2010г.</w:t>
            </w:r>
          </w:p>
        </w:tc>
        <w:tc>
          <w:tcPr>
            <w:tcW w:w="845" w:type="dxa"/>
            <w:hideMark/>
          </w:tcPr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С.1-568</w:t>
            </w:r>
          </w:p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34,79</w:t>
            </w:r>
          </w:p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П.л. +2,21 цв. вкл</w:t>
            </w:r>
          </w:p>
        </w:tc>
        <w:tc>
          <w:tcPr>
            <w:tcW w:w="1701" w:type="dxa"/>
            <w:hideMark/>
          </w:tcPr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Н.Д. Баринов</w:t>
            </w:r>
          </w:p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В.И. Федюк</w:t>
            </w:r>
          </w:p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А.В. Коробов</w:t>
            </w:r>
          </w:p>
          <w:p w:rsidR="00BF6FB9" w:rsidRPr="00261D4B" w:rsidRDefault="00BF6FB9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Г.Г. Щербаков</w:t>
            </w:r>
          </w:p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А.П. Коробов</w:t>
            </w:r>
          </w:p>
        </w:tc>
      </w:tr>
      <w:tr w:rsidR="00BF6FB9" w:rsidRPr="00261D4B" w:rsidTr="00F31CA2">
        <w:trPr>
          <w:trHeight w:val="144"/>
        </w:trPr>
        <w:tc>
          <w:tcPr>
            <w:tcW w:w="675" w:type="dxa"/>
            <w:hideMark/>
          </w:tcPr>
          <w:p w:rsidR="00BF6FB9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7" w:type="dxa"/>
            <w:hideMark/>
          </w:tcPr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Нарушения обмена веществ у молочных коров. Гриф МСХ РФ (Рекомендации)</w:t>
            </w:r>
          </w:p>
        </w:tc>
        <w:tc>
          <w:tcPr>
            <w:tcW w:w="675" w:type="dxa"/>
            <w:gridSpan w:val="2"/>
            <w:hideMark/>
          </w:tcPr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</w:t>
            </w:r>
          </w:p>
        </w:tc>
        <w:tc>
          <w:tcPr>
            <w:tcW w:w="3041" w:type="dxa"/>
            <w:hideMark/>
          </w:tcPr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Нарушения обмена веществ у молочных коров. Рекомендации. Допущено министерством 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сельского хозяйства Российской Федерации в качестве учебного пособия для студентов высших учебных заведений, обучающихся по специальности 111801 «Ветеринария». Саратов, Издательство Саратовского университета, 2010г.</w:t>
            </w:r>
          </w:p>
        </w:tc>
        <w:tc>
          <w:tcPr>
            <w:tcW w:w="845" w:type="dxa"/>
            <w:hideMark/>
          </w:tcPr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С.1 – 57 3,75 + 0,5 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цв. Вкл. П.л.</w:t>
            </w:r>
          </w:p>
        </w:tc>
        <w:tc>
          <w:tcPr>
            <w:tcW w:w="1701" w:type="dxa"/>
            <w:hideMark/>
          </w:tcPr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Н. Д. Баринов А. В. Коробов</w:t>
            </w:r>
          </w:p>
        </w:tc>
      </w:tr>
      <w:tr w:rsidR="00BF6FB9" w:rsidRPr="00261D4B" w:rsidTr="00F31CA2">
        <w:trPr>
          <w:trHeight w:val="144"/>
        </w:trPr>
        <w:tc>
          <w:tcPr>
            <w:tcW w:w="675" w:type="dxa"/>
            <w:hideMark/>
          </w:tcPr>
          <w:p w:rsidR="00BF6FB9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27" w:type="dxa"/>
            <w:hideMark/>
          </w:tcPr>
          <w:p w:rsidR="00BF6FB9" w:rsidRPr="00261D4B" w:rsidRDefault="00BF6FB9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Кислотно-основный гомеостаз и метаболические нарушения животных. (книга)</w:t>
            </w:r>
          </w:p>
          <w:p w:rsidR="00BF6FB9" w:rsidRPr="00261D4B" w:rsidRDefault="00BF6FB9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F6FB9" w:rsidRPr="00261D4B" w:rsidRDefault="00BF6FB9" w:rsidP="003429A7">
            <w:pPr>
              <w:spacing w:line="144" w:lineRule="atLeast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hideMark/>
          </w:tcPr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1" w:type="dxa"/>
            <w:hideMark/>
          </w:tcPr>
          <w:p w:rsidR="00BF6FB9" w:rsidRPr="00261D4B" w:rsidRDefault="00BF6FB9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Саратов ,2013</w:t>
            </w:r>
          </w:p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hideMark/>
          </w:tcPr>
          <w:p w:rsidR="00BF6FB9" w:rsidRPr="00261D4B" w:rsidRDefault="00BF6FB9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293 С</w:t>
            </w:r>
          </w:p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BF6FB9" w:rsidRPr="00261D4B" w:rsidRDefault="00BF6FB9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Волков А.А.,Баринов Н.Д.,Рыхлов А.С.</w:t>
            </w:r>
          </w:p>
        </w:tc>
      </w:tr>
      <w:tr w:rsidR="00BF6FB9" w:rsidRPr="00261D4B" w:rsidTr="00F31CA2">
        <w:trPr>
          <w:trHeight w:val="144"/>
        </w:trPr>
        <w:tc>
          <w:tcPr>
            <w:tcW w:w="675" w:type="dxa"/>
            <w:hideMark/>
          </w:tcPr>
          <w:p w:rsidR="00BF6FB9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7" w:type="dxa"/>
            <w:hideMark/>
          </w:tcPr>
          <w:p w:rsidR="00BF6FB9" w:rsidRPr="00261D4B" w:rsidRDefault="00BF6FB9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Диагностика и лечение заболеваний органов пищеварения молодняка сельскохозяйственных животных и птиц.(книга)</w:t>
            </w:r>
          </w:p>
          <w:p w:rsidR="00BF6FB9" w:rsidRPr="00261D4B" w:rsidRDefault="00BF6FB9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hideMark/>
          </w:tcPr>
          <w:p w:rsidR="00BF6FB9" w:rsidRPr="00261D4B" w:rsidRDefault="00BF6FB9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1" w:type="dxa"/>
            <w:hideMark/>
          </w:tcPr>
          <w:p w:rsidR="00BF6FB9" w:rsidRPr="00261D4B" w:rsidRDefault="00BF6FB9" w:rsidP="003429A7">
            <w:pPr>
              <w:spacing w:line="144" w:lineRule="atLeast"/>
              <w:ind w:firstLine="7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Саратов,2013</w:t>
            </w:r>
          </w:p>
        </w:tc>
        <w:tc>
          <w:tcPr>
            <w:tcW w:w="845" w:type="dxa"/>
            <w:hideMark/>
          </w:tcPr>
          <w:p w:rsidR="00BF6FB9" w:rsidRPr="00261D4B" w:rsidRDefault="00BF6FB9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6FB9" w:rsidRPr="00261D4B" w:rsidRDefault="00BF6FB9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228 С</w:t>
            </w:r>
          </w:p>
        </w:tc>
        <w:tc>
          <w:tcPr>
            <w:tcW w:w="1701" w:type="dxa"/>
            <w:hideMark/>
          </w:tcPr>
          <w:p w:rsidR="00BF6FB9" w:rsidRPr="00261D4B" w:rsidRDefault="00BF6FB9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6FB9" w:rsidRPr="00261D4B" w:rsidRDefault="00BF6FB9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Калюжный И.И.</w:t>
            </w:r>
          </w:p>
        </w:tc>
      </w:tr>
      <w:tr w:rsidR="001B65C5" w:rsidRPr="00261D4B" w:rsidTr="00F31CA2">
        <w:trPr>
          <w:trHeight w:val="144"/>
        </w:trPr>
        <w:tc>
          <w:tcPr>
            <w:tcW w:w="675" w:type="dxa"/>
            <w:hideMark/>
          </w:tcPr>
          <w:p w:rsidR="001B65C5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7" w:type="dxa"/>
            <w:hideMark/>
          </w:tcPr>
          <w:p w:rsidR="001B65C5" w:rsidRPr="00261D4B" w:rsidRDefault="001B65C5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Диагностика и лечение незаразных болезней животных. (книга)</w:t>
            </w:r>
          </w:p>
        </w:tc>
        <w:tc>
          <w:tcPr>
            <w:tcW w:w="675" w:type="dxa"/>
            <w:gridSpan w:val="2"/>
            <w:hideMark/>
          </w:tcPr>
          <w:p w:rsidR="001B65C5" w:rsidRPr="00261D4B" w:rsidRDefault="001B65C5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1" w:type="dxa"/>
            <w:hideMark/>
          </w:tcPr>
          <w:p w:rsidR="001B65C5" w:rsidRPr="00261D4B" w:rsidRDefault="001B65C5" w:rsidP="003429A7">
            <w:pPr>
              <w:spacing w:line="144" w:lineRule="atLeast"/>
              <w:ind w:firstLine="7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Саратов 2013</w:t>
            </w:r>
          </w:p>
        </w:tc>
        <w:tc>
          <w:tcPr>
            <w:tcW w:w="845" w:type="dxa"/>
            <w:hideMark/>
          </w:tcPr>
          <w:p w:rsidR="001B65C5" w:rsidRPr="00261D4B" w:rsidRDefault="001B65C5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231 С</w:t>
            </w:r>
          </w:p>
        </w:tc>
        <w:tc>
          <w:tcPr>
            <w:tcW w:w="1701" w:type="dxa"/>
            <w:hideMark/>
          </w:tcPr>
          <w:p w:rsidR="001B65C5" w:rsidRPr="00261D4B" w:rsidRDefault="001B65C5" w:rsidP="003429A7">
            <w:pPr>
              <w:spacing w:line="14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Калюжный И.И.</w:t>
            </w:r>
          </w:p>
        </w:tc>
      </w:tr>
      <w:tr w:rsidR="001B65C5" w:rsidRPr="00261D4B" w:rsidTr="00F31CA2">
        <w:trPr>
          <w:trHeight w:val="144"/>
        </w:trPr>
        <w:tc>
          <w:tcPr>
            <w:tcW w:w="675" w:type="dxa"/>
            <w:hideMark/>
          </w:tcPr>
          <w:p w:rsidR="001B65C5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7" w:type="dxa"/>
            <w:hideMark/>
          </w:tcPr>
          <w:p w:rsidR="001B65C5" w:rsidRPr="00261D4B" w:rsidRDefault="001B65C5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5C5" w:rsidRPr="00261D4B" w:rsidRDefault="001B65C5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Профилактика селеновой недостаточности у кур несушек (статья)</w:t>
            </w:r>
          </w:p>
          <w:p w:rsidR="001B65C5" w:rsidRPr="00261D4B" w:rsidRDefault="001B65C5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hideMark/>
          </w:tcPr>
          <w:p w:rsidR="001B65C5" w:rsidRPr="00261D4B" w:rsidRDefault="001B65C5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5C5" w:rsidRPr="00261D4B" w:rsidRDefault="001B65C5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5C5" w:rsidRPr="00261D4B" w:rsidRDefault="001B65C5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-!!-</w:t>
            </w:r>
          </w:p>
        </w:tc>
        <w:tc>
          <w:tcPr>
            <w:tcW w:w="3041" w:type="dxa"/>
            <w:hideMark/>
          </w:tcPr>
          <w:p w:rsidR="001B65C5" w:rsidRPr="00261D4B" w:rsidRDefault="001B65C5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5C5" w:rsidRPr="00261D4B" w:rsidRDefault="001B65C5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5C5" w:rsidRPr="00261D4B" w:rsidRDefault="001B65C5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Современные проблемы ветеринарии, зоотехнии и биотехнологии; Материалы Международной научно-практической конференции,Саратов,2013</w:t>
            </w:r>
          </w:p>
        </w:tc>
        <w:tc>
          <w:tcPr>
            <w:tcW w:w="845" w:type="dxa"/>
            <w:hideMark/>
          </w:tcPr>
          <w:p w:rsidR="001B65C5" w:rsidRPr="00261D4B" w:rsidRDefault="001B65C5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5C5" w:rsidRPr="00261D4B" w:rsidRDefault="001B65C5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5C5" w:rsidRPr="00261D4B" w:rsidRDefault="001B65C5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75-78</w:t>
            </w:r>
          </w:p>
        </w:tc>
        <w:tc>
          <w:tcPr>
            <w:tcW w:w="1701" w:type="dxa"/>
            <w:hideMark/>
          </w:tcPr>
          <w:p w:rsidR="001B65C5" w:rsidRPr="00261D4B" w:rsidRDefault="001B65C5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5C5" w:rsidRPr="00261D4B" w:rsidRDefault="001B65C5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5C5" w:rsidRPr="00261D4B" w:rsidRDefault="001B65C5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Н.Д.,</w:t>
            </w:r>
          </w:p>
          <w:p w:rsidR="001B65C5" w:rsidRPr="00261D4B" w:rsidRDefault="001B65C5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Торопов А.А.,Джа-</w:t>
            </w:r>
          </w:p>
          <w:p w:rsidR="001B65C5" w:rsidRPr="00261D4B" w:rsidRDefault="001B65C5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рылгаса-</w:t>
            </w:r>
          </w:p>
          <w:p w:rsidR="001B65C5" w:rsidRPr="00261D4B" w:rsidRDefault="001B65C5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нов Ф.С.</w:t>
            </w:r>
          </w:p>
        </w:tc>
      </w:tr>
      <w:tr w:rsidR="001B65C5" w:rsidRPr="00261D4B" w:rsidTr="00F31CA2">
        <w:trPr>
          <w:trHeight w:val="144"/>
        </w:trPr>
        <w:tc>
          <w:tcPr>
            <w:tcW w:w="675" w:type="dxa"/>
            <w:hideMark/>
          </w:tcPr>
          <w:p w:rsidR="001B65C5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7" w:type="dxa"/>
            <w:hideMark/>
          </w:tcPr>
          <w:p w:rsidR="001B65C5" w:rsidRPr="00261D4B" w:rsidRDefault="001B65C5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5C5" w:rsidRPr="00261D4B" w:rsidRDefault="001B65C5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Метаболические нарушения у высокопродуктивных молочных коров голштино-фризской породы (статья)</w:t>
            </w:r>
          </w:p>
          <w:p w:rsidR="001B65C5" w:rsidRPr="00261D4B" w:rsidRDefault="001B65C5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hideMark/>
          </w:tcPr>
          <w:p w:rsidR="001B65C5" w:rsidRPr="00261D4B" w:rsidRDefault="001B65C5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5C5" w:rsidRPr="00261D4B" w:rsidRDefault="001B65C5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5C5" w:rsidRPr="00261D4B" w:rsidRDefault="001B65C5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-!!-</w:t>
            </w:r>
          </w:p>
        </w:tc>
        <w:tc>
          <w:tcPr>
            <w:tcW w:w="3041" w:type="dxa"/>
            <w:hideMark/>
          </w:tcPr>
          <w:p w:rsidR="001B65C5" w:rsidRPr="00261D4B" w:rsidRDefault="001B65C5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5C5" w:rsidRPr="00261D4B" w:rsidRDefault="001B65C5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5C5" w:rsidRPr="00261D4B" w:rsidRDefault="001B65C5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Механизмы и закономерности индивидуального развития человека и животных; Материалы Международной научно-практической конференции, посвящённой 75-летию заслуженного деятеля науки Российской 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Федерации,Саранск,2013</w:t>
            </w:r>
          </w:p>
        </w:tc>
        <w:tc>
          <w:tcPr>
            <w:tcW w:w="845" w:type="dxa"/>
            <w:hideMark/>
          </w:tcPr>
          <w:p w:rsidR="001B65C5" w:rsidRPr="00261D4B" w:rsidRDefault="001B65C5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1B65C5" w:rsidRPr="00261D4B" w:rsidRDefault="001B65C5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25-36</w:t>
            </w:r>
          </w:p>
          <w:p w:rsidR="001B65C5" w:rsidRPr="00261D4B" w:rsidRDefault="001B65C5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1B65C5" w:rsidRPr="00261D4B" w:rsidRDefault="001B65C5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5C5" w:rsidRPr="00261D4B" w:rsidRDefault="001B65C5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Н.Д.,Логинова Д.С.,Кечина О.Л.</w:t>
            </w:r>
          </w:p>
        </w:tc>
      </w:tr>
      <w:tr w:rsidR="001B65C5" w:rsidRPr="00261D4B" w:rsidTr="00F31CA2">
        <w:trPr>
          <w:trHeight w:val="144"/>
        </w:trPr>
        <w:tc>
          <w:tcPr>
            <w:tcW w:w="675" w:type="dxa"/>
            <w:hideMark/>
          </w:tcPr>
          <w:p w:rsidR="001B65C5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27" w:type="dxa"/>
            <w:hideMark/>
          </w:tcPr>
          <w:p w:rsidR="001B65C5" w:rsidRPr="00261D4B" w:rsidRDefault="001B65C5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5C5" w:rsidRPr="00261D4B" w:rsidRDefault="001B65C5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Влияние нарушений метаболических процессов на функцию печени у высокопродуктивных коров (статья)</w:t>
            </w:r>
          </w:p>
          <w:p w:rsidR="001B65C5" w:rsidRPr="00261D4B" w:rsidRDefault="001B65C5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hideMark/>
          </w:tcPr>
          <w:p w:rsidR="001B65C5" w:rsidRPr="00261D4B" w:rsidRDefault="001B65C5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5C5" w:rsidRPr="00261D4B" w:rsidRDefault="001B65C5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-!!-</w:t>
            </w:r>
          </w:p>
          <w:p w:rsidR="001B65C5" w:rsidRPr="00261D4B" w:rsidRDefault="001B65C5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1" w:type="dxa"/>
            <w:hideMark/>
          </w:tcPr>
          <w:p w:rsidR="001B65C5" w:rsidRPr="00261D4B" w:rsidRDefault="001B65C5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5C5" w:rsidRPr="00261D4B" w:rsidRDefault="001B65C5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Современные проблемы ветеринарии, зоотехнии и биотехнологии: Материалы Международной научно-практической конференции ,Саратов,2013</w:t>
            </w:r>
          </w:p>
          <w:p w:rsidR="001B65C5" w:rsidRPr="00261D4B" w:rsidRDefault="001B65C5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hideMark/>
          </w:tcPr>
          <w:p w:rsidR="001B65C5" w:rsidRPr="00261D4B" w:rsidRDefault="001B65C5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5C5" w:rsidRPr="00261D4B" w:rsidRDefault="001B65C5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С.78-81</w:t>
            </w:r>
          </w:p>
          <w:p w:rsidR="001B65C5" w:rsidRPr="00261D4B" w:rsidRDefault="001B65C5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1B65C5" w:rsidRPr="00261D4B" w:rsidRDefault="001B65C5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5C5" w:rsidRPr="00261D4B" w:rsidRDefault="001B65C5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Н.Д.</w:t>
            </w:r>
          </w:p>
          <w:p w:rsidR="001B65C5" w:rsidRPr="00261D4B" w:rsidRDefault="001B65C5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65C5" w:rsidRPr="00261D4B" w:rsidTr="00F31CA2">
        <w:trPr>
          <w:trHeight w:val="144"/>
        </w:trPr>
        <w:tc>
          <w:tcPr>
            <w:tcW w:w="675" w:type="dxa"/>
            <w:hideMark/>
          </w:tcPr>
          <w:p w:rsidR="001B65C5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>3</w:t>
            </w:r>
          </w:p>
        </w:tc>
        <w:tc>
          <w:tcPr>
            <w:tcW w:w="2527" w:type="dxa"/>
            <w:hideMark/>
          </w:tcPr>
          <w:p w:rsidR="001B65C5" w:rsidRPr="00261D4B" w:rsidRDefault="001B65C5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5C5" w:rsidRPr="00261D4B" w:rsidRDefault="001B65C5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Клинико-биохимические аспекты метаболических нарушений у импортного скота (статья)</w:t>
            </w:r>
          </w:p>
          <w:p w:rsidR="001B65C5" w:rsidRPr="00261D4B" w:rsidRDefault="001B65C5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hideMark/>
          </w:tcPr>
          <w:p w:rsidR="001B65C5" w:rsidRPr="00261D4B" w:rsidRDefault="001B65C5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5C5" w:rsidRPr="00261D4B" w:rsidRDefault="001B65C5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5C5" w:rsidRPr="00261D4B" w:rsidRDefault="001B65C5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-!!-</w:t>
            </w:r>
          </w:p>
        </w:tc>
        <w:tc>
          <w:tcPr>
            <w:tcW w:w="3041" w:type="dxa"/>
            <w:hideMark/>
          </w:tcPr>
          <w:p w:rsidR="001B65C5" w:rsidRPr="00261D4B" w:rsidRDefault="001B65C5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5C5" w:rsidRPr="00261D4B" w:rsidRDefault="001B65C5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5C5" w:rsidRPr="00261D4B" w:rsidRDefault="001B65C5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Биотехнология: реальность и перспективы в сельском хозяйстве: Материалы Международной научно-практической конференции.Саратов,2013</w:t>
            </w:r>
          </w:p>
        </w:tc>
        <w:tc>
          <w:tcPr>
            <w:tcW w:w="845" w:type="dxa"/>
            <w:hideMark/>
          </w:tcPr>
          <w:p w:rsidR="001B65C5" w:rsidRPr="00261D4B" w:rsidRDefault="001B65C5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5C5" w:rsidRPr="00261D4B" w:rsidRDefault="001B65C5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5C5" w:rsidRPr="00261D4B" w:rsidRDefault="001B65C5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С.61-63</w:t>
            </w:r>
          </w:p>
        </w:tc>
        <w:tc>
          <w:tcPr>
            <w:tcW w:w="1701" w:type="dxa"/>
            <w:hideMark/>
          </w:tcPr>
          <w:p w:rsidR="001B65C5" w:rsidRPr="00261D4B" w:rsidRDefault="001B65C5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5C5" w:rsidRPr="00261D4B" w:rsidRDefault="001B65C5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5C5" w:rsidRPr="00261D4B" w:rsidRDefault="001B65C5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Н.Д.</w:t>
            </w:r>
          </w:p>
          <w:p w:rsidR="001B65C5" w:rsidRPr="00261D4B" w:rsidRDefault="001B65C5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Логинова Д.С</w:t>
            </w:r>
          </w:p>
        </w:tc>
      </w:tr>
      <w:tr w:rsidR="001B65C5" w:rsidRPr="00261D4B" w:rsidTr="00F31CA2">
        <w:trPr>
          <w:trHeight w:val="144"/>
        </w:trPr>
        <w:tc>
          <w:tcPr>
            <w:tcW w:w="675" w:type="dxa"/>
            <w:hideMark/>
          </w:tcPr>
          <w:p w:rsidR="001B65C5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>3</w:t>
            </w:r>
          </w:p>
        </w:tc>
        <w:tc>
          <w:tcPr>
            <w:tcW w:w="2527" w:type="dxa"/>
            <w:hideMark/>
          </w:tcPr>
          <w:p w:rsidR="001B65C5" w:rsidRPr="00261D4B" w:rsidRDefault="001B65C5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5C5" w:rsidRPr="00261D4B" w:rsidRDefault="001B65C5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Поражение печени у высокопродуктивных коров при нарушении обмена веществ (статья)</w:t>
            </w:r>
          </w:p>
          <w:p w:rsidR="001B65C5" w:rsidRPr="00261D4B" w:rsidRDefault="001B65C5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hideMark/>
          </w:tcPr>
          <w:p w:rsidR="001B65C5" w:rsidRPr="00261D4B" w:rsidRDefault="001B65C5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5C5" w:rsidRPr="00261D4B" w:rsidRDefault="001B65C5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5C5" w:rsidRPr="00261D4B" w:rsidRDefault="001B65C5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-!!-</w:t>
            </w:r>
          </w:p>
        </w:tc>
        <w:tc>
          <w:tcPr>
            <w:tcW w:w="3041" w:type="dxa"/>
            <w:hideMark/>
          </w:tcPr>
          <w:p w:rsidR="001B65C5" w:rsidRPr="00261D4B" w:rsidRDefault="001B65C5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5C5" w:rsidRPr="00261D4B" w:rsidRDefault="001B65C5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Вестник Саратовского госагро-университета им.Н.И.Вавилова.-2013.-№08.</w:t>
            </w:r>
          </w:p>
          <w:p w:rsidR="001B65C5" w:rsidRPr="00261D4B" w:rsidRDefault="001B65C5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hideMark/>
          </w:tcPr>
          <w:p w:rsidR="001B65C5" w:rsidRPr="00261D4B" w:rsidRDefault="001B65C5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5C5" w:rsidRPr="00261D4B" w:rsidRDefault="001B65C5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5C5" w:rsidRPr="00261D4B" w:rsidRDefault="001B65C5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С.7-11</w:t>
            </w:r>
          </w:p>
        </w:tc>
        <w:tc>
          <w:tcPr>
            <w:tcW w:w="1701" w:type="dxa"/>
            <w:hideMark/>
          </w:tcPr>
          <w:p w:rsidR="001B65C5" w:rsidRPr="00261D4B" w:rsidRDefault="001B65C5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5C5" w:rsidRPr="00261D4B" w:rsidRDefault="001B65C5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5C5" w:rsidRPr="00261D4B" w:rsidRDefault="001B65C5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Баринов.Н.Д</w:t>
            </w:r>
          </w:p>
        </w:tc>
      </w:tr>
      <w:tr w:rsidR="001B65C5" w:rsidRPr="00261D4B" w:rsidTr="00F31CA2">
        <w:trPr>
          <w:trHeight w:val="144"/>
        </w:trPr>
        <w:tc>
          <w:tcPr>
            <w:tcW w:w="675" w:type="dxa"/>
            <w:hideMark/>
          </w:tcPr>
          <w:p w:rsidR="001B65C5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7" w:type="dxa"/>
            <w:hideMark/>
          </w:tcPr>
          <w:p w:rsidR="001B65C5" w:rsidRPr="00261D4B" w:rsidRDefault="001B65C5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5C5" w:rsidRPr="00261D4B" w:rsidRDefault="001B65C5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Резистентность у телят, полученных от  коров и первотелок с нарушением обмена веществ (статья)</w:t>
            </w:r>
          </w:p>
          <w:p w:rsidR="001B65C5" w:rsidRPr="00261D4B" w:rsidRDefault="001B65C5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hideMark/>
          </w:tcPr>
          <w:p w:rsidR="001B65C5" w:rsidRPr="00261D4B" w:rsidRDefault="001B65C5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5C5" w:rsidRPr="00261D4B" w:rsidRDefault="001B65C5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5C5" w:rsidRPr="00261D4B" w:rsidRDefault="001B65C5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-!!-</w:t>
            </w:r>
          </w:p>
        </w:tc>
        <w:tc>
          <w:tcPr>
            <w:tcW w:w="3041" w:type="dxa"/>
            <w:hideMark/>
          </w:tcPr>
          <w:p w:rsidR="001B65C5" w:rsidRPr="00261D4B" w:rsidRDefault="001B65C5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5C5" w:rsidRPr="00261D4B" w:rsidRDefault="001B65C5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Современные проблемы ветеринарной онкологии и иммунологии. Материалы Международной научно-практической конференции ,Саратов,2014</w:t>
            </w:r>
          </w:p>
          <w:p w:rsidR="001B65C5" w:rsidRPr="00261D4B" w:rsidRDefault="001B65C5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hideMark/>
          </w:tcPr>
          <w:p w:rsidR="001B65C5" w:rsidRPr="00261D4B" w:rsidRDefault="001B65C5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5C5" w:rsidRPr="00261D4B" w:rsidRDefault="001B65C5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5C5" w:rsidRPr="00261D4B" w:rsidRDefault="001B65C5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С.37-40</w:t>
            </w:r>
          </w:p>
        </w:tc>
        <w:tc>
          <w:tcPr>
            <w:tcW w:w="1701" w:type="dxa"/>
            <w:hideMark/>
          </w:tcPr>
          <w:p w:rsidR="001B65C5" w:rsidRPr="00261D4B" w:rsidRDefault="001B65C5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5C5" w:rsidRPr="00261D4B" w:rsidRDefault="001B65C5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65C5" w:rsidRPr="00261D4B" w:rsidRDefault="001B65C5" w:rsidP="003429A7">
            <w:pPr>
              <w:spacing w:line="14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</w:t>
            </w:r>
          </w:p>
        </w:tc>
      </w:tr>
      <w:tr w:rsidR="001B65C5" w:rsidRPr="00261D4B" w:rsidTr="00F31CA2">
        <w:trPr>
          <w:trHeight w:val="144"/>
        </w:trPr>
        <w:tc>
          <w:tcPr>
            <w:tcW w:w="675" w:type="dxa"/>
            <w:hideMark/>
          </w:tcPr>
          <w:p w:rsidR="001B65C5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144" w:lineRule="atLeast"/>
              <w:ind w:left="0"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7" w:type="dxa"/>
            <w:hideMark/>
          </w:tcPr>
          <w:p w:rsidR="001B65C5" w:rsidRPr="00261D4B" w:rsidRDefault="001B65C5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Применение динамической электронейростимуляции для лечения диареи новорожденных телят</w:t>
            </w:r>
          </w:p>
        </w:tc>
        <w:tc>
          <w:tcPr>
            <w:tcW w:w="675" w:type="dxa"/>
            <w:gridSpan w:val="2"/>
            <w:hideMark/>
          </w:tcPr>
          <w:p w:rsidR="001B65C5" w:rsidRPr="00261D4B" w:rsidRDefault="001B65C5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1" w:type="dxa"/>
            <w:hideMark/>
          </w:tcPr>
          <w:p w:rsidR="001B65C5" w:rsidRPr="00261D4B" w:rsidRDefault="001B65C5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Современные проблемы ветеринарной онкологии и иммунологии: материалы Междун. науч.-практ. конф. – Саратов– 2014.</w:t>
            </w:r>
          </w:p>
        </w:tc>
        <w:tc>
          <w:tcPr>
            <w:tcW w:w="845" w:type="dxa"/>
            <w:hideMark/>
          </w:tcPr>
          <w:p w:rsidR="001B65C5" w:rsidRPr="00261D4B" w:rsidRDefault="001B65C5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С.99-104</w:t>
            </w:r>
          </w:p>
        </w:tc>
        <w:tc>
          <w:tcPr>
            <w:tcW w:w="1701" w:type="dxa"/>
            <w:hideMark/>
          </w:tcPr>
          <w:p w:rsidR="001B65C5" w:rsidRPr="00261D4B" w:rsidRDefault="001B65C5" w:rsidP="003429A7">
            <w:pPr>
              <w:spacing w:line="14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Ю.В. Калинкина, В.С. Авдеенко</w:t>
            </w:r>
          </w:p>
        </w:tc>
      </w:tr>
      <w:tr w:rsidR="001B65C5" w:rsidRPr="00261D4B" w:rsidTr="00F31CA2">
        <w:tc>
          <w:tcPr>
            <w:tcW w:w="675" w:type="dxa"/>
            <w:hideMark/>
          </w:tcPr>
          <w:p w:rsidR="001B65C5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7" w:type="dxa"/>
            <w:hideMark/>
          </w:tcPr>
          <w:p w:rsidR="001B65C5" w:rsidRPr="00261D4B" w:rsidRDefault="009E578C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B65C5" w:rsidRPr="001A55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(статья)</w:t>
            </w:r>
          </w:p>
        </w:tc>
        <w:tc>
          <w:tcPr>
            <w:tcW w:w="675" w:type="dxa"/>
            <w:gridSpan w:val="2"/>
            <w:hideMark/>
          </w:tcPr>
          <w:p w:rsidR="001B65C5" w:rsidRPr="00261D4B" w:rsidRDefault="001B65C5" w:rsidP="003429A7">
            <w:pPr>
              <w:spacing w:line="22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-!!-</w:t>
            </w:r>
          </w:p>
        </w:tc>
        <w:tc>
          <w:tcPr>
            <w:tcW w:w="3041" w:type="dxa"/>
            <w:hideMark/>
          </w:tcPr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Современные проблемы ветеринарной онкологии и иммунологии. Материалы Международ</w:t>
            </w:r>
            <w:r w:rsidRPr="001A55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научно-практической конференции, Саратов, 2014</w:t>
            </w:r>
          </w:p>
        </w:tc>
        <w:tc>
          <w:tcPr>
            <w:tcW w:w="845" w:type="dxa"/>
            <w:hideMark/>
          </w:tcPr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99-</w:t>
            </w:r>
          </w:p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701" w:type="dxa"/>
            <w:hideMark/>
          </w:tcPr>
          <w:p w:rsidR="001B65C5" w:rsidRPr="00261D4B" w:rsidRDefault="001B65C5" w:rsidP="003429A7">
            <w:pPr>
              <w:spacing w:line="22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</w:t>
            </w:r>
          </w:p>
          <w:p w:rsidR="001B65C5" w:rsidRPr="00261D4B" w:rsidRDefault="001B65C5" w:rsidP="003429A7">
            <w:pPr>
              <w:spacing w:line="22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Н.Д.</w:t>
            </w:r>
          </w:p>
        </w:tc>
      </w:tr>
      <w:tr w:rsidR="001B65C5" w:rsidRPr="00261D4B" w:rsidTr="00F31CA2">
        <w:tc>
          <w:tcPr>
            <w:tcW w:w="675" w:type="dxa"/>
            <w:hideMark/>
          </w:tcPr>
          <w:p w:rsidR="001B65C5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7" w:type="dxa"/>
            <w:hideMark/>
          </w:tcPr>
          <w:p w:rsidR="001B65C5" w:rsidRPr="00261D4B" w:rsidRDefault="001B65C5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Внутренние болезни животных</w:t>
            </w:r>
          </w:p>
        </w:tc>
        <w:tc>
          <w:tcPr>
            <w:tcW w:w="675" w:type="dxa"/>
            <w:gridSpan w:val="2"/>
            <w:hideMark/>
          </w:tcPr>
          <w:p w:rsidR="001B65C5" w:rsidRPr="00261D4B" w:rsidRDefault="001B65C5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-!!-</w:t>
            </w:r>
          </w:p>
        </w:tc>
        <w:tc>
          <w:tcPr>
            <w:tcW w:w="3041" w:type="dxa"/>
            <w:hideMark/>
          </w:tcPr>
          <w:p w:rsidR="001B65C5" w:rsidRPr="00261D4B" w:rsidRDefault="001B65C5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Санкт-Петербург,Москва,</w:t>
            </w:r>
          </w:p>
          <w:p w:rsidR="001B65C5" w:rsidRPr="00261D4B" w:rsidRDefault="001B65C5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Краснодар –«Лань» ,2014</w:t>
            </w:r>
          </w:p>
        </w:tc>
        <w:tc>
          <w:tcPr>
            <w:tcW w:w="845" w:type="dxa"/>
            <w:hideMark/>
          </w:tcPr>
          <w:p w:rsidR="001B65C5" w:rsidRPr="00261D4B" w:rsidRDefault="001B65C5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720 С</w:t>
            </w:r>
          </w:p>
        </w:tc>
        <w:tc>
          <w:tcPr>
            <w:tcW w:w="1701" w:type="dxa"/>
            <w:hideMark/>
          </w:tcPr>
          <w:p w:rsidR="001B65C5" w:rsidRPr="00261D4B" w:rsidRDefault="001B65C5" w:rsidP="003429A7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Щербаков Г.Г.,Яшин А.В.,Курдеко 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А.П. и др.</w:t>
            </w:r>
          </w:p>
        </w:tc>
      </w:tr>
      <w:tr w:rsidR="001B65C5" w:rsidRPr="00261D4B" w:rsidTr="00F31CA2">
        <w:tc>
          <w:tcPr>
            <w:tcW w:w="675" w:type="dxa"/>
            <w:hideMark/>
          </w:tcPr>
          <w:p w:rsidR="001B65C5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27" w:type="dxa"/>
            <w:hideMark/>
          </w:tcPr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Нарушение функций печени у коров голштино-фризской породы (статья)</w:t>
            </w:r>
          </w:p>
        </w:tc>
        <w:tc>
          <w:tcPr>
            <w:tcW w:w="675" w:type="dxa"/>
            <w:gridSpan w:val="2"/>
            <w:hideMark/>
          </w:tcPr>
          <w:p w:rsidR="001B65C5" w:rsidRPr="00261D4B" w:rsidRDefault="001B65C5" w:rsidP="003429A7">
            <w:pPr>
              <w:spacing w:line="22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-!!-</w:t>
            </w:r>
          </w:p>
        </w:tc>
        <w:tc>
          <w:tcPr>
            <w:tcW w:w="3041" w:type="dxa"/>
            <w:hideMark/>
          </w:tcPr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Современные проблемы ветери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нарной онкологии и иммуноло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softHyphen/>
              <w:t>гии. Материалы Международ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научно-практической кон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softHyphen/>
              <w:t>ференции, Саратов, 2014</w:t>
            </w:r>
          </w:p>
        </w:tc>
        <w:tc>
          <w:tcPr>
            <w:tcW w:w="845" w:type="dxa"/>
            <w:hideMark/>
          </w:tcPr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107-</w:t>
            </w:r>
          </w:p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01" w:type="dxa"/>
            <w:hideMark/>
          </w:tcPr>
          <w:p w:rsidR="001B65C5" w:rsidRPr="00261D4B" w:rsidRDefault="001B65C5" w:rsidP="003429A7">
            <w:pPr>
              <w:spacing w:line="22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</w:t>
            </w:r>
          </w:p>
          <w:p w:rsidR="001B65C5" w:rsidRPr="00261D4B" w:rsidRDefault="001B65C5" w:rsidP="003429A7">
            <w:pPr>
              <w:spacing w:line="28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н.д.</w:t>
            </w:r>
          </w:p>
        </w:tc>
      </w:tr>
      <w:tr w:rsidR="001B65C5" w:rsidRPr="00261D4B" w:rsidTr="00F31CA2">
        <w:tc>
          <w:tcPr>
            <w:tcW w:w="675" w:type="dxa"/>
            <w:hideMark/>
          </w:tcPr>
          <w:p w:rsidR="001B65C5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7" w:type="dxa"/>
            <w:hideMark/>
          </w:tcPr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Бутафосфан и цианоко- баламин при кетозе у высокопродуктивных молочных коров (статья)</w:t>
            </w:r>
          </w:p>
        </w:tc>
        <w:tc>
          <w:tcPr>
            <w:tcW w:w="675" w:type="dxa"/>
            <w:gridSpan w:val="2"/>
            <w:hideMark/>
          </w:tcPr>
          <w:p w:rsidR="001B65C5" w:rsidRPr="00261D4B" w:rsidRDefault="001B65C5" w:rsidP="003429A7">
            <w:pPr>
              <w:spacing w:line="22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-!!-</w:t>
            </w:r>
          </w:p>
        </w:tc>
        <w:tc>
          <w:tcPr>
            <w:tcW w:w="3041" w:type="dxa"/>
            <w:hideMark/>
          </w:tcPr>
          <w:p w:rsidR="001B65C5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Молочно</w:t>
            </w:r>
            <w:r w:rsidR="00E9537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 и мясное скотоводст</w:t>
            </w:r>
            <w:r w:rsidR="00E9537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softHyphen/>
              <w:t>во №3,2015</w:t>
            </w:r>
          </w:p>
          <w:p w:rsidR="00E9537F" w:rsidRPr="00E9537F" w:rsidRDefault="00E9537F" w:rsidP="003429A7">
            <w:pPr>
              <w:spacing w:line="273" w:lineRule="atLeas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537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ВАК</w:t>
            </w:r>
          </w:p>
        </w:tc>
        <w:tc>
          <w:tcPr>
            <w:tcW w:w="845" w:type="dxa"/>
            <w:hideMark/>
          </w:tcPr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27-</w:t>
            </w:r>
          </w:p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hideMark/>
          </w:tcPr>
          <w:p w:rsidR="001B65C5" w:rsidRPr="00261D4B" w:rsidRDefault="001B65C5" w:rsidP="003429A7">
            <w:pPr>
              <w:spacing w:line="22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</w:t>
            </w:r>
          </w:p>
          <w:p w:rsidR="001B65C5" w:rsidRPr="00261D4B" w:rsidRDefault="001B65C5" w:rsidP="003429A7">
            <w:pPr>
              <w:spacing w:line="28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н.д.</w:t>
            </w:r>
          </w:p>
        </w:tc>
      </w:tr>
      <w:tr w:rsidR="001B65C5" w:rsidRPr="00261D4B" w:rsidTr="00F31CA2">
        <w:tc>
          <w:tcPr>
            <w:tcW w:w="675" w:type="dxa"/>
            <w:hideMark/>
          </w:tcPr>
          <w:p w:rsidR="001B65C5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7" w:type="dxa"/>
            <w:hideMark/>
          </w:tcPr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Диагностика и лечение высокопродуктивных коров голштино- фризской породы при гепатозе (статья)</w:t>
            </w:r>
          </w:p>
        </w:tc>
        <w:tc>
          <w:tcPr>
            <w:tcW w:w="675" w:type="dxa"/>
            <w:gridSpan w:val="2"/>
            <w:hideMark/>
          </w:tcPr>
          <w:p w:rsidR="001B65C5" w:rsidRPr="00261D4B" w:rsidRDefault="001B65C5" w:rsidP="003429A7">
            <w:pPr>
              <w:spacing w:line="22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-!!-</w:t>
            </w:r>
          </w:p>
        </w:tc>
        <w:tc>
          <w:tcPr>
            <w:tcW w:w="3041" w:type="dxa"/>
            <w:hideMark/>
          </w:tcPr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Аграрная наука в XXI веке: про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softHyphen/>
              <w:t>блемы и перспективы. Сборник статей VIII Всероссийской на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softHyphen/>
              <w:t>учно-практической конферен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ции. Саратов, 2014</w:t>
            </w:r>
          </w:p>
        </w:tc>
        <w:tc>
          <w:tcPr>
            <w:tcW w:w="845" w:type="dxa"/>
            <w:hideMark/>
          </w:tcPr>
          <w:p w:rsidR="001B65C5" w:rsidRPr="00261D4B" w:rsidRDefault="001B65C5" w:rsidP="003429A7">
            <w:pPr>
              <w:spacing w:line="22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  <w:p w:rsidR="001B65C5" w:rsidRPr="00261D4B" w:rsidRDefault="001B65C5" w:rsidP="003429A7">
            <w:pPr>
              <w:spacing w:line="22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153-158</w:t>
            </w:r>
          </w:p>
        </w:tc>
        <w:tc>
          <w:tcPr>
            <w:tcW w:w="1701" w:type="dxa"/>
            <w:hideMark/>
          </w:tcPr>
          <w:p w:rsidR="001B65C5" w:rsidRPr="00261D4B" w:rsidRDefault="001B65C5" w:rsidP="003429A7">
            <w:pPr>
              <w:spacing w:line="22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</w:t>
            </w:r>
          </w:p>
          <w:p w:rsidR="001B65C5" w:rsidRPr="00261D4B" w:rsidRDefault="001B65C5" w:rsidP="003429A7">
            <w:pPr>
              <w:spacing w:line="22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Н.Д.</w:t>
            </w:r>
          </w:p>
        </w:tc>
      </w:tr>
      <w:tr w:rsidR="001B65C5" w:rsidRPr="00261D4B" w:rsidTr="00F31CA2">
        <w:tc>
          <w:tcPr>
            <w:tcW w:w="675" w:type="dxa"/>
            <w:hideMark/>
          </w:tcPr>
          <w:p w:rsidR="001B65C5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7" w:type="dxa"/>
            <w:hideMark/>
          </w:tcPr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Бутафосфан и цианоко- баламин при кетозе у высокопродуктивных молочных коров (статья)</w:t>
            </w:r>
          </w:p>
        </w:tc>
        <w:tc>
          <w:tcPr>
            <w:tcW w:w="675" w:type="dxa"/>
            <w:gridSpan w:val="2"/>
            <w:hideMark/>
          </w:tcPr>
          <w:p w:rsidR="001B65C5" w:rsidRPr="00261D4B" w:rsidRDefault="001B65C5" w:rsidP="003429A7">
            <w:pPr>
              <w:spacing w:line="22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-!!-</w:t>
            </w:r>
          </w:p>
        </w:tc>
        <w:tc>
          <w:tcPr>
            <w:tcW w:w="3041" w:type="dxa"/>
            <w:hideMark/>
          </w:tcPr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Ветеринарное дело №5, Саратов, 2014</w:t>
            </w:r>
          </w:p>
        </w:tc>
        <w:tc>
          <w:tcPr>
            <w:tcW w:w="845" w:type="dxa"/>
            <w:hideMark/>
          </w:tcPr>
          <w:p w:rsidR="001B65C5" w:rsidRPr="00261D4B" w:rsidRDefault="001B65C5" w:rsidP="003429A7">
            <w:pPr>
              <w:spacing w:line="22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  <w:p w:rsidR="001B65C5" w:rsidRPr="00261D4B" w:rsidRDefault="001B65C5" w:rsidP="003429A7">
            <w:pPr>
              <w:spacing w:line="22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30-32</w:t>
            </w:r>
          </w:p>
        </w:tc>
        <w:tc>
          <w:tcPr>
            <w:tcW w:w="1701" w:type="dxa"/>
            <w:hideMark/>
          </w:tcPr>
          <w:p w:rsidR="001B65C5" w:rsidRPr="00261D4B" w:rsidRDefault="001B65C5" w:rsidP="003429A7">
            <w:pPr>
              <w:spacing w:line="22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</w:t>
            </w:r>
          </w:p>
          <w:p w:rsidR="001B65C5" w:rsidRPr="00261D4B" w:rsidRDefault="001B65C5" w:rsidP="003429A7">
            <w:pPr>
              <w:spacing w:line="22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Н.Д.</w:t>
            </w:r>
          </w:p>
        </w:tc>
      </w:tr>
      <w:tr w:rsidR="001B65C5" w:rsidRPr="00261D4B" w:rsidTr="00F31CA2">
        <w:tc>
          <w:tcPr>
            <w:tcW w:w="675" w:type="dxa"/>
            <w:hideMark/>
          </w:tcPr>
          <w:p w:rsidR="001B65C5" w:rsidRPr="001A55C3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7" w:type="dxa"/>
            <w:hideMark/>
          </w:tcPr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Применение животным препаратов на основе Бутафосфана и витамина В12 (Книга, пособие для</w:t>
            </w:r>
          </w:p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практикующих врачей).</w:t>
            </w:r>
          </w:p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hideMark/>
          </w:tcPr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-!!-</w:t>
            </w:r>
          </w:p>
        </w:tc>
        <w:tc>
          <w:tcPr>
            <w:tcW w:w="3041" w:type="dxa"/>
            <w:hideMark/>
          </w:tcPr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LAP Lambert Academic Publishing,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Германия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 2014</w:t>
            </w:r>
          </w:p>
        </w:tc>
        <w:tc>
          <w:tcPr>
            <w:tcW w:w="845" w:type="dxa"/>
            <w:hideMark/>
          </w:tcPr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с.</w:t>
            </w:r>
          </w:p>
        </w:tc>
        <w:tc>
          <w:tcPr>
            <w:tcW w:w="1701" w:type="dxa"/>
            <w:hideMark/>
          </w:tcPr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Н.Д.</w:t>
            </w:r>
          </w:p>
        </w:tc>
      </w:tr>
      <w:tr w:rsidR="001B65C5" w:rsidRPr="00261D4B" w:rsidTr="00F31CA2">
        <w:tc>
          <w:tcPr>
            <w:tcW w:w="675" w:type="dxa"/>
            <w:hideMark/>
          </w:tcPr>
          <w:p w:rsidR="001B65C5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7" w:type="dxa"/>
            <w:hideMark/>
          </w:tcPr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Влияние коррекции нарушений энергетического обмена у высокопродуктивных коров и их потомство.</w:t>
            </w:r>
          </w:p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-!!-</w:t>
            </w:r>
          </w:p>
        </w:tc>
        <w:tc>
          <w:tcPr>
            <w:tcW w:w="3041" w:type="dxa"/>
            <w:hideMark/>
          </w:tcPr>
          <w:p w:rsidR="001B65C5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Проблемы и пути развития ветеринарии высокотехнологичного животноводства:  материалы международной научно-практической конференции, посвященной 45-летию ГНУ ВНИВИПФиТ Россельхозакадемии. 1-2 октября 2015 г, г. Воронеж. «Истоки» 2015</w:t>
            </w:r>
          </w:p>
          <w:p w:rsidR="00FC18A4" w:rsidRPr="00FC18A4" w:rsidRDefault="00FC18A4" w:rsidP="003429A7">
            <w:pPr>
              <w:spacing w:line="273" w:lineRule="atLeas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18A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РИНЦ</w:t>
            </w:r>
          </w:p>
        </w:tc>
        <w:tc>
          <w:tcPr>
            <w:tcW w:w="845" w:type="dxa"/>
            <w:hideMark/>
          </w:tcPr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68-74</w:t>
            </w:r>
          </w:p>
        </w:tc>
        <w:tc>
          <w:tcPr>
            <w:tcW w:w="1701" w:type="dxa"/>
            <w:hideMark/>
          </w:tcPr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Н.Д.</w:t>
            </w:r>
          </w:p>
        </w:tc>
      </w:tr>
      <w:tr w:rsidR="001B65C5" w:rsidRPr="00261D4B" w:rsidTr="00F31CA2">
        <w:tc>
          <w:tcPr>
            <w:tcW w:w="675" w:type="dxa"/>
            <w:hideMark/>
          </w:tcPr>
          <w:p w:rsidR="001B65C5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7" w:type="dxa"/>
            <w:hideMark/>
          </w:tcPr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Влияние симбиотика «Румистар» на биохимические показатели крови при 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коррекции ацидозной патологии у голштино-фризских коров.</w:t>
            </w:r>
          </w:p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-!!-</w:t>
            </w:r>
          </w:p>
        </w:tc>
        <w:tc>
          <w:tcPr>
            <w:tcW w:w="3041" w:type="dxa"/>
            <w:hideMark/>
          </w:tcPr>
          <w:p w:rsidR="001B65C5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Проблемы и пути развития ветеринарии высокотехнологичного животноводства:  материал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ы международной научно-практической конференции, посвященной 45-летию ГНУ ВНИВИПФиТ Россельхозакадемии. 1-2 октября 2015 г, г. Воронеж. «Истоки» 2015</w:t>
            </w:r>
          </w:p>
          <w:p w:rsidR="00FC18A4" w:rsidRPr="00261D4B" w:rsidRDefault="00FC18A4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hideMark/>
          </w:tcPr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с. 137-140</w:t>
            </w:r>
          </w:p>
        </w:tc>
        <w:tc>
          <w:tcPr>
            <w:tcW w:w="1701" w:type="dxa"/>
            <w:hideMark/>
          </w:tcPr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Н.Д., Гречишкин А.С</w:t>
            </w:r>
          </w:p>
        </w:tc>
      </w:tr>
      <w:tr w:rsidR="001B65C5" w:rsidRPr="00261D4B" w:rsidTr="00F31CA2">
        <w:tc>
          <w:tcPr>
            <w:tcW w:w="675" w:type="dxa"/>
            <w:hideMark/>
          </w:tcPr>
          <w:p w:rsidR="001B65C5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27" w:type="dxa"/>
            <w:hideMark/>
          </w:tcPr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Аспекты индикации субклимического кетоза по биохимическим критериям.</w:t>
            </w:r>
          </w:p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-!!-</w:t>
            </w:r>
          </w:p>
        </w:tc>
        <w:tc>
          <w:tcPr>
            <w:tcW w:w="3041" w:type="dxa"/>
            <w:hideMark/>
          </w:tcPr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Проблемы и пути развития ветеринарии высокотехнологичного животноводства:  материалы международной научно-практической конференции, посвященной 45-летию ГНУ ВНИВИПФиТ Россельхозакадемии. 1-2 октября 2015 г, г. Воронеж. «Истоки» 2015</w:t>
            </w:r>
          </w:p>
        </w:tc>
        <w:tc>
          <w:tcPr>
            <w:tcW w:w="845" w:type="dxa"/>
            <w:hideMark/>
          </w:tcPr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283-286</w:t>
            </w:r>
          </w:p>
        </w:tc>
        <w:tc>
          <w:tcPr>
            <w:tcW w:w="1701" w:type="dxa"/>
            <w:hideMark/>
          </w:tcPr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Н.Д., Майоров Р.П.</w:t>
            </w:r>
          </w:p>
        </w:tc>
      </w:tr>
      <w:tr w:rsidR="001B65C5" w:rsidRPr="00261D4B" w:rsidTr="00F31CA2">
        <w:tc>
          <w:tcPr>
            <w:tcW w:w="675" w:type="dxa"/>
            <w:hideMark/>
          </w:tcPr>
          <w:p w:rsidR="001B65C5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7" w:type="dxa"/>
            <w:hideMark/>
          </w:tcPr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Нарушение у высокопродуктивных молочных коров.</w:t>
            </w:r>
          </w:p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1B65C5" w:rsidRPr="00323E9F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E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-!!-</w:t>
            </w:r>
          </w:p>
        </w:tc>
        <w:tc>
          <w:tcPr>
            <w:tcW w:w="3041" w:type="dxa"/>
            <w:hideMark/>
          </w:tcPr>
          <w:p w:rsidR="001B65C5" w:rsidRPr="00124312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31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Механизмы и закономерности индивидуального развития человека и животных:материалы Международной научн.-практ. конференции, посвящ. 75-летию заслуж. деятеля науки РФ Л.П. Тельцова, Саранск, 12-13 октября 2012.</w:t>
            </w:r>
          </w:p>
          <w:p w:rsidR="001B65C5" w:rsidRPr="00124312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31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Саранск., издательство Мордов. университет, 2015. – 360 с.</w:t>
            </w:r>
          </w:p>
        </w:tc>
        <w:tc>
          <w:tcPr>
            <w:tcW w:w="845" w:type="dxa"/>
            <w:hideMark/>
          </w:tcPr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с.27-38</w:t>
            </w:r>
          </w:p>
        </w:tc>
        <w:tc>
          <w:tcPr>
            <w:tcW w:w="1701" w:type="dxa"/>
            <w:hideMark/>
          </w:tcPr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Н.Д., Логинова Д.С.,Кегина О.Л., Сосновцева А.В.</w:t>
            </w:r>
          </w:p>
        </w:tc>
      </w:tr>
      <w:tr w:rsidR="001B65C5" w:rsidRPr="00261D4B" w:rsidTr="00F31CA2">
        <w:tc>
          <w:tcPr>
            <w:tcW w:w="675" w:type="dxa"/>
            <w:hideMark/>
          </w:tcPr>
          <w:p w:rsidR="001B65C5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7" w:type="dxa"/>
            <w:hideMark/>
          </w:tcPr>
          <w:p w:rsidR="001B65C5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Клиническая гастроэнтерология животных</w:t>
            </w:r>
          </w:p>
          <w:p w:rsidR="006F0889" w:rsidRPr="00261D4B" w:rsidRDefault="006F0889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(книга)</w:t>
            </w:r>
          </w:p>
        </w:tc>
        <w:tc>
          <w:tcPr>
            <w:tcW w:w="675" w:type="dxa"/>
            <w:gridSpan w:val="2"/>
            <w:hideMark/>
          </w:tcPr>
          <w:p w:rsidR="001B65C5" w:rsidRPr="00323E9F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E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-!!-</w:t>
            </w:r>
          </w:p>
        </w:tc>
        <w:tc>
          <w:tcPr>
            <w:tcW w:w="3041" w:type="dxa"/>
            <w:hideMark/>
          </w:tcPr>
          <w:p w:rsidR="001B65C5" w:rsidRPr="001A55C3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55C3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Рец. Ковалев С.П..</w:t>
            </w:r>
          </w:p>
          <w:p w:rsidR="001B65C5" w:rsidRPr="00124312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31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Санкт-Петербург, 2015. (2-е издание, переработанное и дополненное)</w:t>
            </w:r>
          </w:p>
        </w:tc>
        <w:tc>
          <w:tcPr>
            <w:tcW w:w="845" w:type="dxa"/>
            <w:hideMark/>
          </w:tcPr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Н.Д.</w:t>
            </w:r>
          </w:p>
        </w:tc>
      </w:tr>
      <w:tr w:rsidR="001B65C5" w:rsidRPr="00261D4B" w:rsidTr="00F31CA2">
        <w:tc>
          <w:tcPr>
            <w:tcW w:w="675" w:type="dxa"/>
            <w:hideMark/>
          </w:tcPr>
          <w:p w:rsidR="001B65C5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7" w:type="dxa"/>
            <w:hideMark/>
          </w:tcPr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Study of Therapeutic Prototype Injection of a Hepatoprotective Drug Based on Flavolignans of Silybum marianum.</w:t>
            </w:r>
          </w:p>
        </w:tc>
        <w:tc>
          <w:tcPr>
            <w:tcW w:w="675" w:type="dxa"/>
            <w:gridSpan w:val="2"/>
            <w:hideMark/>
          </w:tcPr>
          <w:p w:rsidR="001B65C5" w:rsidRPr="00323E9F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23E9F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1B65C5" w:rsidRPr="00323E9F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23E9F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1B65C5" w:rsidRPr="00323E9F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E9F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     </w:t>
            </w:r>
            <w:r w:rsidRPr="00323E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-!!-</w:t>
            </w:r>
          </w:p>
          <w:p w:rsidR="001B65C5" w:rsidRPr="00323E9F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E9F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041" w:type="dxa"/>
            <w:hideMark/>
          </w:tcPr>
          <w:p w:rsidR="001B65C5" w:rsidRPr="001A55C3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55C3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Biology and Medicine (Aligarh) 2015, 7:2</w:t>
            </w:r>
          </w:p>
          <w:p w:rsidR="001B65C5" w:rsidRPr="001A55C3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55C3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1B65C5" w:rsidRPr="00323E9F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55C3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Scopus</w:t>
            </w:r>
          </w:p>
        </w:tc>
        <w:tc>
          <w:tcPr>
            <w:tcW w:w="845" w:type="dxa"/>
            <w:hideMark/>
          </w:tcPr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4</w:t>
            </w:r>
          </w:p>
        </w:tc>
        <w:tc>
          <w:tcPr>
            <w:tcW w:w="1701" w:type="dxa"/>
            <w:hideMark/>
          </w:tcPr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Волков А.А., Староверов С.А., Козлов С.В.</w:t>
            </w:r>
          </w:p>
        </w:tc>
      </w:tr>
      <w:tr w:rsidR="001B65C5" w:rsidRPr="00261D4B" w:rsidTr="00F31CA2">
        <w:tc>
          <w:tcPr>
            <w:tcW w:w="675" w:type="dxa"/>
            <w:hideMark/>
          </w:tcPr>
          <w:p w:rsidR="001B65C5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7" w:type="dxa"/>
            <w:hideMark/>
          </w:tcPr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Клинико-биохимические изменения у телят при бронхопневмонии.</w:t>
            </w:r>
          </w:p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-!!-</w:t>
            </w:r>
          </w:p>
        </w:tc>
        <w:tc>
          <w:tcPr>
            <w:tcW w:w="3041" w:type="dxa"/>
            <w:hideMark/>
          </w:tcPr>
          <w:p w:rsidR="001B65C5" w:rsidRPr="001A55C3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2431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Актуальные проблемы</w:t>
            </w:r>
            <w:r w:rsidRPr="001A55C3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12431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перспективы развития ветеринарной медицины, зоотехнии и аквакультуры: материалы международной науч.-практич. конференции, посвящ. 85-летию </w:t>
            </w:r>
            <w:r w:rsidRPr="0012431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Заслуженного деятеля науки РФ, доктора вет. наук, профессора Г.П. Демкина, Саратов 22-24 марта.</w:t>
            </w:r>
            <w:r w:rsidRPr="0012431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изд. </w:t>
            </w:r>
            <w:r w:rsidRPr="001A55C3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«Научная книга», 2016 – 316 с.</w:t>
            </w:r>
          </w:p>
          <w:p w:rsidR="003B175C" w:rsidRPr="001A55C3" w:rsidRDefault="003B175C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55C3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РИНЦ</w:t>
            </w:r>
          </w:p>
        </w:tc>
        <w:tc>
          <w:tcPr>
            <w:tcW w:w="845" w:type="dxa"/>
            <w:hideMark/>
          </w:tcPr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с.15-17</w:t>
            </w:r>
          </w:p>
        </w:tc>
        <w:tc>
          <w:tcPr>
            <w:tcW w:w="1701" w:type="dxa"/>
            <w:hideMark/>
          </w:tcPr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Н.Д.</w:t>
            </w:r>
          </w:p>
        </w:tc>
      </w:tr>
      <w:tr w:rsidR="001B65C5" w:rsidRPr="00261D4B" w:rsidTr="00F31CA2">
        <w:trPr>
          <w:trHeight w:val="5548"/>
        </w:trPr>
        <w:tc>
          <w:tcPr>
            <w:tcW w:w="675" w:type="dxa"/>
            <w:hideMark/>
          </w:tcPr>
          <w:p w:rsidR="001B65C5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27" w:type="dxa"/>
            <w:hideMark/>
          </w:tcPr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Нарушение энергетического обмена у высокопродуктивных коров и их потомства.</w:t>
            </w:r>
          </w:p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-!!-</w:t>
            </w:r>
          </w:p>
        </w:tc>
        <w:tc>
          <w:tcPr>
            <w:tcW w:w="3041" w:type="dxa"/>
            <w:hideMark/>
          </w:tcPr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Актуальные проблемы  перспективы развития ветеринарной медицины, зоотехнии и аквакультуры: материалы международной науч.-практич. конференции, посвящ. 85-летию Заслуженного деятеля науки РФ, доктора вет. наук, профессора Г.П. Демкина, Саратов 22-24 марта.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изд. «Научная книга», 2016 – 316 с.</w:t>
            </w:r>
          </w:p>
        </w:tc>
        <w:tc>
          <w:tcPr>
            <w:tcW w:w="845" w:type="dxa"/>
            <w:hideMark/>
          </w:tcPr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17-21</w:t>
            </w:r>
          </w:p>
        </w:tc>
        <w:tc>
          <w:tcPr>
            <w:tcW w:w="1701" w:type="dxa"/>
            <w:hideMark/>
          </w:tcPr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Н.Д.</w:t>
            </w:r>
          </w:p>
        </w:tc>
      </w:tr>
      <w:tr w:rsidR="001B65C5" w:rsidRPr="00261D4B" w:rsidTr="00F31CA2">
        <w:tc>
          <w:tcPr>
            <w:tcW w:w="675" w:type="dxa"/>
            <w:hideMark/>
          </w:tcPr>
          <w:p w:rsidR="001B65C5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7" w:type="dxa"/>
            <w:hideMark/>
          </w:tcPr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Системные метаболические нарушения у голштино-фризских молочных коров.</w:t>
            </w:r>
          </w:p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-!!-</w:t>
            </w:r>
          </w:p>
        </w:tc>
        <w:tc>
          <w:tcPr>
            <w:tcW w:w="3041" w:type="dxa"/>
            <w:hideMark/>
          </w:tcPr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Актуальные проблемы ветеринарной медицины, пищевых и биотехнологий: материалы Международной науч.-практич. конференции. Саратов. ИЦ «Наука», 2016. – 581 с.</w:t>
            </w:r>
          </w:p>
        </w:tc>
        <w:tc>
          <w:tcPr>
            <w:tcW w:w="845" w:type="dxa"/>
            <w:hideMark/>
          </w:tcPr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с.33-37</w:t>
            </w:r>
          </w:p>
        </w:tc>
        <w:tc>
          <w:tcPr>
            <w:tcW w:w="1701" w:type="dxa"/>
            <w:hideMark/>
          </w:tcPr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Н.Д.</w:t>
            </w:r>
          </w:p>
        </w:tc>
      </w:tr>
      <w:tr w:rsidR="001B65C5" w:rsidRPr="00261D4B" w:rsidTr="00F31CA2">
        <w:tc>
          <w:tcPr>
            <w:tcW w:w="675" w:type="dxa"/>
            <w:hideMark/>
          </w:tcPr>
          <w:p w:rsidR="001B65C5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7" w:type="dxa"/>
            <w:hideMark/>
          </w:tcPr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Влияние 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val="de-DE" w:eastAsia="ru-RU"/>
              </w:rPr>
              <w:t>L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-каратина на состояние иммунной системы у телят в ранний постнатальный период.</w:t>
            </w:r>
          </w:p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-!!-</w:t>
            </w:r>
          </w:p>
        </w:tc>
        <w:tc>
          <w:tcPr>
            <w:tcW w:w="3041" w:type="dxa"/>
            <w:hideMark/>
          </w:tcPr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Актуальные проблемы ветеринарной медицины, пищевых и биотехнологий: материалы Международной науч.-практич. конференции. Саратов. ИЦ «Наука», 2016. – 581 с.</w:t>
            </w:r>
          </w:p>
        </w:tc>
        <w:tc>
          <w:tcPr>
            <w:tcW w:w="845" w:type="dxa"/>
            <w:hideMark/>
          </w:tcPr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с.37-40</w:t>
            </w:r>
          </w:p>
        </w:tc>
        <w:tc>
          <w:tcPr>
            <w:tcW w:w="1701" w:type="dxa"/>
            <w:hideMark/>
          </w:tcPr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Н.Д.</w:t>
            </w:r>
          </w:p>
        </w:tc>
      </w:tr>
      <w:tr w:rsidR="001B65C5" w:rsidRPr="00261D4B" w:rsidTr="00F31CA2">
        <w:tc>
          <w:tcPr>
            <w:tcW w:w="675" w:type="dxa"/>
            <w:hideMark/>
          </w:tcPr>
          <w:p w:rsidR="001B65C5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7" w:type="dxa"/>
            <w:hideMark/>
          </w:tcPr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Лечебно-профилактические мероприятия жирового гепатоза у молочных коров голштино-фризской породы.</w:t>
            </w:r>
          </w:p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-!!-</w:t>
            </w:r>
          </w:p>
        </w:tc>
        <w:tc>
          <w:tcPr>
            <w:tcW w:w="3041" w:type="dxa"/>
            <w:hideMark/>
          </w:tcPr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Современные способы повышения продуктивных качеств с/х животных, птицы и рыбы в свете импортозамешения и обеспечения продовольственной научно-практической 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конференции посвященной 85-летию со дня рождения доктора с/х наук, профессора А.П. Коробова, 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val="de-DE" w:eastAsia="ru-RU"/>
              </w:rPr>
              <w:t>C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аратов. Изд. «Научная книга», 2015.- 404 с.</w:t>
            </w:r>
          </w:p>
        </w:tc>
        <w:tc>
          <w:tcPr>
            <w:tcW w:w="845" w:type="dxa"/>
            <w:hideMark/>
          </w:tcPr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с.80-86</w:t>
            </w:r>
          </w:p>
        </w:tc>
        <w:tc>
          <w:tcPr>
            <w:tcW w:w="1701" w:type="dxa"/>
            <w:hideMark/>
          </w:tcPr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Н.Д., Перелыгина А.А.</w:t>
            </w:r>
          </w:p>
        </w:tc>
      </w:tr>
      <w:tr w:rsidR="001B65C5" w:rsidRPr="00261D4B" w:rsidTr="00F31CA2">
        <w:tc>
          <w:tcPr>
            <w:tcW w:w="675" w:type="dxa"/>
            <w:hideMark/>
          </w:tcPr>
          <w:p w:rsidR="001B65C5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27" w:type="dxa"/>
            <w:hideMark/>
          </w:tcPr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Показатели кислотно-основного состояния при ацидозе у высокопродуктивных молочных коров.</w:t>
            </w:r>
          </w:p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-!!-</w:t>
            </w:r>
          </w:p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1" w:type="dxa"/>
            <w:hideMark/>
          </w:tcPr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Современные способы повышения продуктивных качеств с/х животных, птицы и рыбы в свете импортозамешения и обеспечения продовольственной научно-практической конференции посвященной 85-летию со дня рождения доктора с/х наук, профессора А.П. Коробова, 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val="de-DE" w:eastAsia="ru-RU"/>
              </w:rPr>
              <w:t>C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аратов. Изд. «Научная книга», 2015.- 404 с.</w:t>
            </w:r>
          </w:p>
        </w:tc>
        <w:tc>
          <w:tcPr>
            <w:tcW w:w="845" w:type="dxa"/>
            <w:hideMark/>
          </w:tcPr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с.65-70</w:t>
            </w:r>
          </w:p>
        </w:tc>
        <w:tc>
          <w:tcPr>
            <w:tcW w:w="1701" w:type="dxa"/>
            <w:hideMark/>
          </w:tcPr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Гречишкин А.С.</w:t>
            </w:r>
          </w:p>
        </w:tc>
      </w:tr>
      <w:tr w:rsidR="001B65C5" w:rsidRPr="00261D4B" w:rsidTr="00F31CA2">
        <w:tc>
          <w:tcPr>
            <w:tcW w:w="675" w:type="dxa"/>
            <w:hideMark/>
          </w:tcPr>
          <w:p w:rsidR="001B65C5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7" w:type="dxa"/>
            <w:hideMark/>
          </w:tcPr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Верификация диагноза и антиоксидантная терапия гестоза  суягных овец</w:t>
            </w:r>
          </w:p>
        </w:tc>
        <w:tc>
          <w:tcPr>
            <w:tcW w:w="675" w:type="dxa"/>
            <w:gridSpan w:val="2"/>
            <w:hideMark/>
          </w:tcPr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-!!-</w:t>
            </w:r>
          </w:p>
        </w:tc>
        <w:tc>
          <w:tcPr>
            <w:tcW w:w="3041" w:type="dxa"/>
            <w:hideMark/>
          </w:tcPr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Аграрный журнал №12. Саратов. 2015</w:t>
            </w:r>
          </w:p>
        </w:tc>
        <w:tc>
          <w:tcPr>
            <w:tcW w:w="845" w:type="dxa"/>
            <w:hideMark/>
          </w:tcPr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С.3-7</w:t>
            </w:r>
          </w:p>
        </w:tc>
        <w:tc>
          <w:tcPr>
            <w:tcW w:w="1701" w:type="dxa"/>
            <w:hideMark/>
          </w:tcPr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Н.Д.</w:t>
            </w:r>
          </w:p>
        </w:tc>
      </w:tr>
      <w:tr w:rsidR="001B65C5" w:rsidRPr="00261D4B" w:rsidTr="00F31CA2">
        <w:tc>
          <w:tcPr>
            <w:tcW w:w="675" w:type="dxa"/>
            <w:hideMark/>
          </w:tcPr>
          <w:p w:rsidR="001B65C5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7" w:type="dxa"/>
            <w:hideMark/>
          </w:tcPr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Клинические и клинико-лабораторные изменения при ассоциированном микотоксикозе коров, вызванном  Т-2 токсином</w:t>
            </w:r>
            <w:r w:rsidRPr="001A55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Fusariumsporotrichioides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и</w:t>
            </w:r>
            <w:r w:rsidRPr="001A55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Aspergillusfumigatus</w:t>
            </w:r>
          </w:p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их коррекция</w:t>
            </w:r>
          </w:p>
        </w:tc>
        <w:tc>
          <w:tcPr>
            <w:tcW w:w="675" w:type="dxa"/>
            <w:gridSpan w:val="2"/>
            <w:hideMark/>
          </w:tcPr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 -!!-</w:t>
            </w:r>
          </w:p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1" w:type="dxa"/>
            <w:hideMark/>
          </w:tcPr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Аграрный научный журнал №10. Саратов. 2015</w:t>
            </w:r>
          </w:p>
        </w:tc>
        <w:tc>
          <w:tcPr>
            <w:tcW w:w="845" w:type="dxa"/>
            <w:hideMark/>
          </w:tcPr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С.3-5</w:t>
            </w:r>
          </w:p>
        </w:tc>
        <w:tc>
          <w:tcPr>
            <w:tcW w:w="1701" w:type="dxa"/>
            <w:hideMark/>
          </w:tcPr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Агольцов В.А., Попова О.М.</w:t>
            </w:r>
          </w:p>
        </w:tc>
      </w:tr>
      <w:tr w:rsidR="001B65C5" w:rsidRPr="00261D4B" w:rsidTr="00F31CA2">
        <w:tc>
          <w:tcPr>
            <w:tcW w:w="675" w:type="dxa"/>
            <w:hideMark/>
          </w:tcPr>
          <w:p w:rsidR="001B65C5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7" w:type="dxa"/>
            <w:hideMark/>
          </w:tcPr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Лечебно-профилактические мероприятия жирового гепатоза у молочных коров голштино-фризкой породы.</w:t>
            </w:r>
          </w:p>
        </w:tc>
        <w:tc>
          <w:tcPr>
            <w:tcW w:w="675" w:type="dxa"/>
            <w:gridSpan w:val="2"/>
            <w:hideMark/>
          </w:tcPr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1" w:type="dxa"/>
            <w:hideMark/>
          </w:tcPr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Современные способы повышения продуктивных качеств с/х животных, птицы и рыбы в свете импортозамешения и обеспечения продовольственной научно-практической конференции посвященной 85-летию со дня рождения доктора с/х наук, профессора А.П. Коробова, Cаратов. Изд. «Научная книга», 2015.- 404 с.</w:t>
            </w:r>
          </w:p>
        </w:tc>
        <w:tc>
          <w:tcPr>
            <w:tcW w:w="845" w:type="dxa"/>
            <w:hideMark/>
          </w:tcPr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80-86</w:t>
            </w:r>
          </w:p>
        </w:tc>
        <w:tc>
          <w:tcPr>
            <w:tcW w:w="1701" w:type="dxa"/>
            <w:hideMark/>
          </w:tcPr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Н.Д., Перелыгина А.А., Пукалова К.А.</w:t>
            </w:r>
          </w:p>
        </w:tc>
      </w:tr>
      <w:tr w:rsidR="001B65C5" w:rsidRPr="00261D4B" w:rsidTr="00F31CA2">
        <w:tc>
          <w:tcPr>
            <w:tcW w:w="675" w:type="dxa"/>
            <w:hideMark/>
          </w:tcPr>
          <w:p w:rsidR="001B65C5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27" w:type="dxa"/>
            <w:hideMark/>
          </w:tcPr>
          <w:p w:rsidR="001B65C5" w:rsidRPr="00FF57F7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Нарушение функционирования системы «Перекисное окисление липидов-антиоксидантная защита» как механизм развития синдрома «Кетоз-гестоз»  у молочного скота.</w:t>
            </w:r>
          </w:p>
        </w:tc>
        <w:tc>
          <w:tcPr>
            <w:tcW w:w="675" w:type="dxa"/>
            <w:gridSpan w:val="2"/>
            <w:hideMark/>
          </w:tcPr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 -!!-</w:t>
            </w:r>
          </w:p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1" w:type="dxa"/>
            <w:hideMark/>
          </w:tcPr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East European Scientific Journal Wschodnioeuropejskie Czasopismo Naukowe</w:t>
            </w:r>
          </w:p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45" w:type="dxa"/>
            <w:hideMark/>
          </w:tcPr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С.87-91</w:t>
            </w:r>
          </w:p>
        </w:tc>
        <w:tc>
          <w:tcPr>
            <w:tcW w:w="1701" w:type="dxa"/>
            <w:hideMark/>
          </w:tcPr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Авдеенко В.С., Бабухин С.Н.</w:t>
            </w:r>
          </w:p>
        </w:tc>
      </w:tr>
      <w:tr w:rsidR="001B65C5" w:rsidRPr="00261D4B" w:rsidTr="00F31CA2">
        <w:tc>
          <w:tcPr>
            <w:tcW w:w="675" w:type="dxa"/>
            <w:hideMark/>
          </w:tcPr>
          <w:p w:rsidR="001B65C5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0000"/>
                <w:lang w:eastAsia="ru-RU"/>
              </w:rPr>
              <w:t>3</w:t>
            </w:r>
          </w:p>
        </w:tc>
        <w:tc>
          <w:tcPr>
            <w:tcW w:w="2527" w:type="dxa"/>
            <w:hideMark/>
          </w:tcPr>
          <w:p w:rsidR="001B65C5" w:rsidRPr="001A55C3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Изучение фармакотоксикологических свойств гигиенических средств на основе хлоргексидина биглюконата для профилактики заболеваний сосков и вымени у коров</w:t>
            </w:r>
          </w:p>
        </w:tc>
        <w:tc>
          <w:tcPr>
            <w:tcW w:w="675" w:type="dxa"/>
            <w:gridSpan w:val="2"/>
            <w:hideMark/>
          </w:tcPr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1" w:type="dxa"/>
            <w:hideMark/>
          </w:tcPr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Национальная научно-практическая конференция с международным участием, посвященная 25-летию специальностей «Технология мяса и мясных продуктов» и «технология молока и молочных продуктов» при ФГБОУ СГАУ имени Н.И. Вавилова. Инновационные технологии производства продуктов питания животного происхождения 12-13 декабря 2016 г. - Саратов. -2017.</w:t>
            </w:r>
          </w:p>
        </w:tc>
        <w:tc>
          <w:tcPr>
            <w:tcW w:w="845" w:type="dxa"/>
            <w:hideMark/>
          </w:tcPr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С.30-34</w:t>
            </w:r>
          </w:p>
        </w:tc>
        <w:tc>
          <w:tcPr>
            <w:tcW w:w="1701" w:type="dxa"/>
            <w:hideMark/>
          </w:tcPr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Вострецов С.А., Фокин А.Н., Авдеенко А.В.</w:t>
            </w:r>
          </w:p>
        </w:tc>
      </w:tr>
      <w:tr w:rsidR="001B65C5" w:rsidRPr="00261D4B" w:rsidTr="00F31CA2">
        <w:tc>
          <w:tcPr>
            <w:tcW w:w="675" w:type="dxa"/>
            <w:hideMark/>
          </w:tcPr>
          <w:p w:rsidR="001B65C5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7" w:type="dxa"/>
            <w:hideMark/>
          </w:tcPr>
          <w:p w:rsidR="001B65C5" w:rsidRPr="001A55C3" w:rsidRDefault="00FF57F7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5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Практикум по внутре</w:t>
            </w:r>
            <w:r w:rsidR="00EA1A37" w:rsidRPr="001A55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нним болезням животных</w:t>
            </w:r>
            <w:r w:rsidR="00EA1A37" w:rsidRPr="001A55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(книга) </w:t>
            </w:r>
          </w:p>
        </w:tc>
        <w:tc>
          <w:tcPr>
            <w:tcW w:w="675" w:type="dxa"/>
            <w:gridSpan w:val="2"/>
            <w:hideMark/>
          </w:tcPr>
          <w:p w:rsidR="001B65C5" w:rsidRPr="00FF57F7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1" w:type="dxa"/>
            <w:hideMark/>
          </w:tcPr>
          <w:p w:rsidR="001B65C5" w:rsidRPr="00FF57F7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Санкт-Петербург, Москва, Краснодар Издательство «Лань», 2016.</w:t>
            </w:r>
          </w:p>
        </w:tc>
        <w:tc>
          <w:tcPr>
            <w:tcW w:w="845" w:type="dxa"/>
            <w:hideMark/>
          </w:tcPr>
          <w:p w:rsidR="001B65C5" w:rsidRPr="00FF57F7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544 с.</w:t>
            </w:r>
          </w:p>
        </w:tc>
        <w:tc>
          <w:tcPr>
            <w:tcW w:w="1701" w:type="dxa"/>
            <w:hideMark/>
          </w:tcPr>
          <w:p w:rsidR="001B65C5" w:rsidRPr="00FF57F7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Щербакова Г.Г., Яшина А.В., Курдеко А.П. и др.</w:t>
            </w:r>
          </w:p>
        </w:tc>
      </w:tr>
      <w:tr w:rsidR="001B65C5" w:rsidRPr="00261D4B" w:rsidTr="00F31CA2">
        <w:tc>
          <w:tcPr>
            <w:tcW w:w="675" w:type="dxa"/>
            <w:hideMark/>
          </w:tcPr>
          <w:p w:rsidR="001B65C5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7" w:type="dxa"/>
            <w:hideMark/>
          </w:tcPr>
          <w:p w:rsidR="001B65C5" w:rsidRPr="00FF57F7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Влияние состояния агроэкосистемы на формирование стационарного неблагополучия по болезням молодняка крупного рогатого скота</w:t>
            </w:r>
          </w:p>
        </w:tc>
        <w:tc>
          <w:tcPr>
            <w:tcW w:w="675" w:type="dxa"/>
            <w:gridSpan w:val="2"/>
            <w:hideMark/>
          </w:tcPr>
          <w:p w:rsidR="001B65C5" w:rsidRPr="00FF57F7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 -!!-</w:t>
            </w:r>
          </w:p>
          <w:p w:rsidR="001B65C5" w:rsidRPr="00FF57F7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1" w:type="dxa"/>
            <w:hideMark/>
          </w:tcPr>
          <w:p w:rsidR="001B65C5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Научно-практический журнал. Ветеринария, зоотехния и биотехнология №8. Саратов. 2016</w:t>
            </w:r>
          </w:p>
          <w:p w:rsidR="00B060A7" w:rsidRPr="00B060A7" w:rsidRDefault="00B060A7" w:rsidP="003429A7">
            <w:pPr>
              <w:spacing w:line="273" w:lineRule="atLeas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0A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РИНЦ</w:t>
            </w:r>
          </w:p>
        </w:tc>
        <w:tc>
          <w:tcPr>
            <w:tcW w:w="845" w:type="dxa"/>
            <w:hideMark/>
          </w:tcPr>
          <w:p w:rsidR="001B65C5" w:rsidRPr="00FF57F7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С.19-26</w:t>
            </w:r>
          </w:p>
        </w:tc>
        <w:tc>
          <w:tcPr>
            <w:tcW w:w="1701" w:type="dxa"/>
            <w:hideMark/>
          </w:tcPr>
          <w:p w:rsidR="001B65C5" w:rsidRPr="00FF57F7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Калинкина Ю.В., Федорин А.А.</w:t>
            </w:r>
          </w:p>
        </w:tc>
      </w:tr>
      <w:tr w:rsidR="001B65C5" w:rsidRPr="00261D4B" w:rsidTr="00F31CA2">
        <w:tc>
          <w:tcPr>
            <w:tcW w:w="675" w:type="dxa"/>
            <w:hideMark/>
          </w:tcPr>
          <w:p w:rsidR="001B65C5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7" w:type="dxa"/>
            <w:hideMark/>
          </w:tcPr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Клиническая оценка антиоксидантных препаратов для профилактики гестоза беременных коров на фоне субклинического кетоза.</w:t>
            </w:r>
          </w:p>
        </w:tc>
        <w:tc>
          <w:tcPr>
            <w:tcW w:w="675" w:type="dxa"/>
            <w:gridSpan w:val="2"/>
            <w:hideMark/>
          </w:tcPr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 -!!-</w:t>
            </w:r>
          </w:p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1" w:type="dxa"/>
            <w:hideMark/>
          </w:tcPr>
          <w:p w:rsidR="001B65C5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Актуальные проблемы ветеринарной медицины, пищевых и биотехнологий: материалы Международной науч.-практич. конференции. Саратов. ИЦ «Наука», 2016. – 581 с.</w:t>
            </w:r>
          </w:p>
          <w:p w:rsidR="00B060A7" w:rsidRPr="00B060A7" w:rsidRDefault="00B060A7" w:rsidP="003429A7">
            <w:pPr>
              <w:spacing w:line="273" w:lineRule="atLeas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0A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РИНЦ</w:t>
            </w:r>
          </w:p>
        </w:tc>
        <w:tc>
          <w:tcPr>
            <w:tcW w:w="845" w:type="dxa"/>
            <w:hideMark/>
          </w:tcPr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С.6-10</w:t>
            </w:r>
          </w:p>
        </w:tc>
        <w:tc>
          <w:tcPr>
            <w:tcW w:w="1701" w:type="dxa"/>
            <w:hideMark/>
          </w:tcPr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Бабухин С.Н., Авдеенко В.С.</w:t>
            </w:r>
          </w:p>
        </w:tc>
      </w:tr>
      <w:tr w:rsidR="001B65C5" w:rsidRPr="00261D4B" w:rsidTr="00F31CA2">
        <w:tc>
          <w:tcPr>
            <w:tcW w:w="675" w:type="dxa"/>
            <w:hideMark/>
          </w:tcPr>
          <w:p w:rsidR="001B65C5" w:rsidRPr="009E53F9" w:rsidRDefault="00B90A2E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7" w:type="dxa"/>
            <w:hideMark/>
          </w:tcPr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Антиоксидантная терапия гестоза беременных коров на фоне субклинического кетоза</w:t>
            </w:r>
          </w:p>
        </w:tc>
        <w:tc>
          <w:tcPr>
            <w:tcW w:w="675" w:type="dxa"/>
            <w:gridSpan w:val="2"/>
            <w:hideMark/>
          </w:tcPr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 -!!-</w:t>
            </w:r>
          </w:p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1" w:type="dxa"/>
            <w:hideMark/>
          </w:tcPr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Актуальные проблемы ветеринарной медицины, пищевых и биотехнологий: материалы Международной науч.-практич. конференции. 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Саратов. ИЦ «Наука», 2016. – 581 с.</w:t>
            </w:r>
          </w:p>
          <w:p w:rsidR="001B65C5" w:rsidRPr="00B060A7" w:rsidRDefault="001B65C5" w:rsidP="003429A7">
            <w:pPr>
              <w:spacing w:line="273" w:lineRule="atLeas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060A7" w:rsidRPr="00B060A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РИНЦ</w:t>
            </w:r>
          </w:p>
        </w:tc>
        <w:tc>
          <w:tcPr>
            <w:tcW w:w="845" w:type="dxa"/>
            <w:hideMark/>
          </w:tcPr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С.10-13</w:t>
            </w:r>
          </w:p>
        </w:tc>
        <w:tc>
          <w:tcPr>
            <w:tcW w:w="1701" w:type="dxa"/>
            <w:hideMark/>
          </w:tcPr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Бабухин С.Н., Авдеенко В.С.</w:t>
            </w:r>
          </w:p>
        </w:tc>
      </w:tr>
      <w:tr w:rsidR="001B65C5" w:rsidRPr="00261D4B" w:rsidTr="00F31CA2">
        <w:tc>
          <w:tcPr>
            <w:tcW w:w="675" w:type="dxa"/>
            <w:hideMark/>
          </w:tcPr>
          <w:p w:rsidR="001B65C5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27" w:type="dxa"/>
            <w:hideMark/>
          </w:tcPr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Гематологические параметры у коров при метаболических нарушениях в период беременности.</w:t>
            </w:r>
          </w:p>
        </w:tc>
        <w:tc>
          <w:tcPr>
            <w:tcW w:w="675" w:type="dxa"/>
            <w:gridSpan w:val="2"/>
            <w:hideMark/>
          </w:tcPr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 -!!-</w:t>
            </w:r>
          </w:p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1" w:type="dxa"/>
            <w:hideMark/>
          </w:tcPr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Актуальные проблемы ветеринарной медицины, пищевых и биотехнологий: материалы Международной науч.-практич. конференции. Саратов. ИЦ «Наука», 2016. – 581 с.</w:t>
            </w:r>
          </w:p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hideMark/>
          </w:tcPr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С.67-71</w:t>
            </w:r>
          </w:p>
        </w:tc>
        <w:tc>
          <w:tcPr>
            <w:tcW w:w="1701" w:type="dxa"/>
            <w:hideMark/>
          </w:tcPr>
          <w:p w:rsidR="001B65C5" w:rsidRPr="00261D4B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Маркова Д.С., Авдеенко В.С.</w:t>
            </w:r>
          </w:p>
        </w:tc>
      </w:tr>
      <w:tr w:rsidR="001B65C5" w:rsidRPr="00261D4B" w:rsidTr="00F31CA2">
        <w:tc>
          <w:tcPr>
            <w:tcW w:w="675" w:type="dxa"/>
            <w:hideMark/>
          </w:tcPr>
          <w:p w:rsidR="001B65C5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7" w:type="dxa"/>
            <w:hideMark/>
          </w:tcPr>
          <w:p w:rsidR="001B65C5" w:rsidRPr="00FF57F7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Влияние органических соединений железа, кобальта, меди, цинка и марганца в виде аспаргинатов на метаболизм дойных коров</w:t>
            </w:r>
          </w:p>
        </w:tc>
        <w:tc>
          <w:tcPr>
            <w:tcW w:w="675" w:type="dxa"/>
            <w:gridSpan w:val="2"/>
            <w:hideMark/>
          </w:tcPr>
          <w:p w:rsidR="001B65C5" w:rsidRPr="00FF57F7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 -!!-</w:t>
            </w:r>
          </w:p>
          <w:p w:rsidR="001B65C5" w:rsidRPr="00FF57F7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1" w:type="dxa"/>
            <w:hideMark/>
          </w:tcPr>
          <w:p w:rsidR="001B65C5" w:rsidRPr="00FF57F7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Молочное и мясное скотоводство №4, Саратов. 2015</w:t>
            </w:r>
          </w:p>
        </w:tc>
        <w:tc>
          <w:tcPr>
            <w:tcW w:w="845" w:type="dxa"/>
            <w:hideMark/>
          </w:tcPr>
          <w:p w:rsidR="001B65C5" w:rsidRPr="00FF57F7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С.31-34</w:t>
            </w:r>
          </w:p>
        </w:tc>
        <w:tc>
          <w:tcPr>
            <w:tcW w:w="1701" w:type="dxa"/>
            <w:hideMark/>
          </w:tcPr>
          <w:p w:rsidR="001B65C5" w:rsidRPr="00FF57F7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Коробов А.П., Козлов С.В.</w:t>
            </w:r>
          </w:p>
        </w:tc>
      </w:tr>
      <w:tr w:rsidR="001B65C5" w:rsidRPr="00261D4B" w:rsidTr="00F31CA2">
        <w:tc>
          <w:tcPr>
            <w:tcW w:w="675" w:type="dxa"/>
            <w:hideMark/>
          </w:tcPr>
          <w:p w:rsidR="001B65C5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7" w:type="dxa"/>
            <w:hideMark/>
          </w:tcPr>
          <w:p w:rsidR="001B65C5" w:rsidRPr="00FF57F7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Лабораторно-клинические аспекты терапевтического применения технологии электродинамической стимуляции на телятах неонатального периода развития</w:t>
            </w:r>
          </w:p>
        </w:tc>
        <w:tc>
          <w:tcPr>
            <w:tcW w:w="675" w:type="dxa"/>
            <w:gridSpan w:val="2"/>
            <w:hideMark/>
          </w:tcPr>
          <w:p w:rsidR="001B65C5" w:rsidRPr="00FF57F7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 -!!-</w:t>
            </w:r>
          </w:p>
          <w:p w:rsidR="001B65C5" w:rsidRPr="00FF57F7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1" w:type="dxa"/>
            <w:hideMark/>
          </w:tcPr>
          <w:p w:rsidR="001B65C5" w:rsidRPr="00FF57F7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Аграрный научный журнал № 1. Саратов. 2016</w:t>
            </w:r>
          </w:p>
        </w:tc>
        <w:tc>
          <w:tcPr>
            <w:tcW w:w="845" w:type="dxa"/>
            <w:hideMark/>
          </w:tcPr>
          <w:p w:rsidR="001B65C5" w:rsidRPr="00FF57F7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С.10-13</w:t>
            </w:r>
          </w:p>
        </w:tc>
        <w:tc>
          <w:tcPr>
            <w:tcW w:w="1701" w:type="dxa"/>
            <w:hideMark/>
          </w:tcPr>
          <w:p w:rsidR="001B65C5" w:rsidRPr="00FF57F7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Калинкина Ю.В</w:t>
            </w:r>
          </w:p>
        </w:tc>
      </w:tr>
      <w:tr w:rsidR="001B65C5" w:rsidRPr="00261D4B" w:rsidTr="00F31CA2">
        <w:tc>
          <w:tcPr>
            <w:tcW w:w="675" w:type="dxa"/>
            <w:hideMark/>
          </w:tcPr>
          <w:p w:rsidR="001B65C5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7" w:type="dxa"/>
            <w:hideMark/>
          </w:tcPr>
          <w:p w:rsidR="001B65C5" w:rsidRPr="00FF57F7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Основные показатели гомеостаза крови коров при гипофункции яичников.</w:t>
            </w:r>
          </w:p>
        </w:tc>
        <w:tc>
          <w:tcPr>
            <w:tcW w:w="675" w:type="dxa"/>
            <w:gridSpan w:val="2"/>
            <w:hideMark/>
          </w:tcPr>
          <w:p w:rsidR="001B65C5" w:rsidRPr="00FF57F7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-!!-</w:t>
            </w:r>
          </w:p>
        </w:tc>
        <w:tc>
          <w:tcPr>
            <w:tcW w:w="3041" w:type="dxa"/>
            <w:hideMark/>
          </w:tcPr>
          <w:p w:rsidR="001B65C5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Аграрный научный журнал № 2. Саратов. 2016</w:t>
            </w:r>
          </w:p>
          <w:p w:rsidR="00170E81" w:rsidRPr="00FF57F7" w:rsidRDefault="00170E8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По перечню ВАК</w:t>
            </w:r>
          </w:p>
        </w:tc>
        <w:tc>
          <w:tcPr>
            <w:tcW w:w="845" w:type="dxa"/>
            <w:hideMark/>
          </w:tcPr>
          <w:p w:rsidR="001B65C5" w:rsidRPr="00FF57F7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С.23-26</w:t>
            </w:r>
          </w:p>
        </w:tc>
        <w:tc>
          <w:tcPr>
            <w:tcW w:w="1701" w:type="dxa"/>
            <w:hideMark/>
          </w:tcPr>
          <w:p w:rsidR="001B65C5" w:rsidRPr="00FF57F7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Семиволос А.М., Акчурина Е.В.</w:t>
            </w:r>
          </w:p>
        </w:tc>
      </w:tr>
      <w:tr w:rsidR="001B65C5" w:rsidRPr="00261D4B" w:rsidTr="00F31CA2">
        <w:tc>
          <w:tcPr>
            <w:tcW w:w="675" w:type="dxa"/>
            <w:hideMark/>
          </w:tcPr>
          <w:p w:rsidR="001B65C5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7" w:type="dxa"/>
            <w:hideMark/>
          </w:tcPr>
          <w:p w:rsidR="001B65C5" w:rsidRPr="00FF57F7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Практические аспекты ранней диагностики гепатозов у лактирующих коров</w:t>
            </w:r>
          </w:p>
        </w:tc>
        <w:tc>
          <w:tcPr>
            <w:tcW w:w="675" w:type="dxa"/>
            <w:gridSpan w:val="2"/>
            <w:hideMark/>
          </w:tcPr>
          <w:p w:rsidR="001B65C5" w:rsidRPr="00FF57F7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-!!-</w:t>
            </w:r>
          </w:p>
        </w:tc>
        <w:tc>
          <w:tcPr>
            <w:tcW w:w="3041" w:type="dxa"/>
            <w:hideMark/>
          </w:tcPr>
          <w:p w:rsidR="001B65C5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Ученые записки Казанской государственной академии ветеринарной медицины им Н.Э. Баумана. Том 226 (2). Казань. 2016</w:t>
            </w:r>
          </w:p>
          <w:p w:rsidR="003B175C" w:rsidRPr="00FF57F7" w:rsidRDefault="003B175C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По перечню ВАК</w:t>
            </w:r>
          </w:p>
        </w:tc>
        <w:tc>
          <w:tcPr>
            <w:tcW w:w="845" w:type="dxa"/>
            <w:hideMark/>
          </w:tcPr>
          <w:p w:rsidR="001B65C5" w:rsidRPr="00FF57F7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С.72-76</w:t>
            </w:r>
          </w:p>
        </w:tc>
        <w:tc>
          <w:tcPr>
            <w:tcW w:w="1701" w:type="dxa"/>
            <w:hideMark/>
          </w:tcPr>
          <w:p w:rsidR="001B65C5" w:rsidRPr="00FF57F7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Степанов И.С., Солякина А.С.</w:t>
            </w:r>
          </w:p>
        </w:tc>
      </w:tr>
      <w:tr w:rsidR="001B65C5" w:rsidRPr="00261D4B" w:rsidTr="00F31CA2">
        <w:tc>
          <w:tcPr>
            <w:tcW w:w="675" w:type="dxa"/>
            <w:hideMark/>
          </w:tcPr>
          <w:p w:rsidR="001B65C5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7" w:type="dxa"/>
            <w:hideMark/>
          </w:tcPr>
          <w:p w:rsidR="001B65C5" w:rsidRPr="00FF57F7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Актуальные проблемы ветеринарной медицины, пищевых и биотехнологий</w:t>
            </w:r>
          </w:p>
        </w:tc>
        <w:tc>
          <w:tcPr>
            <w:tcW w:w="675" w:type="dxa"/>
            <w:gridSpan w:val="2"/>
            <w:hideMark/>
          </w:tcPr>
          <w:p w:rsidR="001B65C5" w:rsidRPr="00FF57F7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-!!-</w:t>
            </w:r>
          </w:p>
        </w:tc>
        <w:tc>
          <w:tcPr>
            <w:tcW w:w="3041" w:type="dxa"/>
            <w:hideMark/>
          </w:tcPr>
          <w:p w:rsidR="001B65C5" w:rsidRPr="00FF57F7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Сборник статей. 2016. ИЦ «Наука» г.Саратов</w:t>
            </w:r>
          </w:p>
        </w:tc>
        <w:tc>
          <w:tcPr>
            <w:tcW w:w="845" w:type="dxa"/>
            <w:hideMark/>
          </w:tcPr>
          <w:p w:rsidR="001B65C5" w:rsidRPr="00FF57F7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1B65C5" w:rsidRPr="00FF57F7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65C5" w:rsidRPr="00261D4B" w:rsidTr="00F31CA2">
        <w:tc>
          <w:tcPr>
            <w:tcW w:w="675" w:type="dxa"/>
            <w:hideMark/>
          </w:tcPr>
          <w:p w:rsidR="001B65C5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7" w:type="dxa"/>
            <w:hideMark/>
          </w:tcPr>
          <w:p w:rsidR="001B65C5" w:rsidRPr="00FF57F7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Актуальные проблемы и п</w:t>
            </w:r>
            <w:r w:rsidR="00707A43" w:rsidRPr="00FF5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r w:rsidRPr="00FF5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спективы развития ветеринарн</w:t>
            </w:r>
            <w:r w:rsidR="00707A43" w:rsidRPr="00FF5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ой медицины, зоотехнии и акваку</w:t>
            </w:r>
            <w:r w:rsidRPr="00FF5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льтуры</w:t>
            </w:r>
          </w:p>
        </w:tc>
        <w:tc>
          <w:tcPr>
            <w:tcW w:w="675" w:type="dxa"/>
            <w:gridSpan w:val="2"/>
            <w:hideMark/>
          </w:tcPr>
          <w:p w:rsidR="001B65C5" w:rsidRPr="00FF57F7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-!!-</w:t>
            </w:r>
          </w:p>
        </w:tc>
        <w:tc>
          <w:tcPr>
            <w:tcW w:w="3041" w:type="dxa"/>
            <w:hideMark/>
          </w:tcPr>
          <w:p w:rsidR="001B65C5" w:rsidRPr="00FF57F7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Материалы Международной научно-практич. конф., посвящ. 85-летию Заслуж. деятеля РФ , Почетного проф. СГАУ Демкина Г.П.</w:t>
            </w:r>
          </w:p>
          <w:p w:rsidR="001B65C5" w:rsidRPr="00FF57F7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2016. ИЦ «Наука» г.Саратов</w:t>
            </w:r>
          </w:p>
        </w:tc>
        <w:tc>
          <w:tcPr>
            <w:tcW w:w="845" w:type="dxa"/>
            <w:hideMark/>
          </w:tcPr>
          <w:p w:rsidR="001B65C5" w:rsidRPr="00FF57F7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hideMark/>
          </w:tcPr>
          <w:p w:rsidR="001B65C5" w:rsidRPr="00FF57F7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65C5" w:rsidRPr="00261D4B" w:rsidTr="00F31CA2">
        <w:tc>
          <w:tcPr>
            <w:tcW w:w="675" w:type="dxa"/>
            <w:hideMark/>
          </w:tcPr>
          <w:p w:rsidR="001B65C5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27" w:type="dxa"/>
            <w:hideMark/>
          </w:tcPr>
          <w:p w:rsidR="001B65C5" w:rsidRPr="00FF57F7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Клинические и некоторые лабораторные показатели крови новорожденных телят в процессе «Диадэнс-ДТ»</w:t>
            </w:r>
          </w:p>
        </w:tc>
        <w:tc>
          <w:tcPr>
            <w:tcW w:w="675" w:type="dxa"/>
            <w:gridSpan w:val="2"/>
            <w:hideMark/>
          </w:tcPr>
          <w:p w:rsidR="001B65C5" w:rsidRPr="00FF57F7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-!!-</w:t>
            </w:r>
          </w:p>
        </w:tc>
        <w:tc>
          <w:tcPr>
            <w:tcW w:w="3041" w:type="dxa"/>
            <w:hideMark/>
          </w:tcPr>
          <w:p w:rsidR="001B65C5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Материалы Международной научно-практич. конф., посвящ. 70-летию Краснодарского научно-исслед. вет. института 22-23 июня  2016.</w:t>
            </w:r>
          </w:p>
          <w:p w:rsidR="007630C2" w:rsidRPr="007630C2" w:rsidRDefault="007630C2" w:rsidP="003429A7">
            <w:pPr>
              <w:spacing w:line="273" w:lineRule="atLeas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0C2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РИНЦ</w:t>
            </w:r>
          </w:p>
        </w:tc>
        <w:tc>
          <w:tcPr>
            <w:tcW w:w="845" w:type="dxa"/>
            <w:hideMark/>
          </w:tcPr>
          <w:p w:rsidR="001B65C5" w:rsidRPr="00FF57F7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С.249-251</w:t>
            </w:r>
          </w:p>
        </w:tc>
        <w:tc>
          <w:tcPr>
            <w:tcW w:w="1701" w:type="dxa"/>
            <w:hideMark/>
          </w:tcPr>
          <w:p w:rsidR="001B65C5" w:rsidRPr="00FF57F7" w:rsidRDefault="001B65C5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Федорин А.А.</w:t>
            </w:r>
          </w:p>
        </w:tc>
      </w:tr>
      <w:tr w:rsidR="005E3A04" w:rsidRPr="00261D4B" w:rsidTr="00F31CA2">
        <w:tc>
          <w:tcPr>
            <w:tcW w:w="675" w:type="dxa"/>
            <w:hideMark/>
          </w:tcPr>
          <w:p w:rsidR="005E3A04" w:rsidRPr="009E53F9" w:rsidRDefault="00B90A2E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E53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7" w:type="dxa"/>
            <w:hideMark/>
          </w:tcPr>
          <w:p w:rsidR="005E3A04" w:rsidRPr="00FF57F7" w:rsidRDefault="005E3A04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Этиологиская характеристика неонатальных гастроэнтеритов в краевой патологии молодняка крупного рогатого скота северной зоны Нижнего Поволжья</w:t>
            </w:r>
          </w:p>
        </w:tc>
        <w:tc>
          <w:tcPr>
            <w:tcW w:w="675" w:type="dxa"/>
            <w:gridSpan w:val="2"/>
            <w:hideMark/>
          </w:tcPr>
          <w:p w:rsidR="005E3A04" w:rsidRPr="00FF57F7" w:rsidRDefault="005E3A04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1" w:type="dxa"/>
            <w:hideMark/>
          </w:tcPr>
          <w:p w:rsidR="005E3A04" w:rsidRPr="00FF57F7" w:rsidRDefault="005E3A04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Аграрный научный журнал. – 2016. - №4.</w:t>
            </w:r>
          </w:p>
        </w:tc>
        <w:tc>
          <w:tcPr>
            <w:tcW w:w="845" w:type="dxa"/>
            <w:hideMark/>
          </w:tcPr>
          <w:p w:rsidR="005E3A04" w:rsidRPr="00FF57F7" w:rsidRDefault="005E3A04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10-13</w:t>
            </w:r>
          </w:p>
        </w:tc>
        <w:tc>
          <w:tcPr>
            <w:tcW w:w="1701" w:type="dxa"/>
            <w:hideMark/>
          </w:tcPr>
          <w:p w:rsidR="005E3A04" w:rsidRPr="00FF57F7" w:rsidRDefault="005E3A04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Ю.В. Калинкина</w:t>
            </w:r>
          </w:p>
        </w:tc>
      </w:tr>
      <w:tr w:rsidR="005E3A04" w:rsidRPr="00261D4B" w:rsidTr="00F31CA2">
        <w:tc>
          <w:tcPr>
            <w:tcW w:w="675" w:type="dxa"/>
            <w:hideMark/>
          </w:tcPr>
          <w:p w:rsidR="005E3A04" w:rsidRPr="009E53F9" w:rsidRDefault="00B90A2E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7" w:type="dxa"/>
            <w:hideMark/>
          </w:tcPr>
          <w:p w:rsidR="005E3A04" w:rsidRPr="00FF57F7" w:rsidRDefault="005E3A04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Влияние состояния агроэкосистемы на формирование стационарного неблагополучия по болезням молодняка крупного рогатого скота</w:t>
            </w:r>
          </w:p>
        </w:tc>
        <w:tc>
          <w:tcPr>
            <w:tcW w:w="675" w:type="dxa"/>
            <w:gridSpan w:val="2"/>
            <w:hideMark/>
          </w:tcPr>
          <w:p w:rsidR="005E3A04" w:rsidRPr="00FF57F7" w:rsidRDefault="005E3A04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1" w:type="dxa"/>
            <w:hideMark/>
          </w:tcPr>
          <w:p w:rsidR="005E3A04" w:rsidRDefault="005E3A04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Научно-практический журнал Ветеринария, Зоотехния и Биотехнология. – 2016. -№8</w:t>
            </w:r>
          </w:p>
          <w:p w:rsidR="003B175C" w:rsidRPr="00FF57F7" w:rsidRDefault="003B175C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По перечню ВАК</w:t>
            </w:r>
          </w:p>
        </w:tc>
        <w:tc>
          <w:tcPr>
            <w:tcW w:w="845" w:type="dxa"/>
            <w:hideMark/>
          </w:tcPr>
          <w:p w:rsidR="005E3A04" w:rsidRPr="00FF57F7" w:rsidRDefault="005E3A04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10-26</w:t>
            </w:r>
          </w:p>
        </w:tc>
        <w:tc>
          <w:tcPr>
            <w:tcW w:w="1701" w:type="dxa"/>
            <w:hideMark/>
          </w:tcPr>
          <w:p w:rsidR="005E3A04" w:rsidRPr="00FF57F7" w:rsidRDefault="005E3A04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Ю.В. Калинкина, А.А. Федорин, В.Н. Чучин, М.С. Жуков</w:t>
            </w:r>
          </w:p>
        </w:tc>
      </w:tr>
      <w:tr w:rsidR="005E3A04" w:rsidRPr="00261D4B" w:rsidTr="00F31CA2">
        <w:trPr>
          <w:trHeight w:val="2400"/>
        </w:trPr>
        <w:tc>
          <w:tcPr>
            <w:tcW w:w="675" w:type="dxa"/>
            <w:hideMark/>
          </w:tcPr>
          <w:p w:rsidR="005E3A04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7" w:type="dxa"/>
            <w:hideMark/>
          </w:tcPr>
          <w:p w:rsidR="005E3A04" w:rsidRPr="00FF57F7" w:rsidRDefault="005E3A04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Нарушение метаболических процессов в организме беременных коров при развитии субклинического кетоза.</w:t>
            </w:r>
            <w:r w:rsidRPr="00FF5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5E3A04" w:rsidRPr="00FF57F7" w:rsidRDefault="005E3A04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1" w:type="dxa"/>
            <w:hideMark/>
          </w:tcPr>
          <w:p w:rsidR="005E3A04" w:rsidRDefault="005E3A04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Аграрный научный журнал. – 2016. - №11.</w:t>
            </w:r>
          </w:p>
          <w:p w:rsidR="003B175C" w:rsidRPr="003B175C" w:rsidRDefault="003B175C" w:rsidP="003429A7">
            <w:pPr>
              <w:spacing w:line="273" w:lineRule="atLeas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175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По перечню ВАК</w:t>
            </w:r>
          </w:p>
        </w:tc>
        <w:tc>
          <w:tcPr>
            <w:tcW w:w="845" w:type="dxa"/>
            <w:hideMark/>
          </w:tcPr>
          <w:p w:rsidR="005E3A04" w:rsidRPr="00FF57F7" w:rsidRDefault="005E3A04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6-11</w:t>
            </w:r>
          </w:p>
        </w:tc>
        <w:tc>
          <w:tcPr>
            <w:tcW w:w="1701" w:type="dxa"/>
            <w:hideMark/>
          </w:tcPr>
          <w:p w:rsidR="005E3A04" w:rsidRPr="00FF57F7" w:rsidRDefault="005E3A04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Бабухин С.Н., Авдеенко В.С., Молчанов А.В., Тресницкий С.Н.</w:t>
            </w:r>
          </w:p>
        </w:tc>
      </w:tr>
      <w:tr w:rsidR="005E3A04" w:rsidRPr="00261D4B" w:rsidTr="00F31CA2">
        <w:tc>
          <w:tcPr>
            <w:tcW w:w="675" w:type="dxa"/>
            <w:hideMark/>
          </w:tcPr>
          <w:p w:rsidR="005E3A04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7" w:type="dxa"/>
            <w:hideMark/>
          </w:tcPr>
          <w:p w:rsidR="005E3A04" w:rsidRPr="00261D4B" w:rsidRDefault="005E3A04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Morphological Characteristics of The Target Organs of Lymphoid and Digestive Systems Under Secondary Immunodeficiency Condition in Calves.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5E3A04" w:rsidRPr="00261D4B" w:rsidRDefault="005E3A04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1" w:type="dxa"/>
            <w:hideMark/>
          </w:tcPr>
          <w:p w:rsidR="005E3A04" w:rsidRDefault="005E3A04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Research Journal of Pharmaceutical, Biological and Chemical Sciences.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November – December. – 2016. - № 7 (6).</w:t>
            </w:r>
          </w:p>
          <w:p w:rsidR="003B175C" w:rsidRPr="003B175C" w:rsidRDefault="003B175C" w:rsidP="003429A7">
            <w:pPr>
              <w:spacing w:line="273" w:lineRule="atLeas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175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SCOPUS, WEB OF SCIENCES</w:t>
            </w:r>
          </w:p>
        </w:tc>
        <w:tc>
          <w:tcPr>
            <w:tcW w:w="845" w:type="dxa"/>
            <w:hideMark/>
          </w:tcPr>
          <w:p w:rsidR="005E3A04" w:rsidRPr="00261D4B" w:rsidRDefault="005E3A04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349-354</w:t>
            </w:r>
          </w:p>
        </w:tc>
        <w:tc>
          <w:tcPr>
            <w:tcW w:w="1701" w:type="dxa"/>
            <w:hideMark/>
          </w:tcPr>
          <w:p w:rsidR="005E3A04" w:rsidRPr="00261D4B" w:rsidRDefault="005E3A04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Волков А.А., Ушакова Т.М., Староверов С.А., Козлов С.В., Домницкий И.Ю.</w:t>
            </w:r>
          </w:p>
        </w:tc>
      </w:tr>
      <w:tr w:rsidR="005E3A04" w:rsidRPr="00261D4B" w:rsidTr="00F31CA2">
        <w:tc>
          <w:tcPr>
            <w:tcW w:w="675" w:type="dxa"/>
            <w:hideMark/>
          </w:tcPr>
          <w:p w:rsidR="005E3A04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7" w:type="dxa"/>
            <w:hideMark/>
          </w:tcPr>
          <w:p w:rsidR="005E3A04" w:rsidRPr="00261D4B" w:rsidRDefault="005E3A04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и изучение фармацевтических средств на основе хлоргексидина биглюконата для профилактики заболеваний вымени у 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коров.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5E3A04" w:rsidRPr="00261D4B" w:rsidRDefault="005E3A04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041" w:type="dxa"/>
            <w:hideMark/>
          </w:tcPr>
          <w:p w:rsidR="005E3A04" w:rsidRPr="00261D4B" w:rsidRDefault="005E3A04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Международный научно-исследовательский журнал.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Успехи современной науки.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Белгород. - №11, Том 9. – 2016.</w:t>
            </w:r>
          </w:p>
        </w:tc>
        <w:tc>
          <w:tcPr>
            <w:tcW w:w="845" w:type="dxa"/>
            <w:hideMark/>
          </w:tcPr>
          <w:p w:rsidR="005E3A04" w:rsidRPr="00261D4B" w:rsidRDefault="005E3A04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75-80</w:t>
            </w:r>
          </w:p>
        </w:tc>
        <w:tc>
          <w:tcPr>
            <w:tcW w:w="1701" w:type="dxa"/>
            <w:hideMark/>
          </w:tcPr>
          <w:p w:rsidR="005E3A04" w:rsidRPr="00261D4B" w:rsidRDefault="005E3A04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Вострецов С.А., Авдеенко В.С.</w:t>
            </w:r>
          </w:p>
        </w:tc>
      </w:tr>
      <w:tr w:rsidR="005E3A04" w:rsidRPr="00261D4B" w:rsidTr="00F31CA2">
        <w:tc>
          <w:tcPr>
            <w:tcW w:w="675" w:type="dxa"/>
            <w:hideMark/>
          </w:tcPr>
          <w:p w:rsidR="005E3A04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27" w:type="dxa"/>
            <w:hideMark/>
          </w:tcPr>
          <w:p w:rsidR="005E3A04" w:rsidRPr="00261D4B" w:rsidRDefault="005E3A04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Результативность применения «Cenogenics’ Stool Blood tests» в качестве средства контроля инфицированности новорожденных поросят с высокой степенью риска заболевания колибактериозом.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(статья)</w:t>
            </w:r>
          </w:p>
        </w:tc>
        <w:tc>
          <w:tcPr>
            <w:tcW w:w="675" w:type="dxa"/>
            <w:gridSpan w:val="2"/>
            <w:hideMark/>
          </w:tcPr>
          <w:p w:rsidR="005E3A04" w:rsidRPr="00261D4B" w:rsidRDefault="005E3A04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1" w:type="dxa"/>
            <w:hideMark/>
          </w:tcPr>
          <w:p w:rsidR="005E3A04" w:rsidRPr="00261D4B" w:rsidRDefault="005E3A04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Научно-практическая конференция «Актуальные проблемы ветеринарной хирургии, онкологии и терапии». - Саратов. – 16 марта 2016.</w:t>
            </w:r>
          </w:p>
        </w:tc>
        <w:tc>
          <w:tcPr>
            <w:tcW w:w="845" w:type="dxa"/>
            <w:hideMark/>
          </w:tcPr>
          <w:p w:rsidR="005E3A04" w:rsidRPr="00261D4B" w:rsidRDefault="005E3A04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58-64</w:t>
            </w:r>
          </w:p>
        </w:tc>
        <w:tc>
          <w:tcPr>
            <w:tcW w:w="1701" w:type="dxa"/>
            <w:hideMark/>
          </w:tcPr>
          <w:p w:rsidR="005E3A04" w:rsidRPr="00261D4B" w:rsidRDefault="005E3A04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Убираев С.П., Чучин В.Н., Федорин А.А.</w:t>
            </w:r>
          </w:p>
        </w:tc>
      </w:tr>
      <w:tr w:rsidR="005E3A04" w:rsidRPr="00261D4B" w:rsidTr="00F31CA2">
        <w:tc>
          <w:tcPr>
            <w:tcW w:w="675" w:type="dxa"/>
            <w:hideMark/>
          </w:tcPr>
          <w:p w:rsidR="005E3A04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7" w:type="dxa"/>
            <w:hideMark/>
          </w:tcPr>
          <w:p w:rsidR="005E3A04" w:rsidRPr="00261D4B" w:rsidRDefault="005E3A04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Оценка эффективности галогенирующей субстанции на основе йодафора как средства этиотропной терапии колибактериоза у новорожденных поросят.</w:t>
            </w:r>
          </w:p>
        </w:tc>
        <w:tc>
          <w:tcPr>
            <w:tcW w:w="675" w:type="dxa"/>
            <w:gridSpan w:val="2"/>
            <w:hideMark/>
          </w:tcPr>
          <w:p w:rsidR="005E3A04" w:rsidRPr="00261D4B" w:rsidRDefault="005E3A04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1" w:type="dxa"/>
            <w:hideMark/>
          </w:tcPr>
          <w:p w:rsidR="005E3A04" w:rsidRPr="00261D4B" w:rsidRDefault="005E3A04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Научно-практическая конференция «Актуальные проблемы ветеринарной хирургии, онкологии и терапии». - Саратов. – 16 марта 2016.</w:t>
            </w:r>
          </w:p>
        </w:tc>
        <w:tc>
          <w:tcPr>
            <w:tcW w:w="845" w:type="dxa"/>
            <w:hideMark/>
          </w:tcPr>
          <w:p w:rsidR="005E3A04" w:rsidRPr="00261D4B" w:rsidRDefault="005E3A04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С.65-71</w:t>
            </w:r>
          </w:p>
        </w:tc>
        <w:tc>
          <w:tcPr>
            <w:tcW w:w="1701" w:type="dxa"/>
            <w:hideMark/>
          </w:tcPr>
          <w:p w:rsidR="005E3A04" w:rsidRPr="00261D4B" w:rsidRDefault="005E3A04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Убираев С.П., Чучин В.Н., Федорин А.А.</w:t>
            </w:r>
          </w:p>
        </w:tc>
      </w:tr>
      <w:tr w:rsidR="00A82811" w:rsidRPr="00261D4B" w:rsidTr="00F31CA2">
        <w:tc>
          <w:tcPr>
            <w:tcW w:w="675" w:type="dxa"/>
          </w:tcPr>
          <w:p w:rsidR="00A82811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7" w:type="dxa"/>
          </w:tcPr>
          <w:p w:rsidR="00A82811" w:rsidRPr="00261D4B" w:rsidRDefault="00C33BCE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Клиническая оценка антиоксидантных препаратов для профилактики гестоза беременных коров на фоне субклинического кетоза</w:t>
            </w:r>
          </w:p>
        </w:tc>
        <w:tc>
          <w:tcPr>
            <w:tcW w:w="675" w:type="dxa"/>
            <w:gridSpan w:val="2"/>
          </w:tcPr>
          <w:p w:rsidR="00A82811" w:rsidRPr="00261D4B" w:rsidRDefault="00A8281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:rsidR="00A82811" w:rsidRPr="00261D4B" w:rsidRDefault="00C33BCE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Сборник статей, Саратов. -  2016.</w:t>
            </w:r>
          </w:p>
        </w:tc>
        <w:tc>
          <w:tcPr>
            <w:tcW w:w="845" w:type="dxa"/>
          </w:tcPr>
          <w:p w:rsidR="00A82811" w:rsidRPr="00261D4B" w:rsidRDefault="00C33BCE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6-9.</w:t>
            </w:r>
          </w:p>
        </w:tc>
        <w:tc>
          <w:tcPr>
            <w:tcW w:w="1701" w:type="dxa"/>
          </w:tcPr>
          <w:p w:rsidR="00A82811" w:rsidRPr="00261D4B" w:rsidRDefault="00C33BCE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С.Н. Бабухин, В.С. Авдеенко, С.П. Перерядкина, Е.В Давидюк.</w:t>
            </w:r>
          </w:p>
          <w:p w:rsidR="00C33BCE" w:rsidRPr="00261D4B" w:rsidRDefault="00C33BCE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3BCE" w:rsidRPr="00261D4B" w:rsidRDefault="00C33BCE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3BCE" w:rsidRPr="00261D4B" w:rsidTr="00F31CA2">
        <w:tc>
          <w:tcPr>
            <w:tcW w:w="675" w:type="dxa"/>
          </w:tcPr>
          <w:p w:rsidR="00C33BCE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7" w:type="dxa"/>
          </w:tcPr>
          <w:p w:rsidR="00C33BCE" w:rsidRPr="00261D4B" w:rsidRDefault="00C33BCE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Гематологические параметры у коров при гестозе беременных на фоне субклинического кетоза</w:t>
            </w:r>
          </w:p>
        </w:tc>
        <w:tc>
          <w:tcPr>
            <w:tcW w:w="675" w:type="dxa"/>
            <w:gridSpan w:val="2"/>
          </w:tcPr>
          <w:p w:rsidR="00C33BCE" w:rsidRPr="00261D4B" w:rsidRDefault="00C33BCE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:rsidR="00C33BCE" w:rsidRDefault="00C33BCE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Саратов. - 2016</w:t>
            </w:r>
          </w:p>
          <w:p w:rsidR="003B175C" w:rsidRPr="00261D4B" w:rsidRDefault="003B175C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FBD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РИНЦ</w:t>
            </w:r>
          </w:p>
        </w:tc>
        <w:tc>
          <w:tcPr>
            <w:tcW w:w="845" w:type="dxa"/>
          </w:tcPr>
          <w:p w:rsidR="00C33BCE" w:rsidRPr="00261D4B" w:rsidRDefault="00C33BCE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С.7-10.</w:t>
            </w:r>
          </w:p>
        </w:tc>
        <w:tc>
          <w:tcPr>
            <w:tcW w:w="1701" w:type="dxa"/>
          </w:tcPr>
          <w:p w:rsidR="00C33BCE" w:rsidRPr="00261D4B" w:rsidRDefault="00C33BCE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С.Н. Бабухин, И.И. Калюжный, В.С.Авдеенко</w:t>
            </w:r>
          </w:p>
        </w:tc>
      </w:tr>
      <w:tr w:rsidR="00FC2A02" w:rsidRPr="00261D4B" w:rsidTr="00F31CA2">
        <w:tc>
          <w:tcPr>
            <w:tcW w:w="675" w:type="dxa"/>
          </w:tcPr>
          <w:p w:rsidR="00FC2A02" w:rsidRPr="001A55C3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7" w:type="dxa"/>
          </w:tcPr>
          <w:p w:rsidR="00FC2A02" w:rsidRPr="00261D4B" w:rsidRDefault="00FC2A02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Профилактика гестоза беременных коров на фоне субклинического кетоза</w:t>
            </w:r>
          </w:p>
        </w:tc>
        <w:tc>
          <w:tcPr>
            <w:tcW w:w="675" w:type="dxa"/>
            <w:gridSpan w:val="2"/>
          </w:tcPr>
          <w:p w:rsidR="00FC2A02" w:rsidRPr="00261D4B" w:rsidRDefault="00FC2A02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:rsidR="00FC2A02" w:rsidRPr="00261D4B" w:rsidRDefault="00FC2A02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Саратов. -  2016.</w:t>
            </w:r>
          </w:p>
        </w:tc>
        <w:tc>
          <w:tcPr>
            <w:tcW w:w="845" w:type="dxa"/>
          </w:tcPr>
          <w:p w:rsidR="00FC2A02" w:rsidRPr="00261D4B" w:rsidRDefault="00FC2A02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11-13</w:t>
            </w:r>
          </w:p>
        </w:tc>
        <w:tc>
          <w:tcPr>
            <w:tcW w:w="1701" w:type="dxa"/>
          </w:tcPr>
          <w:p w:rsidR="00FC2A02" w:rsidRPr="00261D4B" w:rsidRDefault="00FC2A02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С.Н. Бабухин, В.С.Авдеенко</w:t>
            </w:r>
          </w:p>
        </w:tc>
      </w:tr>
      <w:tr w:rsidR="003B175C" w:rsidRPr="00261D4B" w:rsidTr="00F31CA2">
        <w:tc>
          <w:tcPr>
            <w:tcW w:w="675" w:type="dxa"/>
          </w:tcPr>
          <w:p w:rsidR="003B175C" w:rsidRPr="009E53F9" w:rsidRDefault="003B175C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7" w:type="dxa"/>
          </w:tcPr>
          <w:p w:rsidR="003B175C" w:rsidRPr="00261D4B" w:rsidRDefault="003B175C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Водно-электролитный обмен у животных</w:t>
            </w:r>
          </w:p>
        </w:tc>
        <w:tc>
          <w:tcPr>
            <w:tcW w:w="675" w:type="dxa"/>
            <w:gridSpan w:val="2"/>
          </w:tcPr>
          <w:p w:rsidR="003B175C" w:rsidRPr="00261D4B" w:rsidRDefault="003B175C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</w:t>
            </w:r>
          </w:p>
        </w:tc>
        <w:tc>
          <w:tcPr>
            <w:tcW w:w="3041" w:type="dxa"/>
          </w:tcPr>
          <w:p w:rsidR="003B175C" w:rsidRPr="003B175C" w:rsidRDefault="003B175C" w:rsidP="003B175C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Актуальные проблемы ветеринарной хирургии, онкологии и терапии. 2016. </w:t>
            </w:r>
          </w:p>
          <w:p w:rsidR="003B175C" w:rsidRPr="00261D4B" w:rsidRDefault="003B175C" w:rsidP="003B175C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РИНЦ</w:t>
            </w:r>
          </w:p>
        </w:tc>
        <w:tc>
          <w:tcPr>
            <w:tcW w:w="845" w:type="dxa"/>
          </w:tcPr>
          <w:p w:rsidR="003B175C" w:rsidRPr="00261D4B" w:rsidRDefault="003B175C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69-72.</w:t>
            </w:r>
          </w:p>
        </w:tc>
        <w:tc>
          <w:tcPr>
            <w:tcW w:w="1701" w:type="dxa"/>
          </w:tcPr>
          <w:p w:rsidR="003B175C" w:rsidRPr="00261D4B" w:rsidRDefault="003B175C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Н.Д.</w:t>
            </w:r>
          </w:p>
        </w:tc>
      </w:tr>
      <w:tr w:rsidR="00FC2A02" w:rsidRPr="00261D4B" w:rsidTr="00F31CA2">
        <w:tc>
          <w:tcPr>
            <w:tcW w:w="675" w:type="dxa"/>
          </w:tcPr>
          <w:p w:rsidR="00FC2A02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7" w:type="dxa"/>
          </w:tcPr>
          <w:p w:rsidR="00FC2A02" w:rsidRPr="00261D4B" w:rsidRDefault="00FC2A02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Антиоксидантная терапия гестоза беременных коров на фоне субклинического 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кетоза</w:t>
            </w:r>
          </w:p>
        </w:tc>
        <w:tc>
          <w:tcPr>
            <w:tcW w:w="675" w:type="dxa"/>
            <w:gridSpan w:val="2"/>
          </w:tcPr>
          <w:p w:rsidR="00FC2A02" w:rsidRPr="00261D4B" w:rsidRDefault="00FC2A02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:rsidR="00FC2A02" w:rsidRPr="00261D4B" w:rsidRDefault="00FC2A02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Актуальные  проблемы ветеринарной медицины, пищевых и биотехнологий, Сборник статей, Саратов. -  2016</w:t>
            </w:r>
          </w:p>
        </w:tc>
        <w:tc>
          <w:tcPr>
            <w:tcW w:w="845" w:type="dxa"/>
          </w:tcPr>
          <w:p w:rsidR="00FC2A02" w:rsidRPr="00261D4B" w:rsidRDefault="00FC2A02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10-14.</w:t>
            </w:r>
          </w:p>
        </w:tc>
        <w:tc>
          <w:tcPr>
            <w:tcW w:w="1701" w:type="dxa"/>
          </w:tcPr>
          <w:p w:rsidR="00FC2A02" w:rsidRPr="00261D4B" w:rsidRDefault="00FC2A02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С.Н. Бабухин, В.С. Авдеенко, Г.С. Чижова, Е.В. Давидюк</w:t>
            </w:r>
          </w:p>
        </w:tc>
      </w:tr>
      <w:tr w:rsidR="00FC2A02" w:rsidRPr="00261D4B" w:rsidTr="00F31CA2">
        <w:tc>
          <w:tcPr>
            <w:tcW w:w="675" w:type="dxa"/>
          </w:tcPr>
          <w:p w:rsidR="00FC2A02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27" w:type="dxa"/>
          </w:tcPr>
          <w:p w:rsidR="00FC2A02" w:rsidRPr="00261D4B" w:rsidRDefault="00FC2A02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Антиоксидантная профилактика синдрома "кетоз-гестоз" у беременных коров</w:t>
            </w:r>
          </w:p>
        </w:tc>
        <w:tc>
          <w:tcPr>
            <w:tcW w:w="675" w:type="dxa"/>
            <w:gridSpan w:val="2"/>
          </w:tcPr>
          <w:p w:rsidR="00FC2A02" w:rsidRPr="00261D4B" w:rsidRDefault="00FC2A02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:rsidR="00FC2A02" w:rsidRPr="00261D4B" w:rsidRDefault="00FC2A02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сборнике: Инфекционные болезни животных и антимикробные средства, Волгоград. - 2016</w:t>
            </w:r>
          </w:p>
        </w:tc>
        <w:tc>
          <w:tcPr>
            <w:tcW w:w="845" w:type="dxa"/>
          </w:tcPr>
          <w:p w:rsidR="00FC2A02" w:rsidRPr="00261D4B" w:rsidRDefault="00FC2A02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3-7.</w:t>
            </w:r>
          </w:p>
        </w:tc>
        <w:tc>
          <w:tcPr>
            <w:tcW w:w="1701" w:type="dxa"/>
          </w:tcPr>
          <w:p w:rsidR="00FC2A02" w:rsidRPr="00261D4B" w:rsidRDefault="00FC2A02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В.С. Авдеенко, С.Н. Бабухин, С.П. Перерядкина, О.К. Кочарян</w:t>
            </w:r>
          </w:p>
        </w:tc>
      </w:tr>
      <w:tr w:rsidR="00FC2A02" w:rsidRPr="00E64FA4" w:rsidTr="00F31CA2">
        <w:tc>
          <w:tcPr>
            <w:tcW w:w="675" w:type="dxa"/>
          </w:tcPr>
          <w:p w:rsidR="00FC2A02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7" w:type="dxa"/>
          </w:tcPr>
          <w:p w:rsidR="00FC2A02" w:rsidRPr="00261D4B" w:rsidRDefault="002A0182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Violation jf functioning lipid peroxidation – antioxidant hrotecion as a mechanism of syndrome ketosis – preeclampsia in dairy cattle</w:t>
            </w:r>
          </w:p>
        </w:tc>
        <w:tc>
          <w:tcPr>
            <w:tcW w:w="675" w:type="dxa"/>
            <w:gridSpan w:val="2"/>
          </w:tcPr>
          <w:p w:rsidR="00FC2A02" w:rsidRPr="00261D4B" w:rsidRDefault="00FC2A02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041" w:type="dxa"/>
          </w:tcPr>
          <w:p w:rsidR="00FC2A02" w:rsidRPr="00261D4B" w:rsidRDefault="002A0182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WschodnioeuropejsktCzasopismoNauowe (East European Scientific)  Journal | Naukiveterinarni  # 8, 2016.</w:t>
            </w:r>
          </w:p>
        </w:tc>
        <w:tc>
          <w:tcPr>
            <w:tcW w:w="845" w:type="dxa"/>
          </w:tcPr>
          <w:p w:rsidR="00FC2A02" w:rsidRPr="00261D4B" w:rsidRDefault="002A0182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Р.  87 – 91.</w:t>
            </w:r>
          </w:p>
        </w:tc>
        <w:tc>
          <w:tcPr>
            <w:tcW w:w="1701" w:type="dxa"/>
          </w:tcPr>
          <w:p w:rsidR="00FC2A02" w:rsidRPr="00261D4B" w:rsidRDefault="002A0182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V.S. Avdeenko, P.V. Rodin, S.P. Pereyadkina</w:t>
            </w:r>
          </w:p>
        </w:tc>
      </w:tr>
      <w:tr w:rsidR="005E3A04" w:rsidRPr="00261D4B" w:rsidTr="00F31CA2">
        <w:trPr>
          <w:trHeight w:val="246"/>
        </w:trPr>
        <w:tc>
          <w:tcPr>
            <w:tcW w:w="675" w:type="dxa"/>
            <w:hideMark/>
          </w:tcPr>
          <w:p w:rsidR="005E3A04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7" w:type="dxa"/>
            <w:hideMark/>
          </w:tcPr>
          <w:p w:rsidR="005E3A04" w:rsidRPr="00FF57F7" w:rsidRDefault="005E3A04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Значение программы «Биорепер» в диагностике триггерных БАТ при неспецифической бронхопневмонии телят.</w:t>
            </w:r>
          </w:p>
        </w:tc>
        <w:tc>
          <w:tcPr>
            <w:tcW w:w="675" w:type="dxa"/>
            <w:gridSpan w:val="2"/>
            <w:hideMark/>
          </w:tcPr>
          <w:p w:rsidR="005E3A04" w:rsidRPr="00FF57F7" w:rsidRDefault="005E3A04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1" w:type="dxa"/>
            <w:hideMark/>
          </w:tcPr>
          <w:p w:rsidR="005E3A04" w:rsidRPr="00FF57F7" w:rsidRDefault="005E3A04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Аграрный научный журнал,№6. – Саратов.- 2017.</w:t>
            </w:r>
          </w:p>
        </w:tc>
        <w:tc>
          <w:tcPr>
            <w:tcW w:w="845" w:type="dxa"/>
            <w:hideMark/>
          </w:tcPr>
          <w:p w:rsidR="005E3A04" w:rsidRPr="00FF57F7" w:rsidRDefault="005E3A04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 33-35.</w:t>
            </w:r>
          </w:p>
        </w:tc>
        <w:tc>
          <w:tcPr>
            <w:tcW w:w="1701" w:type="dxa"/>
            <w:hideMark/>
          </w:tcPr>
          <w:p w:rsidR="005E3A04" w:rsidRPr="00FF57F7" w:rsidRDefault="005E3A04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Попов С.В.</w:t>
            </w:r>
          </w:p>
        </w:tc>
      </w:tr>
      <w:tr w:rsidR="00E00BE6" w:rsidRPr="00261D4B" w:rsidTr="00F31CA2">
        <w:trPr>
          <w:trHeight w:val="246"/>
        </w:trPr>
        <w:tc>
          <w:tcPr>
            <w:tcW w:w="675" w:type="dxa"/>
          </w:tcPr>
          <w:p w:rsidR="00E00BE6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7" w:type="dxa"/>
          </w:tcPr>
          <w:p w:rsidR="00E00BE6" w:rsidRPr="00FF57F7" w:rsidRDefault="00E00BE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Физиотерапевтические аспекты лечения молодняка крупного рогатого скота при </w:t>
            </w:r>
            <w:r w:rsidR="00051532" w:rsidRPr="00FF5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бронхопневмонии</w:t>
            </w:r>
            <w:r w:rsidRPr="00FF5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 производственных условиях </w:t>
            </w:r>
          </w:p>
        </w:tc>
        <w:tc>
          <w:tcPr>
            <w:tcW w:w="675" w:type="dxa"/>
            <w:gridSpan w:val="2"/>
          </w:tcPr>
          <w:p w:rsidR="00E00BE6" w:rsidRPr="00FF57F7" w:rsidRDefault="00E00BE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:rsidR="00E00BE6" w:rsidRPr="00FF57F7" w:rsidRDefault="00E00BE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  <w:p w:rsidR="00E00BE6" w:rsidRPr="00FF57F7" w:rsidRDefault="00E00BE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Журнал «Ветеринарный врач», № 6 – Казань.-2017</w:t>
            </w:r>
          </w:p>
        </w:tc>
        <w:tc>
          <w:tcPr>
            <w:tcW w:w="845" w:type="dxa"/>
          </w:tcPr>
          <w:p w:rsidR="00E00BE6" w:rsidRPr="00FF57F7" w:rsidRDefault="009F6DD9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3-7</w:t>
            </w:r>
          </w:p>
        </w:tc>
        <w:tc>
          <w:tcPr>
            <w:tcW w:w="1701" w:type="dxa"/>
          </w:tcPr>
          <w:p w:rsidR="00E00BE6" w:rsidRPr="00FF57F7" w:rsidRDefault="00E00BE6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Попов С.В.</w:t>
            </w:r>
            <w:r w:rsidR="00051532" w:rsidRPr="00FF5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Хатауллин Д.Х., Закирова Г.Ш.</w:t>
            </w:r>
          </w:p>
        </w:tc>
      </w:tr>
      <w:tr w:rsidR="007630C2" w:rsidRPr="00261D4B" w:rsidTr="00F31CA2">
        <w:trPr>
          <w:trHeight w:val="246"/>
        </w:trPr>
        <w:tc>
          <w:tcPr>
            <w:tcW w:w="675" w:type="dxa"/>
          </w:tcPr>
          <w:p w:rsidR="007630C2" w:rsidRPr="009E53F9" w:rsidRDefault="007630C2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7630C2" w:rsidRPr="00FF57F7" w:rsidRDefault="007630C2" w:rsidP="007630C2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0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Изменения биохимических процессов в рубце жвачных при заболевании</w:t>
            </w:r>
          </w:p>
        </w:tc>
        <w:tc>
          <w:tcPr>
            <w:tcW w:w="675" w:type="dxa"/>
            <w:gridSpan w:val="2"/>
          </w:tcPr>
          <w:p w:rsidR="007630C2" w:rsidRPr="00FF57F7" w:rsidRDefault="007630C2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</w:t>
            </w:r>
          </w:p>
        </w:tc>
        <w:tc>
          <w:tcPr>
            <w:tcW w:w="3041" w:type="dxa"/>
          </w:tcPr>
          <w:p w:rsidR="007630C2" w:rsidRPr="007630C2" w:rsidRDefault="007630C2" w:rsidP="007630C2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0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Актуальные проблемы ветеринарной хирургии, онкологии и терапии. 2016. </w:t>
            </w:r>
          </w:p>
          <w:p w:rsidR="007630C2" w:rsidRPr="007630C2" w:rsidRDefault="007630C2" w:rsidP="007630C2">
            <w:pPr>
              <w:spacing w:line="273" w:lineRule="atLeas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0C2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РИНЦ</w:t>
            </w:r>
          </w:p>
        </w:tc>
        <w:tc>
          <w:tcPr>
            <w:tcW w:w="845" w:type="dxa"/>
          </w:tcPr>
          <w:p w:rsidR="007630C2" w:rsidRPr="00FF57F7" w:rsidRDefault="007630C2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65-68</w:t>
            </w:r>
          </w:p>
        </w:tc>
        <w:tc>
          <w:tcPr>
            <w:tcW w:w="1701" w:type="dxa"/>
          </w:tcPr>
          <w:p w:rsidR="007630C2" w:rsidRPr="00FF57F7" w:rsidRDefault="007630C2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 Д.</w:t>
            </w:r>
          </w:p>
        </w:tc>
      </w:tr>
      <w:tr w:rsidR="007630C2" w:rsidRPr="00261D4B" w:rsidTr="00F31CA2">
        <w:trPr>
          <w:trHeight w:val="246"/>
        </w:trPr>
        <w:tc>
          <w:tcPr>
            <w:tcW w:w="675" w:type="dxa"/>
          </w:tcPr>
          <w:p w:rsidR="007630C2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7" w:type="dxa"/>
          </w:tcPr>
          <w:p w:rsidR="007630C2" w:rsidRPr="007630C2" w:rsidRDefault="007630C2" w:rsidP="007630C2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0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Выявление причинно-следственных связей при гипотрофии у новорожденных телят</w:t>
            </w:r>
          </w:p>
        </w:tc>
        <w:tc>
          <w:tcPr>
            <w:tcW w:w="675" w:type="dxa"/>
            <w:gridSpan w:val="2"/>
          </w:tcPr>
          <w:p w:rsidR="007630C2" w:rsidRDefault="007630C2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</w:t>
            </w:r>
          </w:p>
        </w:tc>
        <w:tc>
          <w:tcPr>
            <w:tcW w:w="3041" w:type="dxa"/>
          </w:tcPr>
          <w:p w:rsidR="007630C2" w:rsidRDefault="007630C2" w:rsidP="007630C2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Актуальные проблемы ветеринарной медицины, пищевых и биотехнологий.сборник статей. 2016</w:t>
            </w:r>
          </w:p>
          <w:p w:rsidR="007630C2" w:rsidRPr="007630C2" w:rsidRDefault="007630C2" w:rsidP="007630C2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FBD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РИНЦ</w:t>
            </w:r>
          </w:p>
        </w:tc>
        <w:tc>
          <w:tcPr>
            <w:tcW w:w="845" w:type="dxa"/>
          </w:tcPr>
          <w:p w:rsidR="007630C2" w:rsidRDefault="007630C2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с. 501-504.</w:t>
            </w:r>
          </w:p>
        </w:tc>
        <w:tc>
          <w:tcPr>
            <w:tcW w:w="1701" w:type="dxa"/>
          </w:tcPr>
          <w:p w:rsidR="007630C2" w:rsidRDefault="007630C2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0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Степанов И.С., Авдеенко В.С.</w:t>
            </w:r>
          </w:p>
        </w:tc>
      </w:tr>
      <w:tr w:rsidR="007630C2" w:rsidRPr="00261D4B" w:rsidTr="00F31CA2">
        <w:trPr>
          <w:trHeight w:val="246"/>
        </w:trPr>
        <w:tc>
          <w:tcPr>
            <w:tcW w:w="675" w:type="dxa"/>
          </w:tcPr>
          <w:p w:rsidR="007630C2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7" w:type="dxa"/>
          </w:tcPr>
          <w:p w:rsidR="007630C2" w:rsidRPr="007630C2" w:rsidRDefault="007630C2" w:rsidP="007630C2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0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Влияние консервантов "биоамид-3" и "aiv 3 плюс" на сохранность зерна и здоровье высокопродуктивных молочных коров</w:t>
            </w:r>
          </w:p>
        </w:tc>
        <w:tc>
          <w:tcPr>
            <w:tcW w:w="675" w:type="dxa"/>
            <w:gridSpan w:val="2"/>
          </w:tcPr>
          <w:p w:rsidR="007630C2" w:rsidRDefault="007630C2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</w:t>
            </w:r>
          </w:p>
        </w:tc>
        <w:tc>
          <w:tcPr>
            <w:tcW w:w="3041" w:type="dxa"/>
          </w:tcPr>
          <w:p w:rsidR="007630C2" w:rsidRDefault="007630C2" w:rsidP="007630C2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Актуальные проблемы ветеринарной медицины, пищевых и биотехнологий. 2016. </w:t>
            </w:r>
          </w:p>
          <w:p w:rsidR="007630C2" w:rsidRPr="00DF1432" w:rsidRDefault="007630C2" w:rsidP="007630C2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FBD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РИНЦ</w:t>
            </w:r>
          </w:p>
        </w:tc>
        <w:tc>
          <w:tcPr>
            <w:tcW w:w="845" w:type="dxa"/>
          </w:tcPr>
          <w:p w:rsidR="007630C2" w:rsidRPr="00DF1432" w:rsidRDefault="007630C2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496-501.</w:t>
            </w:r>
          </w:p>
        </w:tc>
        <w:tc>
          <w:tcPr>
            <w:tcW w:w="1701" w:type="dxa"/>
          </w:tcPr>
          <w:p w:rsidR="007630C2" w:rsidRPr="007630C2" w:rsidRDefault="007630C2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0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Степанов И.С., Авдеенко В.С., Кузнецов М.Ю.</w:t>
            </w:r>
          </w:p>
        </w:tc>
      </w:tr>
      <w:tr w:rsidR="007630C2" w:rsidRPr="00261D4B" w:rsidTr="00F31CA2">
        <w:trPr>
          <w:trHeight w:val="246"/>
        </w:trPr>
        <w:tc>
          <w:tcPr>
            <w:tcW w:w="675" w:type="dxa"/>
          </w:tcPr>
          <w:p w:rsidR="007630C2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7" w:type="dxa"/>
          </w:tcPr>
          <w:p w:rsidR="007630C2" w:rsidRPr="007630C2" w:rsidRDefault="007630C2" w:rsidP="007630C2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Диагностика нарушений функций печени у высокопродуктивных молочных коров</w:t>
            </w:r>
          </w:p>
        </w:tc>
        <w:tc>
          <w:tcPr>
            <w:tcW w:w="675" w:type="dxa"/>
            <w:gridSpan w:val="2"/>
          </w:tcPr>
          <w:p w:rsidR="007630C2" w:rsidRDefault="007630C2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:rsidR="007630C2" w:rsidRDefault="007630C2" w:rsidP="007630C2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Актуальные проблемы ветеринарной медицины, пищевых и биотехнологий. 2016. </w:t>
            </w:r>
          </w:p>
          <w:p w:rsidR="007630C2" w:rsidRPr="00DF1432" w:rsidRDefault="007630C2" w:rsidP="007630C2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FBD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РИНЦ</w:t>
            </w:r>
          </w:p>
        </w:tc>
        <w:tc>
          <w:tcPr>
            <w:tcW w:w="845" w:type="dxa"/>
          </w:tcPr>
          <w:p w:rsidR="007630C2" w:rsidRPr="00DF1432" w:rsidRDefault="007630C2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453-456.</w:t>
            </w:r>
          </w:p>
        </w:tc>
        <w:tc>
          <w:tcPr>
            <w:tcW w:w="1701" w:type="dxa"/>
          </w:tcPr>
          <w:p w:rsidR="007630C2" w:rsidRPr="007630C2" w:rsidRDefault="007630C2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Пукалова К.А., Баринов Н.Д.</w:t>
            </w:r>
          </w:p>
        </w:tc>
      </w:tr>
      <w:tr w:rsidR="007630C2" w:rsidRPr="00261D4B" w:rsidTr="00F31CA2">
        <w:trPr>
          <w:trHeight w:val="246"/>
        </w:trPr>
        <w:tc>
          <w:tcPr>
            <w:tcW w:w="675" w:type="dxa"/>
          </w:tcPr>
          <w:p w:rsidR="007630C2" w:rsidRPr="009E53F9" w:rsidRDefault="00F31CA2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7" w:type="dxa"/>
          </w:tcPr>
          <w:p w:rsidR="007630C2" w:rsidRPr="00DF1432" w:rsidRDefault="007630C2" w:rsidP="007630C2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0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Клинико-</w:t>
            </w:r>
            <w:r w:rsidRPr="007630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морфологическая оценка функции печени у коров голштино-фризской породы</w:t>
            </w:r>
          </w:p>
        </w:tc>
        <w:tc>
          <w:tcPr>
            <w:tcW w:w="675" w:type="dxa"/>
            <w:gridSpan w:val="2"/>
          </w:tcPr>
          <w:p w:rsidR="007630C2" w:rsidRDefault="007630C2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:rsidR="007630C2" w:rsidRDefault="007630C2" w:rsidP="007630C2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Актуальные проблемы </w:t>
            </w: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ветеринарной медицины, пищевых и биотехнологий. 2016. </w:t>
            </w:r>
          </w:p>
          <w:p w:rsidR="007630C2" w:rsidRPr="00DF1432" w:rsidRDefault="007630C2" w:rsidP="007630C2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FBD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РИНЦ</w:t>
            </w:r>
          </w:p>
        </w:tc>
        <w:tc>
          <w:tcPr>
            <w:tcW w:w="845" w:type="dxa"/>
          </w:tcPr>
          <w:p w:rsidR="007630C2" w:rsidRPr="00DF1432" w:rsidRDefault="007630C2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с. </w:t>
            </w: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438-440.</w:t>
            </w:r>
          </w:p>
        </w:tc>
        <w:tc>
          <w:tcPr>
            <w:tcW w:w="1701" w:type="dxa"/>
          </w:tcPr>
          <w:p w:rsidR="007630C2" w:rsidRPr="00DF1432" w:rsidRDefault="007630C2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Перелыгина </w:t>
            </w: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А.А.,</w:t>
            </w:r>
          </w:p>
        </w:tc>
      </w:tr>
      <w:tr w:rsidR="007630C2" w:rsidRPr="00261D4B" w:rsidTr="00F31CA2">
        <w:trPr>
          <w:trHeight w:val="246"/>
        </w:trPr>
        <w:tc>
          <w:tcPr>
            <w:tcW w:w="675" w:type="dxa"/>
          </w:tcPr>
          <w:p w:rsidR="007630C2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27" w:type="dxa"/>
          </w:tcPr>
          <w:p w:rsidR="007630C2" w:rsidRPr="007630C2" w:rsidRDefault="007630C2" w:rsidP="007630C2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0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Фармакологическая коррекция нарушений обмена веществ у молочных коров</w:t>
            </w:r>
          </w:p>
        </w:tc>
        <w:tc>
          <w:tcPr>
            <w:tcW w:w="675" w:type="dxa"/>
            <w:gridSpan w:val="2"/>
          </w:tcPr>
          <w:p w:rsidR="007630C2" w:rsidRDefault="007630C2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:rsidR="007630C2" w:rsidRDefault="007630C2" w:rsidP="007630C2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Актуальные проблемы ветеринарной медицины, пищевых и биотехнологий. 2016. </w:t>
            </w:r>
          </w:p>
          <w:p w:rsidR="007630C2" w:rsidRPr="00DF1432" w:rsidRDefault="007630C2" w:rsidP="007630C2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FBD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РИНЦ</w:t>
            </w:r>
          </w:p>
        </w:tc>
        <w:tc>
          <w:tcPr>
            <w:tcW w:w="845" w:type="dxa"/>
          </w:tcPr>
          <w:p w:rsidR="007630C2" w:rsidRPr="00DF1432" w:rsidRDefault="007630C2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392-396.</w:t>
            </w:r>
          </w:p>
        </w:tc>
        <w:tc>
          <w:tcPr>
            <w:tcW w:w="1701" w:type="dxa"/>
          </w:tcPr>
          <w:p w:rsidR="007630C2" w:rsidRPr="00DF1432" w:rsidRDefault="007630C2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Лукьянова Е.Н., Баринов Н.Д.,</w:t>
            </w:r>
          </w:p>
        </w:tc>
      </w:tr>
      <w:tr w:rsidR="007630C2" w:rsidRPr="00261D4B" w:rsidTr="00F31CA2">
        <w:trPr>
          <w:trHeight w:val="246"/>
        </w:trPr>
        <w:tc>
          <w:tcPr>
            <w:tcW w:w="675" w:type="dxa"/>
          </w:tcPr>
          <w:p w:rsidR="007630C2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7" w:type="dxa"/>
          </w:tcPr>
          <w:p w:rsidR="007630C2" w:rsidRPr="007630C2" w:rsidRDefault="007630C2" w:rsidP="007630C2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Влияние коррекции нарушений энергетичекого обмена у высокопродуктивных коров на их потомство</w:t>
            </w:r>
          </w:p>
        </w:tc>
        <w:tc>
          <w:tcPr>
            <w:tcW w:w="675" w:type="dxa"/>
            <w:gridSpan w:val="2"/>
          </w:tcPr>
          <w:p w:rsidR="007630C2" w:rsidRDefault="007630C2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:rsidR="007630C2" w:rsidRDefault="007630C2" w:rsidP="007630C2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Актуальные проблемы и перспективы развития ветеринарной медицины, зоотехнии и аквакультуры. материалы международной научно-практической конференции, посвящённой 85-летию Заслуженного деятеля науки РФ, Почётного работника ВПО РФ, доктора ветеринарных наук, профессора, Почётного профессора Саратовского ГАУ, профессора кафедры "Морфология, патология животных и биология" ФГБОУ ВО Саратовский ГАУ Дёмкина Григория Прокофьевича. 2016.</w:t>
            </w:r>
          </w:p>
          <w:p w:rsidR="007630C2" w:rsidRPr="00DF1432" w:rsidRDefault="007630C2" w:rsidP="007630C2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FBD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РИНЦ</w:t>
            </w:r>
          </w:p>
        </w:tc>
        <w:tc>
          <w:tcPr>
            <w:tcW w:w="845" w:type="dxa"/>
          </w:tcPr>
          <w:p w:rsidR="007630C2" w:rsidRDefault="007630C2" w:rsidP="007630C2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17-21</w:t>
            </w:r>
          </w:p>
          <w:p w:rsidR="007630C2" w:rsidRPr="00DF1432" w:rsidRDefault="007630C2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630C2" w:rsidRPr="00DF1432" w:rsidRDefault="007630C2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Н.Д.,</w:t>
            </w:r>
          </w:p>
        </w:tc>
      </w:tr>
      <w:tr w:rsidR="00B060A7" w:rsidRPr="00E64FA4" w:rsidTr="00F31CA2">
        <w:trPr>
          <w:trHeight w:val="246"/>
        </w:trPr>
        <w:tc>
          <w:tcPr>
            <w:tcW w:w="675" w:type="dxa"/>
          </w:tcPr>
          <w:p w:rsidR="00B060A7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7" w:type="dxa"/>
          </w:tcPr>
          <w:p w:rsidR="00B060A7" w:rsidRPr="00B060A7" w:rsidRDefault="00B060A7" w:rsidP="007630C2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060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060A7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he effect of pancreatic hydrolysate of soy protein on growth, development and amino acid composition of muscle tissues in lena sturgeons</w:t>
            </w:r>
          </w:p>
        </w:tc>
        <w:tc>
          <w:tcPr>
            <w:tcW w:w="675" w:type="dxa"/>
            <w:gridSpan w:val="2"/>
          </w:tcPr>
          <w:p w:rsidR="00B060A7" w:rsidRPr="00B060A7" w:rsidRDefault="00B060A7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041" w:type="dxa"/>
          </w:tcPr>
          <w:p w:rsidR="00B060A7" w:rsidRPr="00B060A7" w:rsidRDefault="00B060A7" w:rsidP="00B060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Journal of Pharmaceutical Sciences and Research. 2017. Т. 9. № 12. </w:t>
            </w:r>
          </w:p>
          <w:p w:rsidR="00B060A7" w:rsidRPr="00B060A7" w:rsidRDefault="00B060A7" w:rsidP="00B060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060A7">
              <w:rPr>
                <w:b/>
                <w:color w:val="000000"/>
                <w:sz w:val="24"/>
                <w:szCs w:val="24"/>
                <w:lang w:val="en-US"/>
              </w:rPr>
              <w:t>SCOPUS, WEB OF SCIENCES</w:t>
            </w:r>
          </w:p>
        </w:tc>
        <w:tc>
          <w:tcPr>
            <w:tcW w:w="845" w:type="dxa"/>
          </w:tcPr>
          <w:p w:rsidR="00B060A7" w:rsidRPr="00B060A7" w:rsidRDefault="00B060A7" w:rsidP="007630C2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С. 2516-2519.</w:t>
            </w:r>
          </w:p>
        </w:tc>
        <w:tc>
          <w:tcPr>
            <w:tcW w:w="1701" w:type="dxa"/>
          </w:tcPr>
          <w:p w:rsidR="00B060A7" w:rsidRPr="00B060A7" w:rsidRDefault="00B060A7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GusevaYu</w:t>
            </w:r>
            <w:r w:rsidRPr="00B060A7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B060A7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., </w:t>
            </w: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VasilevA</w:t>
            </w:r>
            <w:r w:rsidRPr="00B060A7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B060A7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., </w:t>
            </w: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MoskalenkoS</w:t>
            </w:r>
            <w:r w:rsidRPr="00B060A7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B060A7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., </w:t>
            </w: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ZabelinaM</w:t>
            </w:r>
            <w:r w:rsidRPr="00B060A7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B060A7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., </w:t>
            </w: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LushnikovV</w:t>
            </w:r>
            <w:r w:rsidRPr="00B060A7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B060A7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.,</w:t>
            </w:r>
          </w:p>
        </w:tc>
      </w:tr>
      <w:tr w:rsidR="00B060A7" w:rsidRPr="00B060A7" w:rsidTr="00F31CA2">
        <w:trPr>
          <w:trHeight w:val="246"/>
        </w:trPr>
        <w:tc>
          <w:tcPr>
            <w:tcW w:w="675" w:type="dxa"/>
          </w:tcPr>
          <w:p w:rsidR="00B060A7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7" w:type="dxa"/>
          </w:tcPr>
          <w:p w:rsidR="00B060A7" w:rsidRPr="00B060A7" w:rsidRDefault="00B060A7" w:rsidP="007630C2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Санитарная оценка молока у коров, получавших в рационах природный глауконит</w:t>
            </w:r>
          </w:p>
        </w:tc>
        <w:tc>
          <w:tcPr>
            <w:tcW w:w="675" w:type="dxa"/>
            <w:gridSpan w:val="2"/>
          </w:tcPr>
          <w:p w:rsidR="00B060A7" w:rsidRPr="00B060A7" w:rsidRDefault="00B060A7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:rsidR="00B060A7" w:rsidRDefault="00B060A7" w:rsidP="00B060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Эколого-мелиоративные аспекты рационального природопользования. Материалы Международной научно-практической конференции. 2017. </w:t>
            </w:r>
          </w:p>
          <w:p w:rsidR="00B060A7" w:rsidRPr="00B060A7" w:rsidRDefault="00B060A7" w:rsidP="00B060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b/>
                <w:color w:val="000000"/>
                <w:sz w:val="24"/>
                <w:szCs w:val="24"/>
              </w:rPr>
              <w:t>РИНЦ</w:t>
            </w:r>
          </w:p>
        </w:tc>
        <w:tc>
          <w:tcPr>
            <w:tcW w:w="845" w:type="dxa"/>
          </w:tcPr>
          <w:p w:rsidR="00B060A7" w:rsidRPr="00B060A7" w:rsidRDefault="00B060A7" w:rsidP="007630C2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328-332.</w:t>
            </w:r>
          </w:p>
        </w:tc>
        <w:tc>
          <w:tcPr>
            <w:tcW w:w="1701" w:type="dxa"/>
          </w:tcPr>
          <w:p w:rsidR="00B060A7" w:rsidRPr="00B060A7" w:rsidRDefault="00B060A7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Перерядкина С.П., Филатова А.В., Сержантов В.Г.</w:t>
            </w:r>
          </w:p>
        </w:tc>
      </w:tr>
      <w:tr w:rsidR="00B060A7" w:rsidRPr="00B060A7" w:rsidTr="00F31CA2">
        <w:trPr>
          <w:trHeight w:val="246"/>
        </w:trPr>
        <w:tc>
          <w:tcPr>
            <w:tcW w:w="675" w:type="dxa"/>
          </w:tcPr>
          <w:p w:rsidR="00B060A7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7" w:type="dxa"/>
          </w:tcPr>
          <w:p w:rsidR="00B060A7" w:rsidRPr="00B060A7" w:rsidRDefault="00B060A7" w:rsidP="007630C2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Токсикологические свойства гигиенических средств, применяемых для </w:t>
            </w:r>
            <w:r w:rsidRPr="00B060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профилактики заболеваний вымени у лактирующих коров</w:t>
            </w:r>
          </w:p>
        </w:tc>
        <w:tc>
          <w:tcPr>
            <w:tcW w:w="675" w:type="dxa"/>
            <w:gridSpan w:val="2"/>
          </w:tcPr>
          <w:p w:rsidR="00B060A7" w:rsidRPr="00B060A7" w:rsidRDefault="00B060A7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:rsidR="00B060A7" w:rsidRDefault="00B060A7" w:rsidP="00B060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Эколого-мелиоративные аспекты рационального природопользования. Материалы Международной научно-</w:t>
            </w: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практической конференции. 2017. </w:t>
            </w:r>
          </w:p>
          <w:p w:rsidR="00B060A7" w:rsidRPr="00DF1432" w:rsidRDefault="00B060A7" w:rsidP="00B060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b/>
                <w:color w:val="000000"/>
                <w:sz w:val="24"/>
                <w:szCs w:val="24"/>
              </w:rPr>
              <w:t>РИНЦ</w:t>
            </w:r>
          </w:p>
        </w:tc>
        <w:tc>
          <w:tcPr>
            <w:tcW w:w="845" w:type="dxa"/>
          </w:tcPr>
          <w:p w:rsidR="00B060A7" w:rsidRPr="00DF1432" w:rsidRDefault="00B060A7" w:rsidP="007630C2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С. 322-328.</w:t>
            </w:r>
          </w:p>
        </w:tc>
        <w:tc>
          <w:tcPr>
            <w:tcW w:w="1701" w:type="dxa"/>
          </w:tcPr>
          <w:p w:rsidR="00B060A7" w:rsidRPr="00DF1432" w:rsidRDefault="00B060A7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Перерядкина С.П., Вострецов С.А., Фокин А.И.</w:t>
            </w:r>
          </w:p>
        </w:tc>
      </w:tr>
      <w:tr w:rsidR="00B060A7" w:rsidRPr="00B060A7" w:rsidTr="00F31CA2">
        <w:trPr>
          <w:trHeight w:val="246"/>
        </w:trPr>
        <w:tc>
          <w:tcPr>
            <w:tcW w:w="675" w:type="dxa"/>
          </w:tcPr>
          <w:p w:rsidR="00B060A7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27" w:type="dxa"/>
          </w:tcPr>
          <w:p w:rsidR="00B060A7" w:rsidRPr="00B060A7" w:rsidRDefault="00B060A7" w:rsidP="007630C2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Влияние внешних факторов на клинико-физиологические параметры голштинского скота в России</w:t>
            </w:r>
          </w:p>
        </w:tc>
        <w:tc>
          <w:tcPr>
            <w:tcW w:w="675" w:type="dxa"/>
            <w:gridSpan w:val="2"/>
          </w:tcPr>
          <w:p w:rsidR="00B060A7" w:rsidRPr="00B060A7" w:rsidRDefault="00B060A7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:rsidR="00B060A7" w:rsidRPr="00B060A7" w:rsidRDefault="00B060A7" w:rsidP="00B060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Ветеринарно-санитарные аспекты качества и безопасности сельскохозяйственной продукции. Материалы II-й международной конференции по ветеринарно-санитарной экспертизе. 2017. </w:t>
            </w:r>
          </w:p>
          <w:p w:rsidR="00B060A7" w:rsidRPr="00B060A7" w:rsidRDefault="00B060A7" w:rsidP="00B060A7">
            <w:pPr>
              <w:spacing w:line="273" w:lineRule="atLeas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0A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РИНЦ</w:t>
            </w:r>
          </w:p>
        </w:tc>
        <w:tc>
          <w:tcPr>
            <w:tcW w:w="845" w:type="dxa"/>
          </w:tcPr>
          <w:p w:rsidR="00B060A7" w:rsidRPr="00DF1432" w:rsidRDefault="00B060A7" w:rsidP="007630C2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396-400.</w:t>
            </w:r>
          </w:p>
        </w:tc>
        <w:tc>
          <w:tcPr>
            <w:tcW w:w="1701" w:type="dxa"/>
          </w:tcPr>
          <w:p w:rsidR="00B060A7" w:rsidRPr="00DF1432" w:rsidRDefault="00B060A7" w:rsidP="00B060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Шиманова А.А., Степанов И.С., Гречишкин А.С., Кенжегалиева М.Б.</w:t>
            </w:r>
          </w:p>
          <w:p w:rsidR="00B060A7" w:rsidRPr="00DF1432" w:rsidRDefault="00B060A7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0E81" w:rsidRPr="00B060A7" w:rsidTr="00F31CA2">
        <w:trPr>
          <w:trHeight w:val="246"/>
        </w:trPr>
        <w:tc>
          <w:tcPr>
            <w:tcW w:w="675" w:type="dxa"/>
          </w:tcPr>
          <w:p w:rsidR="00170E81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7" w:type="dxa"/>
          </w:tcPr>
          <w:p w:rsidR="00170E81" w:rsidRPr="00B060A7" w:rsidRDefault="00170E81" w:rsidP="007630C2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Лабораторно-клинические аспекты терапевтического применения технологии электродинамической стимуляции на телятах неонатального периода развити</w:t>
            </w:r>
          </w:p>
        </w:tc>
        <w:tc>
          <w:tcPr>
            <w:tcW w:w="675" w:type="dxa"/>
            <w:gridSpan w:val="2"/>
          </w:tcPr>
          <w:p w:rsidR="00170E81" w:rsidRPr="00B060A7" w:rsidRDefault="00170E8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:rsidR="00170E81" w:rsidRPr="00DF1432" w:rsidRDefault="00170E81" w:rsidP="00170E81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Аграрный научный журнал № 1. Саратов. 2016. </w:t>
            </w:r>
          </w:p>
          <w:p w:rsidR="00170E81" w:rsidRPr="00B060A7" w:rsidRDefault="00170E81" w:rsidP="00170E81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По перечню ВАК</w:t>
            </w:r>
          </w:p>
        </w:tc>
        <w:tc>
          <w:tcPr>
            <w:tcW w:w="845" w:type="dxa"/>
          </w:tcPr>
          <w:p w:rsidR="00170E81" w:rsidRPr="00B060A7" w:rsidRDefault="00170E81" w:rsidP="007630C2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С.10-13</w:t>
            </w:r>
          </w:p>
        </w:tc>
        <w:tc>
          <w:tcPr>
            <w:tcW w:w="1701" w:type="dxa"/>
          </w:tcPr>
          <w:p w:rsidR="00170E81" w:rsidRPr="00170E81" w:rsidRDefault="00170E81" w:rsidP="00170E8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Калинкина Ю.В.</w:t>
            </w:r>
          </w:p>
        </w:tc>
      </w:tr>
      <w:tr w:rsidR="00170E81" w:rsidRPr="00B060A7" w:rsidTr="00F31CA2">
        <w:trPr>
          <w:trHeight w:val="246"/>
        </w:trPr>
        <w:tc>
          <w:tcPr>
            <w:tcW w:w="675" w:type="dxa"/>
          </w:tcPr>
          <w:p w:rsidR="00170E81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7" w:type="dxa"/>
          </w:tcPr>
          <w:p w:rsidR="00170E81" w:rsidRPr="00DF1432" w:rsidRDefault="00170E81" w:rsidP="007630C2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Клинические и некоторые лабораторные показатели крови новорожденных телят в процессе «Диадэнс-ДТ»</w:t>
            </w:r>
          </w:p>
        </w:tc>
        <w:tc>
          <w:tcPr>
            <w:tcW w:w="675" w:type="dxa"/>
            <w:gridSpan w:val="2"/>
          </w:tcPr>
          <w:p w:rsidR="00170E81" w:rsidRPr="00B060A7" w:rsidRDefault="00170E8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:rsidR="00170E81" w:rsidRPr="00DF1432" w:rsidRDefault="00170E81" w:rsidP="00170E81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Материалы Международной научно-практич. конф., посвящ. 70-летию Краснодарского научно-исслед. вет. института 22-23 июня  2016. </w:t>
            </w:r>
          </w:p>
          <w:p w:rsidR="00170E81" w:rsidRPr="00DF1432" w:rsidRDefault="00170E81" w:rsidP="00170E81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b/>
                <w:color w:val="000000"/>
                <w:sz w:val="24"/>
                <w:szCs w:val="24"/>
              </w:rPr>
              <w:t>РИНЦ</w:t>
            </w:r>
          </w:p>
        </w:tc>
        <w:tc>
          <w:tcPr>
            <w:tcW w:w="845" w:type="dxa"/>
          </w:tcPr>
          <w:p w:rsidR="00170E81" w:rsidRPr="00DF1432" w:rsidRDefault="00170E81" w:rsidP="007630C2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С.249-251</w:t>
            </w:r>
          </w:p>
        </w:tc>
        <w:tc>
          <w:tcPr>
            <w:tcW w:w="1701" w:type="dxa"/>
          </w:tcPr>
          <w:p w:rsidR="00170E81" w:rsidRPr="00DF1432" w:rsidRDefault="00170E81" w:rsidP="00053439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Федорин А.А.</w:t>
            </w:r>
          </w:p>
        </w:tc>
      </w:tr>
      <w:tr w:rsidR="00170E81" w:rsidRPr="00B060A7" w:rsidTr="00F31CA2">
        <w:trPr>
          <w:trHeight w:val="246"/>
        </w:trPr>
        <w:tc>
          <w:tcPr>
            <w:tcW w:w="675" w:type="dxa"/>
          </w:tcPr>
          <w:p w:rsidR="00170E81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7" w:type="dxa"/>
          </w:tcPr>
          <w:p w:rsidR="00170E81" w:rsidRPr="00DF1432" w:rsidRDefault="00170E81" w:rsidP="007630C2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Этиологиская характеристика неонатальных гастроэнтеритов в краевой патологии молодняка крупного рогатого скота северной зоны Нижнего Поволжья</w:t>
            </w:r>
          </w:p>
        </w:tc>
        <w:tc>
          <w:tcPr>
            <w:tcW w:w="675" w:type="dxa"/>
            <w:gridSpan w:val="2"/>
          </w:tcPr>
          <w:p w:rsidR="00170E81" w:rsidRPr="00B060A7" w:rsidRDefault="00170E8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:rsidR="00170E81" w:rsidRPr="00DF1432" w:rsidRDefault="00170E81" w:rsidP="00170E81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Аграрный научный журнал. – 2016. - №4. </w:t>
            </w:r>
          </w:p>
          <w:p w:rsidR="00170E81" w:rsidRPr="00DF1432" w:rsidRDefault="00170E81" w:rsidP="00170E81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По перечню ВАК</w:t>
            </w:r>
          </w:p>
        </w:tc>
        <w:tc>
          <w:tcPr>
            <w:tcW w:w="845" w:type="dxa"/>
          </w:tcPr>
          <w:p w:rsidR="00170E81" w:rsidRPr="00DF1432" w:rsidRDefault="00170E81" w:rsidP="007630C2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10-13</w:t>
            </w:r>
          </w:p>
        </w:tc>
        <w:tc>
          <w:tcPr>
            <w:tcW w:w="1701" w:type="dxa"/>
          </w:tcPr>
          <w:p w:rsidR="00170E81" w:rsidRPr="00DF1432" w:rsidRDefault="00170E81" w:rsidP="00053439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Ю.В. Калинкина</w:t>
            </w:r>
          </w:p>
        </w:tc>
      </w:tr>
      <w:tr w:rsidR="00170E81" w:rsidRPr="00B060A7" w:rsidTr="00F31CA2">
        <w:trPr>
          <w:trHeight w:val="246"/>
        </w:trPr>
        <w:tc>
          <w:tcPr>
            <w:tcW w:w="675" w:type="dxa"/>
          </w:tcPr>
          <w:p w:rsidR="00170E81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7" w:type="dxa"/>
          </w:tcPr>
          <w:p w:rsidR="00170E81" w:rsidRPr="00DF1432" w:rsidRDefault="00170E81" w:rsidP="007630C2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Morphological Characteristics of The Target Organs of Lymphoid and Digestive Systems Under Secondary Immunodeficiency Condition in Calves.</w:t>
            </w: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(</w:t>
            </w: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статья</w:t>
            </w: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675" w:type="dxa"/>
            <w:gridSpan w:val="2"/>
          </w:tcPr>
          <w:p w:rsidR="00170E81" w:rsidRPr="00B060A7" w:rsidRDefault="00170E8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:rsidR="00170E81" w:rsidRPr="00DF1432" w:rsidRDefault="00170E81" w:rsidP="00170E81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Research Journal of Pharmaceutical, Biological and Chemical Sciences.</w:t>
            </w: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November – December. – 2016. - № 7 (6).</w:t>
            </w:r>
          </w:p>
          <w:p w:rsidR="00170E81" w:rsidRPr="00DF1432" w:rsidRDefault="00170E81" w:rsidP="00170E81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b/>
                <w:color w:val="000000"/>
                <w:sz w:val="24"/>
                <w:szCs w:val="24"/>
                <w:lang w:val="en-US"/>
              </w:rPr>
              <w:t>SCOPUS, WEB OF SCIENCES</w:t>
            </w:r>
          </w:p>
        </w:tc>
        <w:tc>
          <w:tcPr>
            <w:tcW w:w="845" w:type="dxa"/>
          </w:tcPr>
          <w:p w:rsidR="00170E81" w:rsidRPr="00DF1432" w:rsidRDefault="00170E81" w:rsidP="00170E81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. 349-354</w:t>
            </w:r>
          </w:p>
          <w:p w:rsidR="00170E81" w:rsidRPr="00DF1432" w:rsidRDefault="00170E81" w:rsidP="007630C2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70E81" w:rsidRPr="00DF1432" w:rsidRDefault="00170E81" w:rsidP="00053439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Волков А.А., Ушакова Т.М., Староверов С.А., Козлов С.В., Домницкий И.Ю.</w:t>
            </w:r>
          </w:p>
        </w:tc>
      </w:tr>
      <w:tr w:rsidR="00170E81" w:rsidRPr="00B060A7" w:rsidTr="00F31CA2">
        <w:trPr>
          <w:trHeight w:val="246"/>
        </w:trPr>
        <w:tc>
          <w:tcPr>
            <w:tcW w:w="675" w:type="dxa"/>
          </w:tcPr>
          <w:p w:rsidR="00170E81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7" w:type="dxa"/>
          </w:tcPr>
          <w:p w:rsidR="00170E81" w:rsidRPr="00170E81" w:rsidRDefault="00170E81" w:rsidP="007630C2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и изучение фармацевтических средств на основе </w:t>
            </w: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хлоргексидинабиглюконата для профилактики заболеваний вымени у коров.</w:t>
            </w:r>
          </w:p>
        </w:tc>
        <w:tc>
          <w:tcPr>
            <w:tcW w:w="675" w:type="dxa"/>
            <w:gridSpan w:val="2"/>
          </w:tcPr>
          <w:p w:rsidR="00170E81" w:rsidRPr="00B060A7" w:rsidRDefault="00170E8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:rsidR="00170E81" w:rsidRPr="00DF1432" w:rsidRDefault="00170E81" w:rsidP="00170E81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Международный научно-исследовательский журнал.</w:t>
            </w: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Успехи современной науки.</w:t>
            </w: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Белгород. - №11, Том 9. – 2016. </w:t>
            </w:r>
          </w:p>
          <w:p w:rsidR="00170E81" w:rsidRPr="00170E81" w:rsidRDefault="00170E81" w:rsidP="00170E81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По перечню ВАК</w:t>
            </w:r>
          </w:p>
        </w:tc>
        <w:tc>
          <w:tcPr>
            <w:tcW w:w="845" w:type="dxa"/>
          </w:tcPr>
          <w:p w:rsidR="00170E81" w:rsidRPr="00DF1432" w:rsidRDefault="00170E81" w:rsidP="00170E81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С. 75-80</w:t>
            </w:r>
          </w:p>
        </w:tc>
        <w:tc>
          <w:tcPr>
            <w:tcW w:w="1701" w:type="dxa"/>
          </w:tcPr>
          <w:p w:rsidR="00170E81" w:rsidRPr="00DF1432" w:rsidRDefault="00170E81" w:rsidP="00053439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Вострецов С.А., Авдеенко </w:t>
            </w: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В.С.</w:t>
            </w:r>
          </w:p>
        </w:tc>
      </w:tr>
      <w:tr w:rsidR="00053439" w:rsidRPr="00B060A7" w:rsidTr="00F31CA2">
        <w:trPr>
          <w:trHeight w:val="246"/>
        </w:trPr>
        <w:tc>
          <w:tcPr>
            <w:tcW w:w="675" w:type="dxa"/>
          </w:tcPr>
          <w:p w:rsidR="00053439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27" w:type="dxa"/>
          </w:tcPr>
          <w:p w:rsidR="00053439" w:rsidRPr="00DF1432" w:rsidRDefault="00053439" w:rsidP="007630C2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Результативность применения «Cenogenics’ StoolBloodtests» в качестве средства контроля инфицированности новорожденных поросят с высокой степенью риска заболевания колибактериозом</w:t>
            </w:r>
          </w:p>
        </w:tc>
        <w:tc>
          <w:tcPr>
            <w:tcW w:w="675" w:type="dxa"/>
            <w:gridSpan w:val="2"/>
          </w:tcPr>
          <w:p w:rsidR="00053439" w:rsidRPr="00B060A7" w:rsidRDefault="00053439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:rsidR="00053439" w:rsidRDefault="00053439" w:rsidP="00053439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Научно-практическая конференция «Актуальные проблемы ветеринарной хирургии, онкологии и терапии». - Саратов. – 16 марта 2016. </w:t>
            </w:r>
          </w:p>
          <w:p w:rsidR="00053439" w:rsidRDefault="00053439" w:rsidP="00053439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b/>
                <w:color w:val="000000"/>
                <w:sz w:val="24"/>
                <w:szCs w:val="24"/>
              </w:rPr>
              <w:t>РИНЦ</w:t>
            </w: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53439" w:rsidRPr="00053439" w:rsidRDefault="00053439" w:rsidP="0005343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53439" w:rsidRDefault="00053439" w:rsidP="0005343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53439" w:rsidRDefault="00053439" w:rsidP="0005343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53439" w:rsidRDefault="00053439" w:rsidP="0005343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53439" w:rsidRPr="00053439" w:rsidRDefault="00053439" w:rsidP="00053439">
            <w:pPr>
              <w:ind w:firstLine="708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053439" w:rsidRPr="00DF1432" w:rsidRDefault="00053439" w:rsidP="00170E81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58-64</w:t>
            </w:r>
          </w:p>
        </w:tc>
        <w:tc>
          <w:tcPr>
            <w:tcW w:w="1701" w:type="dxa"/>
          </w:tcPr>
          <w:p w:rsidR="00053439" w:rsidRPr="00DF1432" w:rsidRDefault="00053439" w:rsidP="00053439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Убираев С.П., Чучин В.Н., Федорин А.А.</w:t>
            </w:r>
          </w:p>
        </w:tc>
      </w:tr>
      <w:tr w:rsidR="00053439" w:rsidRPr="00B060A7" w:rsidTr="00F31CA2">
        <w:trPr>
          <w:trHeight w:val="246"/>
        </w:trPr>
        <w:tc>
          <w:tcPr>
            <w:tcW w:w="675" w:type="dxa"/>
          </w:tcPr>
          <w:p w:rsidR="00053439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7" w:type="dxa"/>
          </w:tcPr>
          <w:p w:rsidR="00053439" w:rsidRPr="00DF1432" w:rsidRDefault="00053439" w:rsidP="007630C2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Оценка эффективности галогенирующей субстанции на основе йодафора как средства этиотропной терапии колибактериоза у новорожденных поросят.</w:t>
            </w:r>
          </w:p>
        </w:tc>
        <w:tc>
          <w:tcPr>
            <w:tcW w:w="675" w:type="dxa"/>
            <w:gridSpan w:val="2"/>
          </w:tcPr>
          <w:p w:rsidR="00053439" w:rsidRPr="00B060A7" w:rsidRDefault="00053439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:rsidR="00053439" w:rsidRDefault="00053439" w:rsidP="00053439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Научно-практическая конференция «Актуальные проблемы ветеринарной хирургии, онкологии и терапии». - Саратов. – 16 марта 2016. </w:t>
            </w:r>
          </w:p>
          <w:p w:rsidR="00053439" w:rsidRDefault="00053439" w:rsidP="00053439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b/>
                <w:color w:val="000000"/>
                <w:sz w:val="24"/>
                <w:szCs w:val="24"/>
              </w:rPr>
              <w:t>РИНЦ</w:t>
            </w: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53439" w:rsidRDefault="00053439" w:rsidP="0005343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53439" w:rsidRPr="00053439" w:rsidRDefault="00053439" w:rsidP="00053439">
            <w:pPr>
              <w:ind w:firstLine="708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053439" w:rsidRPr="00DF1432" w:rsidRDefault="00053439" w:rsidP="00170E81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С.65-71</w:t>
            </w:r>
          </w:p>
        </w:tc>
        <w:tc>
          <w:tcPr>
            <w:tcW w:w="1701" w:type="dxa"/>
          </w:tcPr>
          <w:p w:rsidR="00053439" w:rsidRDefault="00053439" w:rsidP="00053439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Убираев С.П., Чучин В.Н., Федорин А.А.</w:t>
            </w:r>
          </w:p>
          <w:p w:rsidR="00053439" w:rsidRDefault="00053439" w:rsidP="0005343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53439" w:rsidRDefault="00053439" w:rsidP="0005343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53439" w:rsidRPr="00053439" w:rsidRDefault="00053439" w:rsidP="0005343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8284F" w:rsidRPr="00B060A7" w:rsidTr="00F31CA2">
        <w:trPr>
          <w:trHeight w:val="246"/>
        </w:trPr>
        <w:tc>
          <w:tcPr>
            <w:tcW w:w="675" w:type="dxa"/>
          </w:tcPr>
          <w:p w:rsidR="0038284F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7" w:type="dxa"/>
          </w:tcPr>
          <w:p w:rsidR="0038284F" w:rsidRPr="00DF1432" w:rsidRDefault="0038284F" w:rsidP="007630C2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Антиоксидантная профилактика синдрома "кетоз-гестоз" у беременных коров</w:t>
            </w:r>
          </w:p>
        </w:tc>
        <w:tc>
          <w:tcPr>
            <w:tcW w:w="675" w:type="dxa"/>
            <w:gridSpan w:val="2"/>
          </w:tcPr>
          <w:p w:rsidR="0038284F" w:rsidRPr="00B060A7" w:rsidRDefault="0038284F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:rsidR="0038284F" w:rsidRPr="00DF1432" w:rsidRDefault="0038284F" w:rsidP="0038284F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сборнике: Инфекционные болезни животных и антимикробные средства, Волгоград. - 2016. </w:t>
            </w:r>
          </w:p>
          <w:p w:rsidR="0038284F" w:rsidRDefault="0038284F" w:rsidP="0038284F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b/>
                <w:color w:val="000000"/>
                <w:sz w:val="24"/>
                <w:szCs w:val="24"/>
              </w:rPr>
              <w:t>РИНЦ</w:t>
            </w:r>
          </w:p>
          <w:p w:rsidR="0038284F" w:rsidRPr="0038284F" w:rsidRDefault="0038284F" w:rsidP="0038284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38284F" w:rsidRPr="00DF1432" w:rsidRDefault="0038284F" w:rsidP="00170E81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3-7.</w:t>
            </w:r>
          </w:p>
        </w:tc>
        <w:tc>
          <w:tcPr>
            <w:tcW w:w="1701" w:type="dxa"/>
          </w:tcPr>
          <w:p w:rsidR="0038284F" w:rsidRPr="00DF1432" w:rsidRDefault="0038284F" w:rsidP="0038284F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В.С. Авдеенко, С.Н. Бабухин, </w:t>
            </w:r>
          </w:p>
          <w:p w:rsidR="0038284F" w:rsidRPr="00DF1432" w:rsidRDefault="0038284F" w:rsidP="0038284F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С.П. Перерядкина, О.К. Кочарян</w:t>
            </w:r>
          </w:p>
        </w:tc>
      </w:tr>
      <w:tr w:rsidR="0038284F" w:rsidRPr="00B060A7" w:rsidTr="00F31CA2">
        <w:trPr>
          <w:trHeight w:val="246"/>
        </w:trPr>
        <w:tc>
          <w:tcPr>
            <w:tcW w:w="675" w:type="dxa"/>
          </w:tcPr>
          <w:p w:rsidR="0038284F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7" w:type="dxa"/>
          </w:tcPr>
          <w:p w:rsidR="0038284F" w:rsidRPr="00DF1432" w:rsidRDefault="0038284F" w:rsidP="007630C2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Значение программы «Биорепер» в диагностике триггерных БАТ при неспецифической бронхопневмонии телят.</w:t>
            </w:r>
          </w:p>
        </w:tc>
        <w:tc>
          <w:tcPr>
            <w:tcW w:w="675" w:type="dxa"/>
            <w:gridSpan w:val="2"/>
          </w:tcPr>
          <w:p w:rsidR="0038284F" w:rsidRPr="00B060A7" w:rsidRDefault="0038284F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:rsidR="0038284F" w:rsidRPr="00DF1432" w:rsidRDefault="0038284F" w:rsidP="0038284F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Аграрный научный журнал,№6. – Саратов.- 2017. </w:t>
            </w:r>
          </w:p>
          <w:p w:rsidR="0038284F" w:rsidRPr="00DF1432" w:rsidRDefault="0038284F" w:rsidP="0038284F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По перечню ВАК</w:t>
            </w:r>
          </w:p>
        </w:tc>
        <w:tc>
          <w:tcPr>
            <w:tcW w:w="845" w:type="dxa"/>
          </w:tcPr>
          <w:p w:rsidR="0038284F" w:rsidRPr="00DF1432" w:rsidRDefault="0038284F" w:rsidP="00170E81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 33-35.</w:t>
            </w:r>
          </w:p>
        </w:tc>
        <w:tc>
          <w:tcPr>
            <w:tcW w:w="1701" w:type="dxa"/>
          </w:tcPr>
          <w:p w:rsidR="0038284F" w:rsidRDefault="0038284F" w:rsidP="0038284F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Попов С.В.</w:t>
            </w:r>
          </w:p>
          <w:p w:rsidR="0038284F" w:rsidRPr="0038284F" w:rsidRDefault="0038284F" w:rsidP="0038284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8284F" w:rsidRPr="00B060A7" w:rsidTr="00F31CA2">
        <w:trPr>
          <w:trHeight w:val="246"/>
        </w:trPr>
        <w:tc>
          <w:tcPr>
            <w:tcW w:w="675" w:type="dxa"/>
          </w:tcPr>
          <w:p w:rsidR="0038284F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7" w:type="dxa"/>
          </w:tcPr>
          <w:p w:rsidR="0038284F" w:rsidRPr="00DF1432" w:rsidRDefault="0038284F" w:rsidP="007630C2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Физиотерапевтические аспекты лечения молодняка крупного рогатого скота при бронхопневмонии в производственных условиях</w:t>
            </w:r>
          </w:p>
        </w:tc>
        <w:tc>
          <w:tcPr>
            <w:tcW w:w="675" w:type="dxa"/>
            <w:gridSpan w:val="2"/>
          </w:tcPr>
          <w:p w:rsidR="0038284F" w:rsidRPr="00B060A7" w:rsidRDefault="0038284F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:rsidR="0038284F" w:rsidRPr="00DF1432" w:rsidRDefault="0038284F" w:rsidP="0038284F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  <w:p w:rsidR="0038284F" w:rsidRPr="00DF1432" w:rsidRDefault="0038284F" w:rsidP="0038284F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Журнал «Ветеринарный врач», № 6 – Казань.-2017.</w:t>
            </w:r>
          </w:p>
          <w:p w:rsidR="0038284F" w:rsidRPr="00DF1432" w:rsidRDefault="0038284F" w:rsidP="0038284F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По перечню ВАК</w:t>
            </w:r>
          </w:p>
        </w:tc>
        <w:tc>
          <w:tcPr>
            <w:tcW w:w="845" w:type="dxa"/>
          </w:tcPr>
          <w:p w:rsidR="0038284F" w:rsidRPr="00DF1432" w:rsidRDefault="0038284F" w:rsidP="0038284F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3-7</w:t>
            </w:r>
          </w:p>
          <w:p w:rsidR="0038284F" w:rsidRPr="00DF1432" w:rsidRDefault="0038284F" w:rsidP="00170E81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8284F" w:rsidRPr="00DF1432" w:rsidRDefault="0038284F" w:rsidP="0038284F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Попов С.В., Хатауллин Д.Х., Закирова Г.Ш.</w:t>
            </w:r>
          </w:p>
        </w:tc>
      </w:tr>
      <w:tr w:rsidR="0038284F" w:rsidRPr="00B060A7" w:rsidTr="00F31CA2">
        <w:trPr>
          <w:trHeight w:val="246"/>
        </w:trPr>
        <w:tc>
          <w:tcPr>
            <w:tcW w:w="675" w:type="dxa"/>
          </w:tcPr>
          <w:p w:rsidR="0038284F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7" w:type="dxa"/>
          </w:tcPr>
          <w:p w:rsidR="0038284F" w:rsidRPr="00DF1432" w:rsidRDefault="0038284F" w:rsidP="007630C2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Значение микрофлоры рубца в пищеварении.</w:t>
            </w:r>
          </w:p>
        </w:tc>
        <w:tc>
          <w:tcPr>
            <w:tcW w:w="675" w:type="dxa"/>
            <w:gridSpan w:val="2"/>
          </w:tcPr>
          <w:p w:rsidR="0038284F" w:rsidRPr="00B060A7" w:rsidRDefault="0038284F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:rsidR="0038284F" w:rsidRPr="00DF1432" w:rsidRDefault="0038284F" w:rsidP="0038284F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Актуальные проблемы ветеринарной медицины, пищевых и биотехнологий. Материалы </w:t>
            </w: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Международной научно-практической конференции. - Саратов. – 2017. </w:t>
            </w:r>
          </w:p>
          <w:p w:rsidR="0038284F" w:rsidRPr="00DF1432" w:rsidRDefault="0038284F" w:rsidP="0038284F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b/>
                <w:color w:val="000000"/>
                <w:sz w:val="24"/>
                <w:szCs w:val="24"/>
              </w:rPr>
              <w:t>РИНЦ</w:t>
            </w:r>
          </w:p>
        </w:tc>
        <w:tc>
          <w:tcPr>
            <w:tcW w:w="845" w:type="dxa"/>
          </w:tcPr>
          <w:p w:rsidR="0038284F" w:rsidRPr="00DF1432" w:rsidRDefault="0038284F" w:rsidP="0038284F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С. 240-243</w:t>
            </w:r>
          </w:p>
          <w:p w:rsidR="0038284F" w:rsidRPr="00DF1432" w:rsidRDefault="0038284F" w:rsidP="0038284F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8284F" w:rsidRPr="00DF1432" w:rsidRDefault="0038284F" w:rsidP="0038284F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Степанов И.С., Калмычина Е.В.</w:t>
            </w:r>
          </w:p>
        </w:tc>
      </w:tr>
      <w:tr w:rsidR="00170E81" w:rsidRPr="00261D4B" w:rsidTr="00F31CA2">
        <w:trPr>
          <w:trHeight w:val="246"/>
        </w:trPr>
        <w:tc>
          <w:tcPr>
            <w:tcW w:w="675" w:type="dxa"/>
            <w:hideMark/>
          </w:tcPr>
          <w:p w:rsidR="00170E81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27" w:type="dxa"/>
            <w:hideMark/>
          </w:tcPr>
          <w:p w:rsidR="00170E81" w:rsidRPr="00261D4B" w:rsidRDefault="00170E8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Зависимость иммунной системы от энергетического обмена у телят в колостральный период</w:t>
            </w:r>
          </w:p>
        </w:tc>
        <w:tc>
          <w:tcPr>
            <w:tcW w:w="675" w:type="dxa"/>
            <w:gridSpan w:val="2"/>
            <w:hideMark/>
          </w:tcPr>
          <w:p w:rsidR="00170E81" w:rsidRPr="00261D4B" w:rsidRDefault="00170E8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1" w:type="dxa"/>
            <w:hideMark/>
          </w:tcPr>
          <w:p w:rsidR="00170E81" w:rsidRPr="00261D4B" w:rsidRDefault="00170E8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Материалы Международной научно-практической конференции, посвящённой 100-летию со дня рождения Заслуженного деятеля науки РСФСР, доктора ветеринарных наук, профессора Кабыша Андрея Александровича (19 мая 2017 года.) – Троицк. - 2017.</w:t>
            </w:r>
          </w:p>
        </w:tc>
        <w:tc>
          <w:tcPr>
            <w:tcW w:w="845" w:type="dxa"/>
            <w:hideMark/>
          </w:tcPr>
          <w:p w:rsidR="00170E81" w:rsidRPr="00261D4B" w:rsidRDefault="00170E8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 21-27.</w:t>
            </w:r>
          </w:p>
        </w:tc>
        <w:tc>
          <w:tcPr>
            <w:tcW w:w="1701" w:type="dxa"/>
            <w:hideMark/>
          </w:tcPr>
          <w:p w:rsidR="00170E81" w:rsidRPr="00261D4B" w:rsidRDefault="00170E8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</w:t>
            </w:r>
          </w:p>
        </w:tc>
      </w:tr>
      <w:tr w:rsidR="00170E81" w:rsidRPr="00261D4B" w:rsidTr="00F31CA2">
        <w:trPr>
          <w:trHeight w:val="246"/>
        </w:trPr>
        <w:tc>
          <w:tcPr>
            <w:tcW w:w="675" w:type="dxa"/>
            <w:hideMark/>
          </w:tcPr>
          <w:p w:rsidR="00170E81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7" w:type="dxa"/>
            <w:hideMark/>
          </w:tcPr>
          <w:p w:rsidR="00170E81" w:rsidRPr="00261D4B" w:rsidRDefault="00170E8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Некоторые Показатели обмена веществ у бычков при экспериментальном воспроизведении пенистой тимпании.</w:t>
            </w:r>
          </w:p>
        </w:tc>
        <w:tc>
          <w:tcPr>
            <w:tcW w:w="675" w:type="dxa"/>
            <w:gridSpan w:val="2"/>
            <w:hideMark/>
          </w:tcPr>
          <w:p w:rsidR="00170E81" w:rsidRPr="00261D4B" w:rsidRDefault="00170E8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1" w:type="dxa"/>
            <w:hideMark/>
          </w:tcPr>
          <w:p w:rsidR="00170E81" w:rsidRPr="00261D4B" w:rsidRDefault="00170E8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Материалы Международной научно-практической конференции, посвящённой 100-летию со дня рождения Заслуженного деятеля науки РСФСР, доктора ветеринарных наук, профессора Кабыша Андрея Александровича (19 мая 2017 года.) – Троицк. - 2017</w:t>
            </w:r>
          </w:p>
        </w:tc>
        <w:tc>
          <w:tcPr>
            <w:tcW w:w="845" w:type="dxa"/>
            <w:hideMark/>
          </w:tcPr>
          <w:p w:rsidR="00170E81" w:rsidRPr="00261D4B" w:rsidRDefault="00170E8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 155- 164.</w:t>
            </w:r>
          </w:p>
        </w:tc>
        <w:tc>
          <w:tcPr>
            <w:tcW w:w="1701" w:type="dxa"/>
            <w:hideMark/>
          </w:tcPr>
          <w:p w:rsidR="00170E81" w:rsidRPr="00261D4B" w:rsidRDefault="00170E8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Степанов И.С., Шиманова А.А.</w:t>
            </w:r>
          </w:p>
        </w:tc>
      </w:tr>
      <w:tr w:rsidR="00170E81" w:rsidRPr="00261D4B" w:rsidTr="00F31CA2">
        <w:trPr>
          <w:trHeight w:val="246"/>
        </w:trPr>
        <w:tc>
          <w:tcPr>
            <w:tcW w:w="675" w:type="dxa"/>
            <w:hideMark/>
          </w:tcPr>
          <w:p w:rsidR="00170E81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7" w:type="dxa"/>
            <w:hideMark/>
          </w:tcPr>
          <w:p w:rsidR="00170E81" w:rsidRPr="00261D4B" w:rsidRDefault="00170E8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Влияние метаболических нарушений у коров и нетей на сохранность и резистентность телят</w:t>
            </w:r>
          </w:p>
        </w:tc>
        <w:tc>
          <w:tcPr>
            <w:tcW w:w="675" w:type="dxa"/>
            <w:gridSpan w:val="2"/>
            <w:hideMark/>
          </w:tcPr>
          <w:p w:rsidR="00170E81" w:rsidRPr="00261D4B" w:rsidRDefault="00170E8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1" w:type="dxa"/>
            <w:hideMark/>
          </w:tcPr>
          <w:p w:rsidR="00170E81" w:rsidRPr="00261D4B" w:rsidRDefault="00170E8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Материалы Международной научно-практической конференции, посвящённой 100-летию со дня рождения Заслуженного деятеля науки РСФСР, доктора ветеринарных наук, профессора Кабыша Андрея Александровича (19 мая 2017 года.) – Троицк. - 2017</w:t>
            </w:r>
          </w:p>
        </w:tc>
        <w:tc>
          <w:tcPr>
            <w:tcW w:w="845" w:type="dxa"/>
            <w:hideMark/>
          </w:tcPr>
          <w:p w:rsidR="00170E81" w:rsidRPr="00261D4B" w:rsidRDefault="00170E8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 208-211</w:t>
            </w:r>
          </w:p>
        </w:tc>
        <w:tc>
          <w:tcPr>
            <w:tcW w:w="1701" w:type="dxa"/>
            <w:hideMark/>
          </w:tcPr>
          <w:p w:rsidR="00170E81" w:rsidRPr="00261D4B" w:rsidRDefault="00170E8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Н.Д., Степанов И.С.</w:t>
            </w:r>
          </w:p>
        </w:tc>
      </w:tr>
      <w:tr w:rsidR="00170E81" w:rsidRPr="00261D4B" w:rsidTr="00F31CA2">
        <w:trPr>
          <w:trHeight w:val="246"/>
        </w:trPr>
        <w:tc>
          <w:tcPr>
            <w:tcW w:w="675" w:type="dxa"/>
            <w:hideMark/>
          </w:tcPr>
          <w:p w:rsidR="00170E81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7" w:type="dxa"/>
            <w:hideMark/>
          </w:tcPr>
          <w:p w:rsidR="00170E81" w:rsidRPr="00FF57F7" w:rsidRDefault="00170E8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Лабораторные животные: учебное пособие</w:t>
            </w:r>
          </w:p>
          <w:p w:rsidR="00170E81" w:rsidRPr="00FF57F7" w:rsidRDefault="00170E8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hideMark/>
          </w:tcPr>
          <w:p w:rsidR="00170E81" w:rsidRPr="00FF57F7" w:rsidRDefault="00170E8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1" w:type="dxa"/>
            <w:hideMark/>
          </w:tcPr>
          <w:p w:rsidR="00170E81" w:rsidRPr="00FF57F7" w:rsidRDefault="00170E81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Санкт-Петербург: Издательство «Лань», 2017.</w:t>
            </w:r>
          </w:p>
        </w:tc>
        <w:tc>
          <w:tcPr>
            <w:tcW w:w="845" w:type="dxa"/>
            <w:hideMark/>
          </w:tcPr>
          <w:p w:rsidR="00170E81" w:rsidRPr="00FF57F7" w:rsidRDefault="00170E8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316 с.</w:t>
            </w:r>
          </w:p>
        </w:tc>
        <w:tc>
          <w:tcPr>
            <w:tcW w:w="1701" w:type="dxa"/>
            <w:hideMark/>
          </w:tcPr>
          <w:p w:rsidR="00170E81" w:rsidRPr="00FF57F7" w:rsidRDefault="00170E8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Щербаков Г.Г, Стекольников А.А.</w:t>
            </w:r>
          </w:p>
        </w:tc>
      </w:tr>
      <w:tr w:rsidR="00170E81" w:rsidRPr="00261D4B" w:rsidTr="00F31CA2">
        <w:trPr>
          <w:trHeight w:val="246"/>
        </w:trPr>
        <w:tc>
          <w:tcPr>
            <w:tcW w:w="675" w:type="dxa"/>
            <w:hideMark/>
          </w:tcPr>
          <w:p w:rsidR="00170E81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7" w:type="dxa"/>
            <w:hideMark/>
          </w:tcPr>
          <w:p w:rsidR="00170E81" w:rsidRPr="00261D4B" w:rsidRDefault="00170E8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A51">
              <w:rPr>
                <w:rFonts w:eastAsia="Calibri" w:cs="Times New Roman"/>
                <w:iCs/>
                <w:sz w:val="24"/>
                <w:szCs w:val="24"/>
              </w:rPr>
              <w:t>Гепатоз у высокопродуктивных коров голштинской селекци</w:t>
            </w:r>
          </w:p>
        </w:tc>
        <w:tc>
          <w:tcPr>
            <w:tcW w:w="675" w:type="dxa"/>
            <w:gridSpan w:val="2"/>
            <w:hideMark/>
          </w:tcPr>
          <w:p w:rsidR="00170E81" w:rsidRPr="00261D4B" w:rsidRDefault="00170E8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1" w:type="dxa"/>
            <w:hideMark/>
          </w:tcPr>
          <w:p w:rsidR="00170E81" w:rsidRPr="00261D4B" w:rsidRDefault="00170E8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A51">
              <w:rPr>
                <w:rFonts w:eastAsia="Calibri" w:cs="Times New Roman"/>
                <w:iCs/>
                <w:sz w:val="24"/>
                <w:szCs w:val="24"/>
              </w:rPr>
              <w:t xml:space="preserve">Подготовлена и отправлена в печать в издание входящее в наукометрическую </w:t>
            </w:r>
            <w:r w:rsidRPr="00B45A51">
              <w:rPr>
                <w:rFonts w:eastAsia="Calibri" w:cs="Times New Roman"/>
                <w:iCs/>
                <w:sz w:val="24"/>
                <w:szCs w:val="24"/>
              </w:rPr>
              <w:lastRenderedPageBreak/>
              <w:t>базу</w:t>
            </w:r>
            <w:r w:rsidRPr="00B45A51">
              <w:rPr>
                <w:rFonts w:eastAsia="Calibri" w:cs="Times New Roman"/>
                <w:b/>
                <w:iCs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845" w:type="dxa"/>
            <w:hideMark/>
          </w:tcPr>
          <w:p w:rsidR="00170E81" w:rsidRPr="00261D4B" w:rsidRDefault="00170E8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 с.</w:t>
            </w:r>
          </w:p>
        </w:tc>
        <w:tc>
          <w:tcPr>
            <w:tcW w:w="1701" w:type="dxa"/>
            <w:hideMark/>
          </w:tcPr>
          <w:p w:rsidR="00170E81" w:rsidRDefault="00170E81" w:rsidP="003429A7">
            <w:pPr>
              <w:spacing w:line="273" w:lineRule="atLeast"/>
              <w:rPr>
                <w:rFonts w:eastAsia="Calibri" w:cs="Times New Roman"/>
                <w:sz w:val="24"/>
                <w:szCs w:val="24"/>
              </w:rPr>
            </w:pPr>
            <w:r w:rsidRPr="00B45A51">
              <w:rPr>
                <w:rFonts w:eastAsia="Calibri" w:cs="Times New Roman"/>
                <w:sz w:val="24"/>
                <w:szCs w:val="24"/>
              </w:rPr>
              <w:t>Молчанов А.В.</w:t>
            </w:r>
          </w:p>
          <w:p w:rsidR="00170E81" w:rsidRPr="00261D4B" w:rsidRDefault="00170E8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</w:rPr>
              <w:t>Степанов И.С.</w:t>
            </w:r>
          </w:p>
        </w:tc>
      </w:tr>
      <w:tr w:rsidR="00170E81" w:rsidRPr="00261D4B" w:rsidTr="00F31CA2">
        <w:trPr>
          <w:trHeight w:val="246"/>
        </w:trPr>
        <w:tc>
          <w:tcPr>
            <w:tcW w:w="675" w:type="dxa"/>
            <w:hideMark/>
          </w:tcPr>
          <w:p w:rsidR="00170E81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27" w:type="dxa"/>
            <w:hideMark/>
          </w:tcPr>
          <w:p w:rsidR="00170E81" w:rsidRPr="00261D4B" w:rsidRDefault="00170E8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Значение микрофлоры рубца в пищеварении.</w:t>
            </w:r>
          </w:p>
        </w:tc>
        <w:tc>
          <w:tcPr>
            <w:tcW w:w="675" w:type="dxa"/>
            <w:gridSpan w:val="2"/>
            <w:hideMark/>
          </w:tcPr>
          <w:p w:rsidR="00170E81" w:rsidRPr="00261D4B" w:rsidRDefault="00170E8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1" w:type="dxa"/>
            <w:hideMark/>
          </w:tcPr>
          <w:p w:rsidR="00170E81" w:rsidRPr="00261D4B" w:rsidRDefault="00170E8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Актуальные проблемы ветеринарной медицины, пищевых и биотехнологий. Материалы Международной научно-практической конференции. - Саратов. – 2017.</w:t>
            </w:r>
          </w:p>
        </w:tc>
        <w:tc>
          <w:tcPr>
            <w:tcW w:w="845" w:type="dxa"/>
            <w:hideMark/>
          </w:tcPr>
          <w:p w:rsidR="00170E81" w:rsidRPr="00261D4B" w:rsidRDefault="00170E81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240-243</w:t>
            </w:r>
          </w:p>
        </w:tc>
        <w:tc>
          <w:tcPr>
            <w:tcW w:w="1701" w:type="dxa"/>
            <w:hideMark/>
          </w:tcPr>
          <w:p w:rsidR="00170E81" w:rsidRPr="00261D4B" w:rsidRDefault="00170E8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Степанов И.С., Калмычина Е.В.</w:t>
            </w:r>
          </w:p>
        </w:tc>
      </w:tr>
      <w:tr w:rsidR="00170E81" w:rsidRPr="00261D4B" w:rsidTr="00F31CA2">
        <w:trPr>
          <w:trHeight w:val="246"/>
        </w:trPr>
        <w:tc>
          <w:tcPr>
            <w:tcW w:w="675" w:type="dxa"/>
            <w:hideMark/>
          </w:tcPr>
          <w:p w:rsidR="00170E81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7" w:type="dxa"/>
            <w:hideMark/>
          </w:tcPr>
          <w:p w:rsidR="00170E81" w:rsidRPr="00261D4B" w:rsidRDefault="00170E8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Системные метаболические нарушения в организме сухостойных коров.</w:t>
            </w:r>
          </w:p>
        </w:tc>
        <w:tc>
          <w:tcPr>
            <w:tcW w:w="675" w:type="dxa"/>
            <w:gridSpan w:val="2"/>
            <w:hideMark/>
          </w:tcPr>
          <w:p w:rsidR="00170E81" w:rsidRPr="00261D4B" w:rsidRDefault="00170E8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1" w:type="dxa"/>
            <w:hideMark/>
          </w:tcPr>
          <w:p w:rsidR="00170E81" w:rsidRPr="00261D4B" w:rsidRDefault="00170E8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Актуальные проблемы ветеринарной медицины, пищевых и биотехнологий. Материалы Международной научно-практической конференции. - Саратов. – 2017.</w:t>
            </w:r>
          </w:p>
        </w:tc>
        <w:tc>
          <w:tcPr>
            <w:tcW w:w="845" w:type="dxa"/>
            <w:hideMark/>
          </w:tcPr>
          <w:p w:rsidR="00170E81" w:rsidRPr="00261D4B" w:rsidRDefault="00170E81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14-17.</w:t>
            </w:r>
          </w:p>
        </w:tc>
        <w:tc>
          <w:tcPr>
            <w:tcW w:w="1701" w:type="dxa"/>
            <w:hideMark/>
          </w:tcPr>
          <w:p w:rsidR="00170E81" w:rsidRPr="00261D4B" w:rsidRDefault="00170E8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Бабухин С.Н., Авдеенко В.С., Тресницкий С.Н., Переделкина С.П.</w:t>
            </w:r>
          </w:p>
        </w:tc>
      </w:tr>
      <w:tr w:rsidR="00170E81" w:rsidRPr="00261D4B" w:rsidTr="00F31CA2">
        <w:trPr>
          <w:trHeight w:val="246"/>
        </w:trPr>
        <w:tc>
          <w:tcPr>
            <w:tcW w:w="675" w:type="dxa"/>
            <w:hideMark/>
          </w:tcPr>
          <w:p w:rsidR="00170E81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7" w:type="dxa"/>
            <w:hideMark/>
          </w:tcPr>
          <w:p w:rsidR="00170E81" w:rsidRPr="00261D4B" w:rsidRDefault="00170E8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Алиментарная анемия новорожденных телят в молочных комплексах.</w:t>
            </w:r>
          </w:p>
        </w:tc>
        <w:tc>
          <w:tcPr>
            <w:tcW w:w="675" w:type="dxa"/>
            <w:gridSpan w:val="2"/>
            <w:hideMark/>
          </w:tcPr>
          <w:p w:rsidR="00170E81" w:rsidRPr="00261D4B" w:rsidRDefault="00170E8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1" w:type="dxa"/>
            <w:hideMark/>
          </w:tcPr>
          <w:p w:rsidR="00170E81" w:rsidRPr="00261D4B" w:rsidRDefault="00170E8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Актуальные проблемы ветеринарной медицины, пищевых и биотехнологий. Материалы Международной научно-практической конференции. - Саратов. – 2017.</w:t>
            </w:r>
          </w:p>
        </w:tc>
        <w:tc>
          <w:tcPr>
            <w:tcW w:w="845" w:type="dxa"/>
            <w:hideMark/>
          </w:tcPr>
          <w:p w:rsidR="00170E81" w:rsidRPr="00261D4B" w:rsidRDefault="00170E81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17-21.</w:t>
            </w:r>
          </w:p>
        </w:tc>
        <w:tc>
          <w:tcPr>
            <w:tcW w:w="1701" w:type="dxa"/>
            <w:hideMark/>
          </w:tcPr>
          <w:p w:rsidR="00170E81" w:rsidRPr="00261D4B" w:rsidRDefault="00170E8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Баринов Н.Д.</w:t>
            </w:r>
          </w:p>
        </w:tc>
      </w:tr>
      <w:tr w:rsidR="00170E81" w:rsidRPr="00261D4B" w:rsidTr="00F31CA2">
        <w:trPr>
          <w:trHeight w:val="246"/>
        </w:trPr>
        <w:tc>
          <w:tcPr>
            <w:tcW w:w="675" w:type="dxa"/>
            <w:hideMark/>
          </w:tcPr>
          <w:p w:rsidR="00170E81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7" w:type="dxa"/>
            <w:hideMark/>
          </w:tcPr>
          <w:p w:rsidR="00170E81" w:rsidRPr="00261D4B" w:rsidRDefault="00170E8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Теоретические и практические аспекты ранней диагностики гепатозов у высокопродуктивных молочных коров.</w:t>
            </w:r>
          </w:p>
        </w:tc>
        <w:tc>
          <w:tcPr>
            <w:tcW w:w="675" w:type="dxa"/>
            <w:gridSpan w:val="2"/>
            <w:hideMark/>
          </w:tcPr>
          <w:p w:rsidR="00170E81" w:rsidRPr="00261D4B" w:rsidRDefault="00170E8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1" w:type="dxa"/>
            <w:hideMark/>
          </w:tcPr>
          <w:p w:rsidR="00170E81" w:rsidRPr="00261D4B" w:rsidRDefault="00170E8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Актуальные проблемы ветеринарной медицины, пищевых и биотехнологий. Материалы Международной научно-практической конференции. - Саратов. – 2017.</w:t>
            </w:r>
          </w:p>
        </w:tc>
        <w:tc>
          <w:tcPr>
            <w:tcW w:w="845" w:type="dxa"/>
            <w:hideMark/>
          </w:tcPr>
          <w:p w:rsidR="00170E81" w:rsidRPr="00261D4B" w:rsidRDefault="00170E81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52-73</w:t>
            </w:r>
          </w:p>
        </w:tc>
        <w:tc>
          <w:tcPr>
            <w:tcW w:w="1701" w:type="dxa"/>
            <w:hideMark/>
          </w:tcPr>
          <w:p w:rsidR="00170E81" w:rsidRPr="00261D4B" w:rsidRDefault="00170E8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Волков А.А., Степанов И.С., Красников А.В., Молчанов А.В., Козлов С.В., Староверов С.А.</w:t>
            </w:r>
          </w:p>
        </w:tc>
      </w:tr>
      <w:tr w:rsidR="00170E81" w:rsidRPr="00261D4B" w:rsidTr="00F31CA2">
        <w:trPr>
          <w:trHeight w:val="246"/>
        </w:trPr>
        <w:tc>
          <w:tcPr>
            <w:tcW w:w="675" w:type="dxa"/>
            <w:hideMark/>
          </w:tcPr>
          <w:p w:rsidR="00170E81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7" w:type="dxa"/>
            <w:hideMark/>
          </w:tcPr>
          <w:p w:rsidR="00170E81" w:rsidRPr="00261D4B" w:rsidRDefault="00170E8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Влияние температурных факторов на инкубацию перепелиных яиц.</w:t>
            </w:r>
          </w:p>
        </w:tc>
        <w:tc>
          <w:tcPr>
            <w:tcW w:w="675" w:type="dxa"/>
            <w:gridSpan w:val="2"/>
            <w:hideMark/>
          </w:tcPr>
          <w:p w:rsidR="00170E81" w:rsidRPr="00261D4B" w:rsidRDefault="00170E8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1" w:type="dxa"/>
            <w:hideMark/>
          </w:tcPr>
          <w:p w:rsidR="00170E81" w:rsidRPr="00261D4B" w:rsidRDefault="00170E8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Актуальные проблемы ветеринарной медицины, пищевых и биотехнологий. Материалы Международной научно-практической конференции. - Саратов. – 2017.</w:t>
            </w:r>
          </w:p>
        </w:tc>
        <w:tc>
          <w:tcPr>
            <w:tcW w:w="845" w:type="dxa"/>
            <w:hideMark/>
          </w:tcPr>
          <w:p w:rsidR="00170E81" w:rsidRPr="00261D4B" w:rsidRDefault="00170E81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276-279</w:t>
            </w:r>
          </w:p>
        </w:tc>
        <w:tc>
          <w:tcPr>
            <w:tcW w:w="1701" w:type="dxa"/>
            <w:hideMark/>
          </w:tcPr>
          <w:p w:rsidR="00170E81" w:rsidRPr="00261D4B" w:rsidRDefault="00170E8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Кулиниченко Е.А., Баринов Н.Д.</w:t>
            </w:r>
          </w:p>
        </w:tc>
      </w:tr>
      <w:tr w:rsidR="00170E81" w:rsidRPr="00261D4B" w:rsidTr="00F31CA2">
        <w:trPr>
          <w:trHeight w:val="246"/>
        </w:trPr>
        <w:tc>
          <w:tcPr>
            <w:tcW w:w="675" w:type="dxa"/>
            <w:hideMark/>
          </w:tcPr>
          <w:p w:rsidR="00170E81" w:rsidRPr="009E53F9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7" w:type="dxa"/>
            <w:hideMark/>
          </w:tcPr>
          <w:p w:rsidR="00170E81" w:rsidRPr="00261D4B" w:rsidRDefault="00170E8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Использование полисахарида «Полис» в рационе молочных коров.</w:t>
            </w:r>
          </w:p>
        </w:tc>
        <w:tc>
          <w:tcPr>
            <w:tcW w:w="675" w:type="dxa"/>
            <w:gridSpan w:val="2"/>
            <w:hideMark/>
          </w:tcPr>
          <w:p w:rsidR="00170E81" w:rsidRPr="00261D4B" w:rsidRDefault="00170E8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1" w:type="dxa"/>
            <w:hideMark/>
          </w:tcPr>
          <w:p w:rsidR="00170E81" w:rsidRPr="00261D4B" w:rsidRDefault="00170E8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Актуальные проблемы ветеринарной медицины, пищевых и биотехнологий. Материалы Международной научно-практической конференции. - Саратов. – 2017</w:t>
            </w:r>
          </w:p>
        </w:tc>
        <w:tc>
          <w:tcPr>
            <w:tcW w:w="845" w:type="dxa"/>
            <w:hideMark/>
          </w:tcPr>
          <w:p w:rsidR="00170E81" w:rsidRPr="00261D4B" w:rsidRDefault="00170E81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348-354</w:t>
            </w:r>
          </w:p>
        </w:tc>
        <w:tc>
          <w:tcPr>
            <w:tcW w:w="1701" w:type="dxa"/>
            <w:hideMark/>
          </w:tcPr>
          <w:p w:rsidR="00170E81" w:rsidRPr="00261D4B" w:rsidRDefault="00170E8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Степанов И.С., Баринов Н.Д.</w:t>
            </w:r>
          </w:p>
        </w:tc>
      </w:tr>
      <w:tr w:rsidR="00170E81" w:rsidRPr="00261D4B" w:rsidTr="00F31CA2">
        <w:trPr>
          <w:trHeight w:val="246"/>
        </w:trPr>
        <w:tc>
          <w:tcPr>
            <w:tcW w:w="675" w:type="dxa"/>
            <w:hideMark/>
          </w:tcPr>
          <w:p w:rsidR="00170E81" w:rsidRPr="009E53F9" w:rsidRDefault="00F31CA2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7" w:type="dxa"/>
            <w:hideMark/>
          </w:tcPr>
          <w:p w:rsidR="00170E81" w:rsidRPr="00016589" w:rsidRDefault="00170E8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58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Морфо-</w:t>
            </w:r>
            <w:r w:rsidRPr="0001658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биохимические изменения в крови у сухостойных коров на фоне фетоплацентарной недостаточности.</w:t>
            </w:r>
          </w:p>
        </w:tc>
        <w:tc>
          <w:tcPr>
            <w:tcW w:w="675" w:type="dxa"/>
            <w:gridSpan w:val="2"/>
            <w:hideMark/>
          </w:tcPr>
          <w:p w:rsidR="00170E81" w:rsidRPr="00016589" w:rsidRDefault="00170E8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58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041" w:type="dxa"/>
            <w:hideMark/>
          </w:tcPr>
          <w:p w:rsidR="00170E81" w:rsidRPr="00016589" w:rsidRDefault="00170E8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58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Современные проблемы </w:t>
            </w:r>
            <w:r w:rsidRPr="0001658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животноводства в условиях инновационного развития отрасли.</w:t>
            </w:r>
          </w:p>
          <w:p w:rsidR="00170E81" w:rsidRPr="00016589" w:rsidRDefault="00170E8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58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Материалы Всероссийской</w:t>
            </w:r>
          </w:p>
          <w:p w:rsidR="00170E81" w:rsidRPr="00016589" w:rsidRDefault="00170E8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58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научно-практической конференции</w:t>
            </w:r>
          </w:p>
          <w:p w:rsidR="00170E81" w:rsidRPr="00016589" w:rsidRDefault="00170E8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58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 марта 2017 года. – Курган. – 2017.</w:t>
            </w:r>
          </w:p>
        </w:tc>
        <w:tc>
          <w:tcPr>
            <w:tcW w:w="845" w:type="dxa"/>
            <w:hideMark/>
          </w:tcPr>
          <w:p w:rsidR="00170E81" w:rsidRPr="00261D4B" w:rsidRDefault="00170E81" w:rsidP="003429A7">
            <w:pPr>
              <w:spacing w:line="273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С. 7-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701" w:type="dxa"/>
            <w:hideMark/>
          </w:tcPr>
          <w:p w:rsidR="00170E81" w:rsidRPr="00261D4B" w:rsidRDefault="00170E8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В.С. </w:t>
            </w: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Авдеенко, С.Н. Бабухин, С.Н. Тресницкий,</w:t>
            </w:r>
          </w:p>
          <w:p w:rsidR="00170E81" w:rsidRPr="00261D4B" w:rsidRDefault="00170E8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С.П. Переделкина</w:t>
            </w:r>
          </w:p>
        </w:tc>
      </w:tr>
      <w:tr w:rsidR="00170E81" w:rsidRPr="00261D4B" w:rsidTr="00F31CA2">
        <w:trPr>
          <w:trHeight w:val="915"/>
        </w:trPr>
        <w:tc>
          <w:tcPr>
            <w:tcW w:w="675" w:type="dxa"/>
            <w:hideMark/>
          </w:tcPr>
          <w:p w:rsidR="00170E81" w:rsidRPr="001A55C3" w:rsidRDefault="00170E81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27" w:type="dxa"/>
            <w:hideMark/>
          </w:tcPr>
          <w:p w:rsidR="00170E81" w:rsidRPr="00016589" w:rsidRDefault="00170E8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58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Оценка эффективности цефалоспоринов в терапевтических схемах при неспецифической бронхопневмонии телят</w:t>
            </w:r>
          </w:p>
          <w:p w:rsidR="00170E81" w:rsidRPr="00016589" w:rsidRDefault="00170E8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58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hideMark/>
          </w:tcPr>
          <w:p w:rsidR="00170E81" w:rsidRPr="00016589" w:rsidRDefault="00170E8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58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70E81" w:rsidRPr="00016589" w:rsidRDefault="00170E8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58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70E81" w:rsidRPr="00016589" w:rsidRDefault="00170E8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58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70E81" w:rsidRPr="00016589" w:rsidRDefault="00170E8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58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1" w:type="dxa"/>
            <w:hideMark/>
          </w:tcPr>
          <w:p w:rsidR="00170E81" w:rsidRPr="00016589" w:rsidRDefault="00170E8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58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Аграрный научный журнал, №10 ,- Саратов. -2017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F6E8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ВАК</w:t>
            </w:r>
          </w:p>
        </w:tc>
        <w:tc>
          <w:tcPr>
            <w:tcW w:w="845" w:type="dxa"/>
            <w:hideMark/>
          </w:tcPr>
          <w:p w:rsidR="00170E81" w:rsidRPr="00016589" w:rsidRDefault="00170E8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58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29-31</w:t>
            </w:r>
          </w:p>
          <w:p w:rsidR="00170E81" w:rsidRPr="00016589" w:rsidRDefault="00170E8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58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70E81" w:rsidRPr="00016589" w:rsidRDefault="00170E8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58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170E81" w:rsidRPr="00016589" w:rsidRDefault="00170E8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58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С.В. Попов, </w:t>
            </w:r>
          </w:p>
          <w:p w:rsidR="00170E81" w:rsidRPr="00016589" w:rsidRDefault="00170E8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58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70E81" w:rsidRPr="00016589" w:rsidRDefault="00170E8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58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0E81" w:rsidRPr="00261D4B" w:rsidTr="00F31CA2">
        <w:trPr>
          <w:trHeight w:val="930"/>
        </w:trPr>
        <w:tc>
          <w:tcPr>
            <w:tcW w:w="675" w:type="dxa"/>
            <w:hideMark/>
          </w:tcPr>
          <w:p w:rsidR="00170E81" w:rsidRPr="001A55C3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7" w:type="dxa"/>
            <w:hideMark/>
          </w:tcPr>
          <w:p w:rsidR="00170E81" w:rsidRPr="00016589" w:rsidRDefault="00170E8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58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Профилактика заболеваний репродуктивных органов у высокопродуктивных коров при использовании в рационах суспензии хлореллы</w:t>
            </w:r>
          </w:p>
        </w:tc>
        <w:tc>
          <w:tcPr>
            <w:tcW w:w="675" w:type="dxa"/>
            <w:gridSpan w:val="2"/>
            <w:hideMark/>
          </w:tcPr>
          <w:p w:rsidR="00170E81" w:rsidRPr="00016589" w:rsidRDefault="00170E8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58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70E81" w:rsidRPr="00016589" w:rsidRDefault="00170E8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58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1" w:type="dxa"/>
            <w:hideMark/>
          </w:tcPr>
          <w:p w:rsidR="00170E81" w:rsidRPr="000F6E8C" w:rsidRDefault="00170E81" w:rsidP="003429A7">
            <w:pPr>
              <w:spacing w:line="273" w:lineRule="atLeas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658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Аграрный научный журнал, №10 ,- Саратов. -2017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ВАК</w:t>
            </w:r>
          </w:p>
        </w:tc>
        <w:tc>
          <w:tcPr>
            <w:tcW w:w="845" w:type="dxa"/>
            <w:hideMark/>
          </w:tcPr>
          <w:p w:rsidR="00170E81" w:rsidRPr="00016589" w:rsidRDefault="00170E8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58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32-37</w:t>
            </w:r>
          </w:p>
        </w:tc>
        <w:tc>
          <w:tcPr>
            <w:tcW w:w="1701" w:type="dxa"/>
            <w:hideMark/>
          </w:tcPr>
          <w:p w:rsidR="00170E81" w:rsidRPr="00016589" w:rsidRDefault="00170E8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58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О.В. Пугачева, С.О. Лощинин, В.С. Авдеенко, А.В. Молчанов, </w:t>
            </w:r>
          </w:p>
        </w:tc>
      </w:tr>
      <w:tr w:rsidR="00170E81" w:rsidRPr="00261D4B" w:rsidTr="00F31CA2">
        <w:trPr>
          <w:trHeight w:val="1350"/>
        </w:trPr>
        <w:tc>
          <w:tcPr>
            <w:tcW w:w="675" w:type="dxa"/>
            <w:hideMark/>
          </w:tcPr>
          <w:p w:rsidR="00170E81" w:rsidRPr="001A55C3" w:rsidRDefault="001A55C3" w:rsidP="009E53F9">
            <w:pPr>
              <w:pStyle w:val="a6"/>
              <w:numPr>
                <w:ilvl w:val="0"/>
                <w:numId w:val="19"/>
              </w:numPr>
              <w:spacing w:line="273" w:lineRule="atLeast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7" w:type="dxa"/>
            <w:hideMark/>
          </w:tcPr>
          <w:p w:rsidR="00170E81" w:rsidRPr="00016589" w:rsidRDefault="00170E8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58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Результативность терапевтического применения электродинамической стимуляции при неспецифической бронхопневмонии у телят</w:t>
            </w:r>
          </w:p>
          <w:p w:rsidR="00170E81" w:rsidRPr="00016589" w:rsidRDefault="00170E8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58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hideMark/>
          </w:tcPr>
          <w:p w:rsidR="00170E81" w:rsidRPr="00016589" w:rsidRDefault="00170E8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58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70E81" w:rsidRPr="00016589" w:rsidRDefault="00170E8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58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70E81" w:rsidRPr="00016589" w:rsidRDefault="00170E8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58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70E81" w:rsidRPr="00016589" w:rsidRDefault="00170E8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58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1" w:type="dxa"/>
            <w:hideMark/>
          </w:tcPr>
          <w:p w:rsidR="00170E81" w:rsidRPr="000F6E8C" w:rsidRDefault="00170E81" w:rsidP="003429A7">
            <w:pPr>
              <w:spacing w:line="273" w:lineRule="atLeas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658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Вестник Алтайского государственного аграрного университета № 11(157)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ВАК</w:t>
            </w:r>
          </w:p>
          <w:p w:rsidR="00170E81" w:rsidRPr="00016589" w:rsidRDefault="00170E8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58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70E81" w:rsidRPr="00016589" w:rsidRDefault="00170E8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58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hideMark/>
          </w:tcPr>
          <w:p w:rsidR="00170E81" w:rsidRPr="00016589" w:rsidRDefault="00170E8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58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136-139</w:t>
            </w:r>
          </w:p>
          <w:p w:rsidR="00170E81" w:rsidRPr="00016589" w:rsidRDefault="00170E8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58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170E81" w:rsidRPr="00016589" w:rsidRDefault="00170E81" w:rsidP="003429A7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58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Попов С.В.</w:t>
            </w:r>
          </w:p>
        </w:tc>
      </w:tr>
      <w:tr w:rsidR="00170E81" w:rsidRPr="00261D4B" w:rsidTr="00F31CA2">
        <w:trPr>
          <w:trHeight w:val="246"/>
        </w:trPr>
        <w:tc>
          <w:tcPr>
            <w:tcW w:w="675" w:type="dxa"/>
          </w:tcPr>
          <w:p w:rsidR="00170E81" w:rsidRPr="009E53F9" w:rsidRDefault="001A55C3" w:rsidP="009E53F9">
            <w:pPr>
              <w:pStyle w:val="a6"/>
              <w:numPr>
                <w:ilvl w:val="0"/>
                <w:numId w:val="19"/>
              </w:numPr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527" w:type="dxa"/>
          </w:tcPr>
          <w:p w:rsidR="00170E81" w:rsidRPr="00261D4B" w:rsidRDefault="00170E81" w:rsidP="003429A7">
            <w:pPr>
              <w:rPr>
                <w:rFonts w:cs="Times New Roman"/>
                <w:sz w:val="24"/>
                <w:szCs w:val="24"/>
              </w:rPr>
            </w:pPr>
            <w:r w:rsidRPr="00261D4B">
              <w:rPr>
                <w:rFonts w:cs="Times New Roman"/>
                <w:sz w:val="24"/>
                <w:szCs w:val="24"/>
              </w:rPr>
              <w:t>Клиническая дерматология (методичка)</w:t>
            </w:r>
          </w:p>
        </w:tc>
        <w:tc>
          <w:tcPr>
            <w:tcW w:w="675" w:type="dxa"/>
            <w:gridSpan w:val="2"/>
          </w:tcPr>
          <w:p w:rsidR="00170E81" w:rsidRPr="00261D4B" w:rsidRDefault="00170E81" w:rsidP="003429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170E81" w:rsidRPr="00261D4B" w:rsidRDefault="00170E81" w:rsidP="003429A7">
            <w:pPr>
              <w:rPr>
                <w:rFonts w:cs="Times New Roman"/>
                <w:sz w:val="24"/>
                <w:szCs w:val="24"/>
              </w:rPr>
            </w:pPr>
            <w:r w:rsidRPr="00261D4B">
              <w:rPr>
                <w:rFonts w:cs="Times New Roman"/>
                <w:sz w:val="24"/>
                <w:szCs w:val="24"/>
              </w:rPr>
              <w:t xml:space="preserve">ООО «Марс-Принт» г.Саратов </w:t>
            </w:r>
          </w:p>
        </w:tc>
        <w:tc>
          <w:tcPr>
            <w:tcW w:w="845" w:type="dxa"/>
          </w:tcPr>
          <w:p w:rsidR="00170E81" w:rsidRPr="00261D4B" w:rsidRDefault="00170E81" w:rsidP="003429A7">
            <w:pPr>
              <w:rPr>
                <w:rFonts w:cs="Times New Roman"/>
                <w:sz w:val="24"/>
                <w:szCs w:val="24"/>
              </w:rPr>
            </w:pPr>
            <w:r w:rsidRPr="00261D4B">
              <w:rPr>
                <w:rFonts w:cs="Times New Roman"/>
                <w:sz w:val="24"/>
                <w:szCs w:val="24"/>
              </w:rPr>
              <w:t>56 с</w:t>
            </w:r>
          </w:p>
        </w:tc>
        <w:tc>
          <w:tcPr>
            <w:tcW w:w="1701" w:type="dxa"/>
          </w:tcPr>
          <w:p w:rsidR="00170E81" w:rsidRPr="00261D4B" w:rsidRDefault="00170E81" w:rsidP="003429A7">
            <w:pPr>
              <w:rPr>
                <w:rFonts w:cs="Times New Roman"/>
                <w:sz w:val="24"/>
                <w:szCs w:val="24"/>
              </w:rPr>
            </w:pPr>
            <w:r w:rsidRPr="00261D4B">
              <w:rPr>
                <w:rFonts w:cs="Times New Roman"/>
                <w:sz w:val="24"/>
                <w:szCs w:val="24"/>
              </w:rPr>
              <w:t>Баринов Н.Д.</w:t>
            </w:r>
          </w:p>
          <w:p w:rsidR="00170E81" w:rsidRPr="00261D4B" w:rsidRDefault="00170E81" w:rsidP="003429A7">
            <w:pPr>
              <w:rPr>
                <w:rFonts w:cs="Times New Roman"/>
                <w:sz w:val="24"/>
                <w:szCs w:val="24"/>
              </w:rPr>
            </w:pPr>
            <w:r w:rsidRPr="00261D4B">
              <w:rPr>
                <w:rFonts w:cs="Times New Roman"/>
                <w:sz w:val="24"/>
                <w:szCs w:val="24"/>
              </w:rPr>
              <w:t>Попуниди К.Х.</w:t>
            </w:r>
          </w:p>
        </w:tc>
      </w:tr>
      <w:tr w:rsidR="00170E81" w:rsidRPr="00261D4B" w:rsidTr="00F31CA2">
        <w:trPr>
          <w:trHeight w:val="246"/>
        </w:trPr>
        <w:tc>
          <w:tcPr>
            <w:tcW w:w="675" w:type="dxa"/>
          </w:tcPr>
          <w:p w:rsidR="00170E81" w:rsidRPr="009E53F9" w:rsidRDefault="001A55C3" w:rsidP="009E53F9">
            <w:pPr>
              <w:pStyle w:val="a6"/>
              <w:numPr>
                <w:ilvl w:val="0"/>
                <w:numId w:val="19"/>
              </w:numPr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527" w:type="dxa"/>
          </w:tcPr>
          <w:p w:rsidR="00170E81" w:rsidRPr="00261D4B" w:rsidRDefault="00170E81" w:rsidP="003429A7">
            <w:pPr>
              <w:rPr>
                <w:rFonts w:cs="Times New Roman"/>
                <w:sz w:val="24"/>
                <w:szCs w:val="24"/>
              </w:rPr>
            </w:pPr>
            <w:r w:rsidRPr="00261D4B">
              <w:rPr>
                <w:rFonts w:cs="Times New Roman"/>
                <w:sz w:val="24"/>
                <w:szCs w:val="24"/>
              </w:rPr>
              <w:t>Внутренние незаразные болезни животных (методичка)</w:t>
            </w:r>
          </w:p>
        </w:tc>
        <w:tc>
          <w:tcPr>
            <w:tcW w:w="675" w:type="dxa"/>
            <w:gridSpan w:val="2"/>
          </w:tcPr>
          <w:p w:rsidR="00170E81" w:rsidRPr="00261D4B" w:rsidRDefault="00170E81" w:rsidP="003429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170E81" w:rsidRPr="00261D4B" w:rsidRDefault="00170E81" w:rsidP="003429A7">
            <w:pPr>
              <w:rPr>
                <w:rFonts w:cs="Times New Roman"/>
                <w:sz w:val="24"/>
                <w:szCs w:val="24"/>
              </w:rPr>
            </w:pPr>
            <w:r w:rsidRPr="00261D4B">
              <w:rPr>
                <w:rFonts w:cs="Times New Roman"/>
                <w:sz w:val="24"/>
                <w:szCs w:val="24"/>
              </w:rPr>
              <w:t>ООО «Марс-Принт» г.Саратов</w:t>
            </w:r>
          </w:p>
        </w:tc>
        <w:tc>
          <w:tcPr>
            <w:tcW w:w="845" w:type="dxa"/>
          </w:tcPr>
          <w:p w:rsidR="00170E81" w:rsidRPr="00261D4B" w:rsidRDefault="00170E81" w:rsidP="003429A7">
            <w:pPr>
              <w:rPr>
                <w:rFonts w:cs="Times New Roman"/>
                <w:sz w:val="24"/>
                <w:szCs w:val="24"/>
              </w:rPr>
            </w:pPr>
            <w:r w:rsidRPr="00261D4B">
              <w:rPr>
                <w:rFonts w:cs="Times New Roman"/>
                <w:sz w:val="24"/>
                <w:szCs w:val="24"/>
              </w:rPr>
              <w:t>52 с</w:t>
            </w:r>
          </w:p>
        </w:tc>
        <w:tc>
          <w:tcPr>
            <w:tcW w:w="1701" w:type="dxa"/>
          </w:tcPr>
          <w:p w:rsidR="00170E81" w:rsidRPr="00261D4B" w:rsidRDefault="00170E81" w:rsidP="003429A7">
            <w:pPr>
              <w:rPr>
                <w:rFonts w:cs="Times New Roman"/>
                <w:sz w:val="24"/>
                <w:szCs w:val="24"/>
              </w:rPr>
            </w:pPr>
            <w:r w:rsidRPr="00261D4B">
              <w:rPr>
                <w:rFonts w:cs="Times New Roman"/>
                <w:sz w:val="24"/>
                <w:szCs w:val="24"/>
              </w:rPr>
              <w:t>Домницкий И.Ю.</w:t>
            </w:r>
          </w:p>
          <w:p w:rsidR="00170E81" w:rsidRPr="00261D4B" w:rsidRDefault="00170E81" w:rsidP="003429A7">
            <w:pPr>
              <w:rPr>
                <w:rFonts w:cs="Times New Roman"/>
                <w:sz w:val="24"/>
                <w:szCs w:val="24"/>
              </w:rPr>
            </w:pPr>
            <w:r w:rsidRPr="00261D4B">
              <w:rPr>
                <w:rFonts w:cs="Times New Roman"/>
                <w:sz w:val="24"/>
                <w:szCs w:val="24"/>
              </w:rPr>
              <w:t>Губарев Н.Н.</w:t>
            </w:r>
          </w:p>
        </w:tc>
      </w:tr>
      <w:tr w:rsidR="002A10E3" w:rsidRPr="00261D4B" w:rsidTr="00F31CA2">
        <w:trPr>
          <w:trHeight w:val="246"/>
        </w:trPr>
        <w:tc>
          <w:tcPr>
            <w:tcW w:w="675" w:type="dxa"/>
          </w:tcPr>
          <w:p w:rsidR="002A10E3" w:rsidRPr="009E53F9" w:rsidRDefault="001A55C3" w:rsidP="009E53F9">
            <w:pPr>
              <w:pStyle w:val="a6"/>
              <w:numPr>
                <w:ilvl w:val="0"/>
                <w:numId w:val="19"/>
              </w:numPr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527" w:type="dxa"/>
          </w:tcPr>
          <w:p w:rsidR="002A10E3" w:rsidRPr="00DF1432" w:rsidRDefault="002A10E3" w:rsidP="002A10E3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Практикум по внутренним болезням животных</w:t>
            </w:r>
          </w:p>
          <w:p w:rsidR="002A10E3" w:rsidRPr="00261D4B" w:rsidRDefault="002A10E3" w:rsidP="002A10E3">
            <w:pPr>
              <w:rPr>
                <w:rFonts w:cs="Times New Roman"/>
                <w:sz w:val="24"/>
                <w:szCs w:val="24"/>
              </w:rPr>
            </w:pP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(книга)</w:t>
            </w:r>
          </w:p>
        </w:tc>
        <w:tc>
          <w:tcPr>
            <w:tcW w:w="675" w:type="dxa"/>
            <w:gridSpan w:val="2"/>
          </w:tcPr>
          <w:p w:rsidR="002A10E3" w:rsidRPr="00261D4B" w:rsidRDefault="002A10E3" w:rsidP="003429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2A10E3" w:rsidRPr="00DF1432" w:rsidRDefault="002A10E3" w:rsidP="002A10E3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Санкт-Петербург, Москва, Краснодар Издательство «Лань», 2016. </w:t>
            </w:r>
          </w:p>
          <w:p w:rsidR="002A10E3" w:rsidRPr="00261D4B" w:rsidRDefault="002A10E3" w:rsidP="003429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A10E3" w:rsidRPr="00261D4B" w:rsidRDefault="002A10E3" w:rsidP="003429A7">
            <w:pPr>
              <w:rPr>
                <w:rFonts w:cs="Times New Roman"/>
                <w:sz w:val="24"/>
                <w:szCs w:val="24"/>
              </w:rPr>
            </w:pP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544 с.</w:t>
            </w:r>
          </w:p>
        </w:tc>
        <w:tc>
          <w:tcPr>
            <w:tcW w:w="1701" w:type="dxa"/>
          </w:tcPr>
          <w:p w:rsidR="002A10E3" w:rsidRPr="00DF1432" w:rsidRDefault="002A10E3" w:rsidP="002A10E3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Щербакова Г.Г., Яшина А.В., Курдеко А.П. </w:t>
            </w:r>
          </w:p>
          <w:p w:rsidR="002A10E3" w:rsidRPr="00261D4B" w:rsidRDefault="002A10E3" w:rsidP="002A10E3">
            <w:pPr>
              <w:rPr>
                <w:rFonts w:cs="Times New Roman"/>
                <w:sz w:val="24"/>
                <w:szCs w:val="24"/>
              </w:rPr>
            </w:pP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др.</w:t>
            </w:r>
          </w:p>
        </w:tc>
      </w:tr>
      <w:tr w:rsidR="002A10E3" w:rsidRPr="00261D4B" w:rsidTr="00F31CA2">
        <w:trPr>
          <w:trHeight w:val="246"/>
        </w:trPr>
        <w:tc>
          <w:tcPr>
            <w:tcW w:w="675" w:type="dxa"/>
          </w:tcPr>
          <w:p w:rsidR="002A10E3" w:rsidRPr="009E53F9" w:rsidRDefault="001A55C3" w:rsidP="009E53F9">
            <w:pPr>
              <w:pStyle w:val="a6"/>
              <w:numPr>
                <w:ilvl w:val="0"/>
                <w:numId w:val="19"/>
              </w:numPr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527" w:type="dxa"/>
          </w:tcPr>
          <w:p w:rsidR="002A10E3" w:rsidRPr="00DF1432" w:rsidRDefault="002A10E3" w:rsidP="002A10E3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 w:rsidRPr="00DF1432">
              <w:t xml:space="preserve">Применение метода динамическойэлектронейростимуляции при лечении неонатального </w:t>
            </w:r>
            <w:r w:rsidRPr="00DF1432">
              <w:lastRenderedPageBreak/>
              <w:t xml:space="preserve">гастроэнтерита у телят </w:t>
            </w:r>
          </w:p>
          <w:p w:rsidR="002A10E3" w:rsidRPr="00DF1432" w:rsidRDefault="002A10E3" w:rsidP="002A10E3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t>(Рекомендации для ветеринарных специалистов</w:t>
            </w:r>
          </w:p>
        </w:tc>
        <w:tc>
          <w:tcPr>
            <w:tcW w:w="675" w:type="dxa"/>
            <w:gridSpan w:val="2"/>
          </w:tcPr>
          <w:p w:rsidR="002A10E3" w:rsidRPr="00261D4B" w:rsidRDefault="002A10E3" w:rsidP="003429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2A10E3" w:rsidRPr="00DF1432" w:rsidRDefault="002A10E3" w:rsidP="002A10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sz w:val="24"/>
                <w:szCs w:val="24"/>
                <w:lang w:eastAsia="ru-RU"/>
              </w:rPr>
              <w:t>Город Саратов, 2017 г.</w:t>
            </w:r>
          </w:p>
          <w:p w:rsidR="002A10E3" w:rsidRPr="00DF1432" w:rsidRDefault="002A10E3" w:rsidP="002A10E3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 w:rsidRPr="00DF1432">
              <w:t xml:space="preserve">Утверждены ректором СГАУ им. Н.И. </w:t>
            </w:r>
          </w:p>
          <w:p w:rsidR="002A10E3" w:rsidRPr="00DF1432" w:rsidRDefault="002A10E3" w:rsidP="002A10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Вавилова Кузнецовым Н.И. и начальником </w:t>
            </w:r>
            <w:r w:rsidRPr="00DF143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управления ветеринарии правительства Саратовской области, главным государственным инспектором области А.А. Частовым</w:t>
            </w:r>
          </w:p>
          <w:p w:rsidR="002A10E3" w:rsidRPr="00DF1432" w:rsidRDefault="002A10E3" w:rsidP="002A10E3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2A10E3" w:rsidRPr="00DF1432" w:rsidRDefault="002A10E3" w:rsidP="003429A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8 с.</w:t>
            </w:r>
          </w:p>
        </w:tc>
        <w:tc>
          <w:tcPr>
            <w:tcW w:w="1701" w:type="dxa"/>
          </w:tcPr>
          <w:p w:rsidR="002A10E3" w:rsidRDefault="002A10E3" w:rsidP="002A10E3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t>Ю.В. Калинкина</w:t>
            </w:r>
          </w:p>
          <w:p w:rsidR="002A10E3" w:rsidRDefault="002A10E3" w:rsidP="002A10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A10E3" w:rsidRPr="002A10E3" w:rsidRDefault="002A10E3" w:rsidP="002A10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70E81" w:rsidRPr="00261D4B" w:rsidTr="00F31CA2">
        <w:trPr>
          <w:trHeight w:val="246"/>
        </w:trPr>
        <w:tc>
          <w:tcPr>
            <w:tcW w:w="675" w:type="dxa"/>
          </w:tcPr>
          <w:p w:rsidR="00170E81" w:rsidRPr="009E53F9" w:rsidRDefault="001A55C3" w:rsidP="009E53F9">
            <w:pPr>
              <w:pStyle w:val="a6"/>
              <w:numPr>
                <w:ilvl w:val="0"/>
                <w:numId w:val="19"/>
              </w:numPr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27" w:type="dxa"/>
          </w:tcPr>
          <w:p w:rsidR="00170E81" w:rsidRPr="00261D4B" w:rsidRDefault="00170E81" w:rsidP="003429A7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261D4B">
              <w:rPr>
                <w:sz w:val="24"/>
                <w:szCs w:val="24"/>
                <w:lang w:val="en-US"/>
              </w:rPr>
              <w:t>The Effect of Pancreatic Hydrolysate of Soy Protein on Growth, Development and Amino Acid Composition of Muscle Tissues in Lena Sturgeons</w:t>
            </w:r>
          </w:p>
        </w:tc>
        <w:tc>
          <w:tcPr>
            <w:tcW w:w="675" w:type="dxa"/>
            <w:gridSpan w:val="2"/>
          </w:tcPr>
          <w:p w:rsidR="00170E81" w:rsidRPr="00261D4B" w:rsidRDefault="00170E81" w:rsidP="003429A7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041" w:type="dxa"/>
          </w:tcPr>
          <w:p w:rsidR="00170E81" w:rsidRPr="0052619D" w:rsidRDefault="00170E81" w:rsidP="003429A7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261D4B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Journal of Pharmaceutical Sciences and Research</w:t>
            </w:r>
            <w:r w:rsidRPr="0052619D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2017 </w:t>
            </w:r>
          </w:p>
        </w:tc>
        <w:tc>
          <w:tcPr>
            <w:tcW w:w="845" w:type="dxa"/>
          </w:tcPr>
          <w:p w:rsidR="00170E81" w:rsidRPr="00261D4B" w:rsidRDefault="00170E81" w:rsidP="003429A7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261D4B">
              <w:t>С. 2516-2519</w:t>
            </w:r>
          </w:p>
        </w:tc>
        <w:tc>
          <w:tcPr>
            <w:tcW w:w="1701" w:type="dxa"/>
          </w:tcPr>
          <w:p w:rsidR="00170E81" w:rsidRPr="00261D4B" w:rsidRDefault="00170E81" w:rsidP="003429A7">
            <w:pPr>
              <w:rPr>
                <w:rFonts w:cs="Times New Roman"/>
                <w:sz w:val="24"/>
                <w:szCs w:val="24"/>
              </w:rPr>
            </w:pPr>
            <w:r w:rsidRPr="00261D4B">
              <w:rPr>
                <w:rFonts w:cs="Times New Roman"/>
                <w:sz w:val="24"/>
                <w:szCs w:val="24"/>
              </w:rPr>
              <w:t>Гусева Ю.А.,</w:t>
            </w:r>
          </w:p>
          <w:p w:rsidR="00170E81" w:rsidRPr="00261D4B" w:rsidRDefault="00170E81" w:rsidP="003429A7">
            <w:pPr>
              <w:rPr>
                <w:rFonts w:cs="Times New Roman"/>
                <w:sz w:val="24"/>
                <w:szCs w:val="24"/>
              </w:rPr>
            </w:pPr>
            <w:r w:rsidRPr="00261D4B">
              <w:rPr>
                <w:rFonts w:cs="Times New Roman"/>
                <w:sz w:val="24"/>
                <w:szCs w:val="24"/>
              </w:rPr>
              <w:t>Васильев А.А.,</w:t>
            </w:r>
          </w:p>
          <w:p w:rsidR="00170E81" w:rsidRPr="00261D4B" w:rsidRDefault="00170E81" w:rsidP="003429A7">
            <w:pPr>
              <w:rPr>
                <w:rFonts w:cs="Times New Roman"/>
                <w:sz w:val="24"/>
                <w:szCs w:val="24"/>
              </w:rPr>
            </w:pPr>
            <w:r w:rsidRPr="00261D4B">
              <w:rPr>
                <w:rFonts w:cs="Times New Roman"/>
                <w:sz w:val="24"/>
                <w:szCs w:val="24"/>
              </w:rPr>
              <w:t>Москаленко С.П.,</w:t>
            </w:r>
          </w:p>
          <w:p w:rsidR="00170E81" w:rsidRPr="00261D4B" w:rsidRDefault="00170E81" w:rsidP="003429A7">
            <w:pPr>
              <w:rPr>
                <w:rFonts w:cs="Times New Roman"/>
                <w:sz w:val="24"/>
                <w:szCs w:val="24"/>
              </w:rPr>
            </w:pPr>
            <w:r w:rsidRPr="00261D4B">
              <w:rPr>
                <w:rFonts w:cs="Times New Roman"/>
                <w:sz w:val="24"/>
                <w:szCs w:val="24"/>
              </w:rPr>
              <w:t>Забелина М.В.,</w:t>
            </w:r>
          </w:p>
          <w:p w:rsidR="00170E81" w:rsidRPr="00261D4B" w:rsidRDefault="00170E81" w:rsidP="003429A7">
            <w:pPr>
              <w:rPr>
                <w:rFonts w:cs="Times New Roman"/>
                <w:sz w:val="24"/>
                <w:szCs w:val="24"/>
              </w:rPr>
            </w:pPr>
            <w:r w:rsidRPr="00261D4B">
              <w:rPr>
                <w:rFonts w:cs="Times New Roman"/>
                <w:sz w:val="24"/>
                <w:szCs w:val="24"/>
              </w:rPr>
              <w:t>Лушников В.П.</w:t>
            </w:r>
          </w:p>
        </w:tc>
      </w:tr>
      <w:tr w:rsidR="00170E81" w:rsidRPr="00261D4B" w:rsidTr="00F31CA2">
        <w:trPr>
          <w:trHeight w:val="246"/>
        </w:trPr>
        <w:tc>
          <w:tcPr>
            <w:tcW w:w="675" w:type="dxa"/>
          </w:tcPr>
          <w:p w:rsidR="00170E81" w:rsidRPr="009E53F9" w:rsidRDefault="001A55C3" w:rsidP="009E53F9">
            <w:pPr>
              <w:pStyle w:val="a6"/>
              <w:numPr>
                <w:ilvl w:val="0"/>
                <w:numId w:val="19"/>
              </w:numPr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527" w:type="dxa"/>
          </w:tcPr>
          <w:p w:rsidR="00170E81" w:rsidRPr="00016589" w:rsidRDefault="00170E81" w:rsidP="003429A7">
            <w:pPr>
              <w:rPr>
                <w:sz w:val="24"/>
                <w:szCs w:val="24"/>
              </w:rPr>
            </w:pPr>
            <w:r w:rsidRPr="00016589">
              <w:rPr>
                <w:sz w:val="24"/>
                <w:szCs w:val="24"/>
              </w:rPr>
              <w:t>Консервирование влажного плющенного зерна кукурузы новым биологическим консервантом</w:t>
            </w:r>
          </w:p>
        </w:tc>
        <w:tc>
          <w:tcPr>
            <w:tcW w:w="675" w:type="dxa"/>
            <w:gridSpan w:val="2"/>
          </w:tcPr>
          <w:p w:rsidR="00170E81" w:rsidRPr="00016589" w:rsidRDefault="00170E81" w:rsidP="003429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170E81" w:rsidRPr="00016589" w:rsidRDefault="00170E81" w:rsidP="003429A7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658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Журнал Кормопроизводство № 12, 2017 год</w:t>
            </w:r>
          </w:p>
          <w:p w:rsidR="00170E81" w:rsidRPr="00016589" w:rsidRDefault="00170E81" w:rsidP="003429A7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658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Москва</w:t>
            </w:r>
          </w:p>
          <w:p w:rsidR="00170E81" w:rsidRPr="00016589" w:rsidRDefault="00170E81" w:rsidP="003429A7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5" w:type="dxa"/>
          </w:tcPr>
          <w:p w:rsidR="00170E81" w:rsidRPr="00016589" w:rsidRDefault="00170E81" w:rsidP="003429A7">
            <w:r w:rsidRPr="00016589">
              <w:t>С. 34-32</w:t>
            </w:r>
          </w:p>
        </w:tc>
        <w:tc>
          <w:tcPr>
            <w:tcW w:w="1701" w:type="dxa"/>
          </w:tcPr>
          <w:p w:rsidR="00170E81" w:rsidRPr="00016589" w:rsidRDefault="00170E81" w:rsidP="003429A7">
            <w:pPr>
              <w:rPr>
                <w:rFonts w:cs="Times New Roman"/>
                <w:sz w:val="24"/>
                <w:szCs w:val="24"/>
              </w:rPr>
            </w:pPr>
            <w:r w:rsidRPr="00016589">
              <w:rPr>
                <w:rFonts w:cs="Times New Roman"/>
                <w:sz w:val="24"/>
                <w:szCs w:val="24"/>
              </w:rPr>
              <w:t>Каширская М.Д., Глинский С.А., Воронин С.П., Гуменюк А.П., Коробов А.П., Степанов И.С., Савенков Е.Н.</w:t>
            </w:r>
          </w:p>
        </w:tc>
      </w:tr>
      <w:tr w:rsidR="00170E81" w:rsidRPr="00261D4B" w:rsidTr="00F31CA2">
        <w:tblPrEx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675" w:type="dxa"/>
          </w:tcPr>
          <w:p w:rsidR="00170E81" w:rsidRPr="00261D4B" w:rsidRDefault="001A55C3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  <w:jc w:val="both"/>
            </w:pPr>
            <w:r>
              <w:t>4</w:t>
            </w:r>
          </w:p>
        </w:tc>
        <w:tc>
          <w:tcPr>
            <w:tcW w:w="2538" w:type="dxa"/>
            <w:gridSpan w:val="2"/>
          </w:tcPr>
          <w:p w:rsidR="00170E81" w:rsidRPr="00016589" w:rsidRDefault="00170E81" w:rsidP="003429A7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  <w:r w:rsidRPr="00016589">
              <w:t>Нарушение метаболических процессов в организме беременных коров при развитии субклинического кетоза</w:t>
            </w:r>
          </w:p>
        </w:tc>
        <w:tc>
          <w:tcPr>
            <w:tcW w:w="664" w:type="dxa"/>
          </w:tcPr>
          <w:p w:rsidR="00170E81" w:rsidRPr="00016589" w:rsidRDefault="00170E81" w:rsidP="003429A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70E81" w:rsidRPr="00016589" w:rsidRDefault="00170E81" w:rsidP="003429A7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</w:p>
        </w:tc>
        <w:tc>
          <w:tcPr>
            <w:tcW w:w="3041" w:type="dxa"/>
          </w:tcPr>
          <w:p w:rsidR="00170E81" w:rsidRPr="00016589" w:rsidRDefault="00170E81" w:rsidP="003429A7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 w:rsidRPr="00016589">
              <w:rPr>
                <w:spacing w:val="2"/>
                <w:sz w:val="26"/>
                <w:szCs w:val="26"/>
                <w:lang w:eastAsia="en-US"/>
              </w:rPr>
              <w:t xml:space="preserve">Аграрный научный журнал, 2016. - № 11. - </w:t>
            </w:r>
          </w:p>
        </w:tc>
        <w:tc>
          <w:tcPr>
            <w:tcW w:w="845" w:type="dxa"/>
          </w:tcPr>
          <w:p w:rsidR="00170E81" w:rsidRPr="00016589" w:rsidRDefault="00170E81" w:rsidP="003429A7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 w:rsidRPr="00016589">
              <w:t>С. 6-11.</w:t>
            </w:r>
          </w:p>
        </w:tc>
        <w:tc>
          <w:tcPr>
            <w:tcW w:w="1701" w:type="dxa"/>
          </w:tcPr>
          <w:p w:rsidR="00170E81" w:rsidRPr="00016589" w:rsidRDefault="00170E81" w:rsidP="003429A7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  <w:r w:rsidRPr="00016589">
              <w:t>С.Н. Бабухин, В.С. Авдеенко, А.В. Молчанов, С.Н. Тресницкий</w:t>
            </w:r>
          </w:p>
        </w:tc>
      </w:tr>
      <w:tr w:rsidR="00170E81" w:rsidRPr="00261D4B" w:rsidTr="00F31CA2">
        <w:tblPrEx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675" w:type="dxa"/>
          </w:tcPr>
          <w:p w:rsidR="00170E81" w:rsidRPr="00261D4B" w:rsidRDefault="001A55C3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r>
              <w:t>4</w:t>
            </w:r>
          </w:p>
        </w:tc>
        <w:tc>
          <w:tcPr>
            <w:tcW w:w="2538" w:type="dxa"/>
            <w:gridSpan w:val="2"/>
          </w:tcPr>
          <w:p w:rsidR="00170E81" w:rsidRPr="00016589" w:rsidRDefault="00170E81" w:rsidP="003429A7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 w:rsidRPr="00016589">
              <w:t>Субклинический кетоз как фактор развития у коров гестоза беременных и его роль в возникновении фетоплацентарной недостаточности</w:t>
            </w:r>
          </w:p>
        </w:tc>
        <w:tc>
          <w:tcPr>
            <w:tcW w:w="664" w:type="dxa"/>
          </w:tcPr>
          <w:p w:rsidR="00170E81" w:rsidRPr="00016589" w:rsidRDefault="00170E81" w:rsidP="003429A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70E81" w:rsidRPr="00016589" w:rsidRDefault="00170E81" w:rsidP="003429A7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</w:p>
        </w:tc>
        <w:tc>
          <w:tcPr>
            <w:tcW w:w="3041" w:type="dxa"/>
          </w:tcPr>
          <w:p w:rsidR="00170E81" w:rsidRPr="00016589" w:rsidRDefault="00170E81" w:rsidP="003429A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6589">
              <w:rPr>
                <w:rFonts w:eastAsia="Times New Roman" w:cs="Times New Roman"/>
                <w:sz w:val="24"/>
                <w:szCs w:val="24"/>
                <w:lang w:eastAsia="ru-RU"/>
              </w:rPr>
              <w:t>Аграрный научный журнал, 2017. - № 4.</w:t>
            </w:r>
          </w:p>
          <w:p w:rsidR="00170E81" w:rsidRPr="00016589" w:rsidRDefault="00170E81" w:rsidP="003429A7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</w:p>
        </w:tc>
        <w:tc>
          <w:tcPr>
            <w:tcW w:w="845" w:type="dxa"/>
          </w:tcPr>
          <w:p w:rsidR="00170E81" w:rsidRPr="00016589" w:rsidRDefault="00170E81" w:rsidP="003429A7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 w:rsidRPr="00016589">
              <w:t>С. 3-7</w:t>
            </w:r>
          </w:p>
        </w:tc>
        <w:tc>
          <w:tcPr>
            <w:tcW w:w="1701" w:type="dxa"/>
          </w:tcPr>
          <w:p w:rsidR="00170E81" w:rsidRPr="00016589" w:rsidRDefault="00170E81" w:rsidP="003429A7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  <w:r w:rsidRPr="00016589">
              <w:t>В.С. Авдеенко, С.Н. Тресницкий, С.Н. Бабухин</w:t>
            </w:r>
          </w:p>
        </w:tc>
      </w:tr>
      <w:tr w:rsidR="00170E81" w:rsidRPr="00261D4B" w:rsidTr="00F31CA2">
        <w:tblPrEx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675" w:type="dxa"/>
          </w:tcPr>
          <w:p w:rsidR="00170E81" w:rsidRPr="00261D4B" w:rsidRDefault="001A55C3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r>
              <w:t>4</w:t>
            </w:r>
          </w:p>
        </w:tc>
        <w:tc>
          <w:tcPr>
            <w:tcW w:w="2538" w:type="dxa"/>
            <w:gridSpan w:val="2"/>
          </w:tcPr>
          <w:p w:rsidR="00170E81" w:rsidRPr="00261D4B" w:rsidRDefault="00170E81" w:rsidP="003429A7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 w:rsidRPr="00261D4B">
              <w:t>Морфобиохимические изменения в крови у сухостойных коров на фоне фетоплацентарной недостаточности</w:t>
            </w:r>
          </w:p>
        </w:tc>
        <w:tc>
          <w:tcPr>
            <w:tcW w:w="664" w:type="dxa"/>
          </w:tcPr>
          <w:p w:rsidR="00170E81" w:rsidRPr="00261D4B" w:rsidRDefault="00170E81" w:rsidP="003429A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:rsidR="00170E81" w:rsidRPr="00261D4B" w:rsidRDefault="00170E81" w:rsidP="003429A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sz w:val="24"/>
                <w:szCs w:val="24"/>
                <w:lang w:eastAsia="ru-RU"/>
              </w:rPr>
              <w:t>Материалы Всероссийской научно-практической конференции «Современные проблемы животноводства в условиях инновационного развития отрасли». – Курган (КГСХА им. Т.С. Мальцева), 2017.</w:t>
            </w:r>
          </w:p>
        </w:tc>
        <w:tc>
          <w:tcPr>
            <w:tcW w:w="845" w:type="dxa"/>
          </w:tcPr>
          <w:p w:rsidR="00170E81" w:rsidRPr="00261D4B" w:rsidRDefault="00170E81" w:rsidP="003429A7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 w:rsidRPr="00261D4B">
              <w:t>С. 7-10.</w:t>
            </w:r>
          </w:p>
        </w:tc>
        <w:tc>
          <w:tcPr>
            <w:tcW w:w="1701" w:type="dxa"/>
          </w:tcPr>
          <w:p w:rsidR="00170E81" w:rsidRPr="00261D4B" w:rsidRDefault="00170E81" w:rsidP="003429A7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  <w:r w:rsidRPr="00261D4B">
              <w:t>В.С. Авдеенко, С.Н. Бабухин,  С.Н. Тресницкий, С.П. Перерядкина</w:t>
            </w:r>
          </w:p>
        </w:tc>
      </w:tr>
      <w:tr w:rsidR="00170E81" w:rsidRPr="00261D4B" w:rsidTr="00F31CA2">
        <w:tblPrEx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675" w:type="dxa"/>
          </w:tcPr>
          <w:p w:rsidR="00170E81" w:rsidRPr="00261D4B" w:rsidRDefault="00170E81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r>
              <w:lastRenderedPageBreak/>
              <w:t>4</w:t>
            </w:r>
          </w:p>
        </w:tc>
        <w:tc>
          <w:tcPr>
            <w:tcW w:w="2538" w:type="dxa"/>
            <w:gridSpan w:val="2"/>
          </w:tcPr>
          <w:p w:rsidR="00170E81" w:rsidRDefault="00170E81" w:rsidP="003429A7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>
              <w:t xml:space="preserve">Применение метода динамической электронейростимуляции при лечении неонатального гастроэнтерита у телят </w:t>
            </w:r>
          </w:p>
          <w:p w:rsidR="00170E81" w:rsidRPr="00261D4B" w:rsidRDefault="00170E81" w:rsidP="003429A7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>
              <w:t>(Рекомендации для ветеринарных специалистов)</w:t>
            </w:r>
          </w:p>
        </w:tc>
        <w:tc>
          <w:tcPr>
            <w:tcW w:w="664" w:type="dxa"/>
          </w:tcPr>
          <w:p w:rsidR="00170E81" w:rsidRPr="00261D4B" w:rsidRDefault="00170E81" w:rsidP="003429A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:rsidR="00170E81" w:rsidRPr="00C44982" w:rsidRDefault="00170E81" w:rsidP="003429A7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4982">
              <w:rPr>
                <w:rFonts w:eastAsia="Times New Roman" w:cs="Times New Roman"/>
                <w:sz w:val="24"/>
                <w:szCs w:val="24"/>
                <w:lang w:eastAsia="ru-RU"/>
              </w:rPr>
              <w:t>Город Саратов, 2017 г.</w:t>
            </w:r>
          </w:p>
          <w:p w:rsidR="00170E81" w:rsidRPr="00261D4B" w:rsidRDefault="00170E81" w:rsidP="003429A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4982">
              <w:rPr>
                <w:rFonts w:eastAsia="Times New Roman" w:cs="Times New Roman"/>
                <w:sz w:val="24"/>
                <w:szCs w:val="24"/>
                <w:lang w:eastAsia="ru-RU"/>
              </w:rPr>
              <w:t>Утверждены ректором СГАУ им. Н.И. Вавилова Кузнецовым Н.И. и начальником управления ветеринарии правительства Саратовской области, главным государственным инспектором области А.А. Частовым</w:t>
            </w:r>
          </w:p>
        </w:tc>
        <w:tc>
          <w:tcPr>
            <w:tcW w:w="845" w:type="dxa"/>
          </w:tcPr>
          <w:p w:rsidR="00170E81" w:rsidRPr="00261D4B" w:rsidRDefault="00170E81" w:rsidP="003429A7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>
              <w:t>8 с.</w:t>
            </w:r>
          </w:p>
        </w:tc>
        <w:tc>
          <w:tcPr>
            <w:tcW w:w="1701" w:type="dxa"/>
          </w:tcPr>
          <w:p w:rsidR="00170E81" w:rsidRPr="00261D4B" w:rsidRDefault="00170E81" w:rsidP="003429A7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  <w:r>
              <w:t>Ю.В. Калинкина</w:t>
            </w:r>
          </w:p>
        </w:tc>
      </w:tr>
      <w:tr w:rsidR="00170E81" w:rsidRPr="00261D4B" w:rsidTr="00F31CA2">
        <w:tblPrEx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675" w:type="dxa"/>
          </w:tcPr>
          <w:p w:rsidR="00170E81" w:rsidRDefault="001A55C3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r>
              <w:t>4</w:t>
            </w:r>
          </w:p>
        </w:tc>
        <w:tc>
          <w:tcPr>
            <w:tcW w:w="2538" w:type="dxa"/>
            <w:gridSpan w:val="2"/>
          </w:tcPr>
          <w:p w:rsidR="00170E81" w:rsidRDefault="00170E81" w:rsidP="003429A7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 w:rsidRPr="00B45A51">
              <w:rPr>
                <w:rFonts w:eastAsia="Calibri"/>
                <w:iCs/>
                <w:lang w:eastAsia="en-US"/>
              </w:rPr>
              <w:t>Показатели кислотно основного гомеостаза при электростимуляционной физиотерапии телят с острой легочной патологией</w:t>
            </w:r>
          </w:p>
        </w:tc>
        <w:tc>
          <w:tcPr>
            <w:tcW w:w="664" w:type="dxa"/>
          </w:tcPr>
          <w:p w:rsidR="00170E81" w:rsidRPr="00261D4B" w:rsidRDefault="00170E81" w:rsidP="003429A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:rsidR="00170E81" w:rsidRPr="00C44982" w:rsidRDefault="00170E81" w:rsidP="003429A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5A51">
              <w:rPr>
                <w:rFonts w:eastAsia="Calibri" w:cs="Times New Roman"/>
                <w:iCs/>
                <w:sz w:val="24"/>
                <w:szCs w:val="24"/>
              </w:rPr>
              <w:t>Отправлена и принята в печать в издание входящее в наукометрическую базу</w:t>
            </w:r>
          </w:p>
        </w:tc>
        <w:tc>
          <w:tcPr>
            <w:tcW w:w="845" w:type="dxa"/>
          </w:tcPr>
          <w:p w:rsidR="00170E81" w:rsidRDefault="00170E81" w:rsidP="003429A7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>
              <w:t>14 с.</w:t>
            </w:r>
          </w:p>
        </w:tc>
        <w:tc>
          <w:tcPr>
            <w:tcW w:w="1701" w:type="dxa"/>
          </w:tcPr>
          <w:p w:rsidR="00170E81" w:rsidRDefault="00170E81" w:rsidP="003429A7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  <w:r>
              <w:t>Попов С.В.</w:t>
            </w:r>
          </w:p>
        </w:tc>
      </w:tr>
      <w:tr w:rsidR="00170E81" w:rsidRPr="00261D4B" w:rsidTr="00F31CA2">
        <w:tblPrEx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675" w:type="dxa"/>
          </w:tcPr>
          <w:p w:rsidR="00170E81" w:rsidRDefault="001A55C3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r>
              <w:t>4</w:t>
            </w:r>
          </w:p>
        </w:tc>
        <w:tc>
          <w:tcPr>
            <w:tcW w:w="2538" w:type="dxa"/>
            <w:gridSpan w:val="2"/>
          </w:tcPr>
          <w:p w:rsidR="00170E81" w:rsidRDefault="00170E81" w:rsidP="003429A7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 w:rsidRPr="00B45A51">
              <w:rPr>
                <w:rFonts w:eastAsia="Calibri"/>
                <w:iCs/>
                <w:lang w:eastAsia="en-US"/>
              </w:rPr>
              <w:t>Биологическая оценка показателей рубцового метаболизма у жвачных животных</w:t>
            </w:r>
          </w:p>
        </w:tc>
        <w:tc>
          <w:tcPr>
            <w:tcW w:w="664" w:type="dxa"/>
          </w:tcPr>
          <w:p w:rsidR="00170E81" w:rsidRPr="00261D4B" w:rsidRDefault="00170E81" w:rsidP="003429A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:rsidR="00170E81" w:rsidRPr="00B45A51" w:rsidRDefault="00170E81" w:rsidP="00B45A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5A51">
              <w:rPr>
                <w:rFonts w:eastAsia="Times New Roman" w:cs="Times New Roman"/>
                <w:sz w:val="24"/>
                <w:szCs w:val="24"/>
                <w:lang w:eastAsia="ru-RU"/>
              </w:rPr>
              <w:t>Материалы IV Международной научно-практической конференции, посвященной 80-летию заслуженного деятеля науки Российской Федерации доктора биологических наук, профессора Тельцова Леонида Петровича</w:t>
            </w:r>
          </w:p>
          <w:p w:rsidR="00170E81" w:rsidRPr="00B45A51" w:rsidRDefault="00170E81" w:rsidP="00B45A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5A5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15-16 ноября 2017 год, </w:t>
            </w:r>
          </w:p>
          <w:p w:rsidR="00170E81" w:rsidRPr="00B45A51" w:rsidRDefault="00170E81" w:rsidP="00B45A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5A51">
              <w:rPr>
                <w:rFonts w:eastAsia="Times New Roman" w:cs="Times New Roman"/>
                <w:sz w:val="24"/>
                <w:szCs w:val="24"/>
                <w:lang w:eastAsia="ru-RU"/>
              </w:rPr>
              <w:t>ФГБОУ ВО «Национальный исследовательский Мордовский государственный университет им. Н. П. Огарева»</w:t>
            </w:r>
          </w:p>
          <w:p w:rsidR="00170E81" w:rsidRPr="00C44982" w:rsidRDefault="00170E81" w:rsidP="00B45A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5A51">
              <w:rPr>
                <w:rFonts w:eastAsia="Times New Roman" w:cs="Times New Roman"/>
                <w:sz w:val="24"/>
                <w:szCs w:val="24"/>
                <w:lang w:eastAsia="ru-RU"/>
              </w:rPr>
              <w:t>РИНЦ</w:t>
            </w:r>
          </w:p>
        </w:tc>
        <w:tc>
          <w:tcPr>
            <w:tcW w:w="845" w:type="dxa"/>
          </w:tcPr>
          <w:p w:rsidR="00170E81" w:rsidRDefault="00170E81" w:rsidP="003429A7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>
              <w:t>12 с.</w:t>
            </w:r>
          </w:p>
        </w:tc>
        <w:tc>
          <w:tcPr>
            <w:tcW w:w="1701" w:type="dxa"/>
          </w:tcPr>
          <w:p w:rsidR="00170E81" w:rsidRDefault="00170E81" w:rsidP="00B45A51">
            <w:pPr>
              <w:pStyle w:val="msonormalmailrucssattributepostfix"/>
              <w:shd w:val="clear" w:color="auto" w:fill="FFFFFF"/>
            </w:pPr>
            <w:r>
              <w:t>Шиманова А.А.</w:t>
            </w:r>
          </w:p>
          <w:p w:rsidR="00170E81" w:rsidRDefault="00170E81" w:rsidP="00B45A51">
            <w:pPr>
              <w:pStyle w:val="msonormalmailrucssattributepostfix"/>
              <w:shd w:val="clear" w:color="auto" w:fill="FFFFFF"/>
            </w:pPr>
            <w:r>
              <w:t>Маркова Д.С.</w:t>
            </w:r>
          </w:p>
          <w:p w:rsidR="00170E81" w:rsidRDefault="00170E81" w:rsidP="00B45A51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  <w:r>
              <w:t>Степанов И.С.</w:t>
            </w:r>
          </w:p>
        </w:tc>
      </w:tr>
      <w:tr w:rsidR="00170E81" w:rsidRPr="00261D4B" w:rsidTr="00F31CA2">
        <w:tblPrEx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675" w:type="dxa"/>
          </w:tcPr>
          <w:p w:rsidR="00170E81" w:rsidRDefault="00170E81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r>
              <w:t>4</w:t>
            </w:r>
          </w:p>
        </w:tc>
        <w:tc>
          <w:tcPr>
            <w:tcW w:w="2538" w:type="dxa"/>
            <w:gridSpan w:val="2"/>
          </w:tcPr>
          <w:p w:rsidR="00170E81" w:rsidRDefault="00170E81" w:rsidP="00661AF9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 w:rsidRPr="00B45A51">
              <w:rPr>
                <w:rFonts w:eastAsia="Calibri"/>
                <w:iCs/>
                <w:lang w:eastAsia="en-US"/>
              </w:rPr>
              <w:t>Биологическ</w:t>
            </w:r>
            <w:r>
              <w:rPr>
                <w:rFonts w:eastAsia="Calibri"/>
                <w:iCs/>
                <w:lang w:eastAsia="en-US"/>
              </w:rPr>
              <w:t xml:space="preserve">ие параметры крови у молодняка крупного рогатого скота при электро-нейростимуляции при неспецифической бронхопневмонии </w:t>
            </w:r>
          </w:p>
        </w:tc>
        <w:tc>
          <w:tcPr>
            <w:tcW w:w="664" w:type="dxa"/>
          </w:tcPr>
          <w:p w:rsidR="00170E81" w:rsidRPr="00261D4B" w:rsidRDefault="00170E81" w:rsidP="005A6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:rsidR="00170E81" w:rsidRPr="00B45A51" w:rsidRDefault="00170E81" w:rsidP="005A6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5A51">
              <w:rPr>
                <w:rFonts w:eastAsia="Times New Roman" w:cs="Times New Roman"/>
                <w:sz w:val="24"/>
                <w:szCs w:val="24"/>
                <w:lang w:eastAsia="ru-RU"/>
              </w:rPr>
              <w:t>Материалы IV Международной научно-практической конференции, посвященной 80-летию заслуженного деятеля науки Российской Федерации доктора биологических наук, профессора Тельцова Леонида Петровича</w:t>
            </w:r>
          </w:p>
          <w:p w:rsidR="00170E81" w:rsidRPr="00B45A51" w:rsidRDefault="00170E81" w:rsidP="005A6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5A5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15-16 ноября 2017 год, </w:t>
            </w:r>
          </w:p>
          <w:p w:rsidR="00170E81" w:rsidRPr="00B45A51" w:rsidRDefault="00170E81" w:rsidP="005A6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5A5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ФГБОУ ВО «Национальный исследовательский </w:t>
            </w:r>
            <w:r w:rsidRPr="00B45A5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Мордовский государственный университет им. Н. П. Огарева»</w:t>
            </w:r>
          </w:p>
          <w:p w:rsidR="00170E81" w:rsidRPr="00151EE9" w:rsidRDefault="00170E81" w:rsidP="005A6290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51EE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РИНЦ</w:t>
            </w:r>
          </w:p>
        </w:tc>
        <w:tc>
          <w:tcPr>
            <w:tcW w:w="845" w:type="dxa"/>
          </w:tcPr>
          <w:p w:rsidR="00170E81" w:rsidRDefault="00170E81" w:rsidP="005A6290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>
              <w:lastRenderedPageBreak/>
              <w:t>.</w:t>
            </w:r>
          </w:p>
        </w:tc>
        <w:tc>
          <w:tcPr>
            <w:tcW w:w="1701" w:type="dxa"/>
          </w:tcPr>
          <w:p w:rsidR="00170E81" w:rsidRDefault="00170E81" w:rsidP="005A6290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  <w:r>
              <w:t>Попов С.В.</w:t>
            </w:r>
          </w:p>
        </w:tc>
      </w:tr>
      <w:tr w:rsidR="00170E81" w:rsidRPr="00261D4B" w:rsidTr="00F31CA2">
        <w:tblPrEx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675" w:type="dxa"/>
          </w:tcPr>
          <w:p w:rsidR="00170E81" w:rsidRDefault="001A55C3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r>
              <w:lastRenderedPageBreak/>
              <w:t>4</w:t>
            </w:r>
          </w:p>
        </w:tc>
        <w:tc>
          <w:tcPr>
            <w:tcW w:w="2538" w:type="dxa"/>
            <w:gridSpan w:val="2"/>
          </w:tcPr>
          <w:p w:rsidR="00170E81" w:rsidRPr="00B45A51" w:rsidRDefault="00170E81" w:rsidP="003429A7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  <w:rPr>
                <w:rFonts w:eastAsia="Calibri"/>
                <w:iCs/>
                <w:lang w:eastAsia="en-US"/>
              </w:rPr>
            </w:pPr>
            <w:r w:rsidRPr="00016589">
              <w:rPr>
                <w:rFonts w:eastAsia="Calibri"/>
                <w:iCs/>
                <w:lang w:eastAsia="en-US"/>
              </w:rPr>
              <w:t>Роль легкорастворимых углеводов в возникновении нарушений рубцового пищеварения и обмена  веществ у жвачных  животных</w:t>
            </w:r>
          </w:p>
        </w:tc>
        <w:tc>
          <w:tcPr>
            <w:tcW w:w="664" w:type="dxa"/>
          </w:tcPr>
          <w:p w:rsidR="00170E81" w:rsidRPr="00261D4B" w:rsidRDefault="00170E81" w:rsidP="003429A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:rsidR="00170E81" w:rsidRPr="00B45A51" w:rsidRDefault="00170E81" w:rsidP="00B45A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6589">
              <w:rPr>
                <w:rFonts w:eastAsia="Times New Roman" w:cs="Times New Roman"/>
                <w:sz w:val="24"/>
                <w:szCs w:val="24"/>
                <w:lang w:eastAsia="ru-RU"/>
              </w:rPr>
              <w:t>Материалы -2 Международной конференции по Ветеринарно-Санитарной Экспертизе (Россия,  Воронеж , 16 ноября 2017 г.)</w:t>
            </w:r>
            <w:r w:rsidR="00151EE9" w:rsidRPr="00151EE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РИНЦ</w:t>
            </w:r>
          </w:p>
        </w:tc>
        <w:tc>
          <w:tcPr>
            <w:tcW w:w="845" w:type="dxa"/>
          </w:tcPr>
          <w:p w:rsidR="00170E81" w:rsidRDefault="00170E81" w:rsidP="003429A7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 w:rsidRPr="00016589">
              <w:t>С</w:t>
            </w:r>
            <w:r>
              <w:t>.</w:t>
            </w:r>
            <w:r w:rsidRPr="00016589">
              <w:t xml:space="preserve"> 79-85</w:t>
            </w:r>
          </w:p>
        </w:tc>
        <w:tc>
          <w:tcPr>
            <w:tcW w:w="1701" w:type="dxa"/>
          </w:tcPr>
          <w:p w:rsidR="00170E81" w:rsidRDefault="00170E81" w:rsidP="00016589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  <w:r w:rsidRPr="00016589">
              <w:t>Гречишкин А.с., Степанов И.С.</w:t>
            </w:r>
          </w:p>
          <w:p w:rsidR="00170E81" w:rsidRDefault="00170E81" w:rsidP="00016589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  <w:r w:rsidRPr="00016589">
              <w:t>Кенжегалиева М.Б.,</w:t>
            </w:r>
          </w:p>
          <w:p w:rsidR="00170E81" w:rsidRDefault="00170E81" w:rsidP="00016589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  <w:r w:rsidRPr="00016589">
              <w:t>Шиманова А.А</w:t>
            </w:r>
            <w:r>
              <w:t>.</w:t>
            </w:r>
          </w:p>
        </w:tc>
      </w:tr>
      <w:tr w:rsidR="00170E81" w:rsidRPr="00261D4B" w:rsidTr="00F31CA2">
        <w:tblPrEx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675" w:type="dxa"/>
          </w:tcPr>
          <w:p w:rsidR="00170E81" w:rsidRDefault="001A55C3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r>
              <w:t>4</w:t>
            </w:r>
          </w:p>
        </w:tc>
        <w:tc>
          <w:tcPr>
            <w:tcW w:w="2538" w:type="dxa"/>
            <w:gridSpan w:val="2"/>
          </w:tcPr>
          <w:p w:rsidR="00170E81" w:rsidRPr="00B45A51" w:rsidRDefault="00170E81" w:rsidP="003429A7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  <w:rPr>
                <w:rFonts w:eastAsia="Calibri"/>
                <w:iCs/>
                <w:lang w:eastAsia="en-US"/>
              </w:rPr>
            </w:pPr>
            <w:r w:rsidRPr="00016589">
              <w:rPr>
                <w:rFonts w:eastAsia="Calibri"/>
                <w:iCs/>
                <w:lang w:eastAsia="en-US"/>
              </w:rPr>
              <w:t>Влияние высокого уровня  легкорастворимых углеводов в рационе на показатели гомеостаза у бычков откормочного возраста</w:t>
            </w:r>
          </w:p>
        </w:tc>
        <w:tc>
          <w:tcPr>
            <w:tcW w:w="664" w:type="dxa"/>
          </w:tcPr>
          <w:p w:rsidR="00170E81" w:rsidRPr="00261D4B" w:rsidRDefault="00170E81" w:rsidP="003429A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:rsidR="00170E81" w:rsidRPr="00B45A51" w:rsidRDefault="00170E81" w:rsidP="00B45A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6589">
              <w:rPr>
                <w:rFonts w:eastAsia="Times New Roman" w:cs="Times New Roman"/>
                <w:sz w:val="24"/>
                <w:szCs w:val="24"/>
                <w:lang w:eastAsia="ru-RU"/>
              </w:rPr>
              <w:t>Материалы -2 Международной конференции по Ветеринарно-Санитарной Экспертизе (Россия,  Воронеж , 16 ноября 2017 г.)</w:t>
            </w:r>
          </w:p>
        </w:tc>
        <w:tc>
          <w:tcPr>
            <w:tcW w:w="845" w:type="dxa"/>
          </w:tcPr>
          <w:p w:rsidR="00170E81" w:rsidRDefault="00170E81" w:rsidP="003429A7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 w:rsidRPr="00016589">
              <w:t>С</w:t>
            </w:r>
            <w:r>
              <w:t>.</w:t>
            </w:r>
            <w:r w:rsidRPr="00016589">
              <w:t xml:space="preserve"> 129-131</w:t>
            </w:r>
          </w:p>
        </w:tc>
        <w:tc>
          <w:tcPr>
            <w:tcW w:w="1701" w:type="dxa"/>
          </w:tcPr>
          <w:p w:rsidR="00170E81" w:rsidRDefault="00170E81" w:rsidP="00016589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  <w:r w:rsidRPr="00016589">
              <w:t>Гречишкин А.с., Степанов И.С.</w:t>
            </w:r>
          </w:p>
          <w:p w:rsidR="00170E81" w:rsidRDefault="00170E81" w:rsidP="00016589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  <w:r w:rsidRPr="00016589">
              <w:t>Кенжегалиева М.Б.,</w:t>
            </w:r>
          </w:p>
          <w:p w:rsidR="00170E81" w:rsidRDefault="00170E81" w:rsidP="00016589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  <w:r w:rsidRPr="00016589">
              <w:t>Шиманова А.А</w:t>
            </w:r>
            <w:r>
              <w:t>.</w:t>
            </w:r>
          </w:p>
        </w:tc>
      </w:tr>
      <w:tr w:rsidR="00170E81" w:rsidRPr="00261D4B" w:rsidTr="00F31CA2">
        <w:tblPrEx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675" w:type="dxa"/>
          </w:tcPr>
          <w:p w:rsidR="00170E81" w:rsidRDefault="001A55C3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r>
              <w:t>4</w:t>
            </w:r>
          </w:p>
        </w:tc>
        <w:tc>
          <w:tcPr>
            <w:tcW w:w="2538" w:type="dxa"/>
            <w:gridSpan w:val="2"/>
          </w:tcPr>
          <w:p w:rsidR="00170E81" w:rsidRPr="00B45A51" w:rsidRDefault="00170E81" w:rsidP="003429A7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  <w:rPr>
                <w:rFonts w:eastAsia="Calibri"/>
                <w:iCs/>
                <w:lang w:eastAsia="en-US"/>
              </w:rPr>
            </w:pPr>
            <w:r w:rsidRPr="00016589">
              <w:rPr>
                <w:rFonts w:eastAsia="Calibri"/>
                <w:iCs/>
                <w:lang w:eastAsia="en-US"/>
              </w:rPr>
              <w:t>Клинико-биохимический контроль метаболических нарушений у животных, диагностика  лечение и профилактика</w:t>
            </w:r>
          </w:p>
        </w:tc>
        <w:tc>
          <w:tcPr>
            <w:tcW w:w="664" w:type="dxa"/>
          </w:tcPr>
          <w:p w:rsidR="00170E81" w:rsidRPr="00261D4B" w:rsidRDefault="00170E81" w:rsidP="003429A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:rsidR="00170E81" w:rsidRPr="00B45A51" w:rsidRDefault="00170E81" w:rsidP="00B45A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6589">
              <w:rPr>
                <w:rFonts w:eastAsia="Times New Roman" w:cs="Times New Roman"/>
                <w:sz w:val="24"/>
                <w:szCs w:val="24"/>
                <w:lang w:eastAsia="ru-RU"/>
              </w:rPr>
              <w:t>Материалы -2 Международной конференции по Ветеринарно-Санитарной Экспертизе (Россия,  Воронеж , 16 ноября 2017 г.)</w:t>
            </w:r>
          </w:p>
        </w:tc>
        <w:tc>
          <w:tcPr>
            <w:tcW w:w="845" w:type="dxa"/>
          </w:tcPr>
          <w:p w:rsidR="00170E81" w:rsidRDefault="00170E81" w:rsidP="003429A7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 w:rsidRPr="00012449">
              <w:t>С</w:t>
            </w:r>
            <w:r>
              <w:t>.</w:t>
            </w:r>
            <w:r w:rsidRPr="00012449">
              <w:t>-300-306</w:t>
            </w:r>
          </w:p>
        </w:tc>
        <w:tc>
          <w:tcPr>
            <w:tcW w:w="1701" w:type="dxa"/>
          </w:tcPr>
          <w:p w:rsidR="00170E81" w:rsidRDefault="00170E81" w:rsidP="00016589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  <w:r>
              <w:t>Гречишкин А.с., Степанов И.С.</w:t>
            </w:r>
          </w:p>
          <w:p w:rsidR="00170E81" w:rsidRDefault="00170E81" w:rsidP="00016589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  <w:r>
              <w:t>Кенжегалиева М.Б.,</w:t>
            </w:r>
          </w:p>
          <w:p w:rsidR="00170E81" w:rsidRDefault="00170E81" w:rsidP="00016589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  <w:r>
              <w:t>Шиманова А.А.</w:t>
            </w:r>
          </w:p>
        </w:tc>
      </w:tr>
      <w:tr w:rsidR="00170E81" w:rsidRPr="00261D4B" w:rsidTr="00F31CA2">
        <w:tblPrEx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675" w:type="dxa"/>
          </w:tcPr>
          <w:p w:rsidR="00170E81" w:rsidRDefault="001A55C3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r>
              <w:t>4</w:t>
            </w:r>
          </w:p>
        </w:tc>
        <w:tc>
          <w:tcPr>
            <w:tcW w:w="2538" w:type="dxa"/>
            <w:gridSpan w:val="2"/>
          </w:tcPr>
          <w:p w:rsidR="00170E81" w:rsidRPr="00B45A51" w:rsidRDefault="00170E81" w:rsidP="003429A7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  <w:rPr>
                <w:rFonts w:eastAsia="Calibri"/>
                <w:iCs/>
                <w:lang w:eastAsia="en-US"/>
              </w:rPr>
            </w:pPr>
            <w:r w:rsidRPr="00016589">
              <w:rPr>
                <w:rFonts w:eastAsia="Calibri"/>
                <w:iCs/>
                <w:lang w:eastAsia="en-US"/>
              </w:rPr>
              <w:t>Влияние внешних факторов  на клинико-физиологические параметры голштинского скота в России</w:t>
            </w:r>
          </w:p>
        </w:tc>
        <w:tc>
          <w:tcPr>
            <w:tcW w:w="664" w:type="dxa"/>
          </w:tcPr>
          <w:p w:rsidR="00170E81" w:rsidRPr="00261D4B" w:rsidRDefault="00170E81" w:rsidP="003429A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:rsidR="00170E81" w:rsidRPr="00B45A51" w:rsidRDefault="00170E81" w:rsidP="00B45A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6589">
              <w:rPr>
                <w:rFonts w:eastAsia="Times New Roman" w:cs="Times New Roman"/>
                <w:sz w:val="24"/>
                <w:szCs w:val="24"/>
                <w:lang w:eastAsia="ru-RU"/>
              </w:rPr>
              <w:t>Материалы -2 Международной конференции по Ветеринарно-Санитарной Экспертизе (Россия,  Воронеж , 16 ноября 2017 г.)</w:t>
            </w:r>
            <w:r w:rsidR="00151EE9" w:rsidRPr="00151EE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РИНЦ</w:t>
            </w:r>
          </w:p>
        </w:tc>
        <w:tc>
          <w:tcPr>
            <w:tcW w:w="845" w:type="dxa"/>
          </w:tcPr>
          <w:p w:rsidR="00170E81" w:rsidRDefault="00170E81" w:rsidP="003429A7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 w:rsidRPr="00016589">
              <w:t>С</w:t>
            </w:r>
            <w:r>
              <w:t>.</w:t>
            </w:r>
            <w:r w:rsidRPr="00016589">
              <w:t xml:space="preserve"> 396-400</w:t>
            </w:r>
          </w:p>
        </w:tc>
        <w:tc>
          <w:tcPr>
            <w:tcW w:w="1701" w:type="dxa"/>
          </w:tcPr>
          <w:p w:rsidR="00170E81" w:rsidRDefault="00170E81" w:rsidP="00016589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  <w:r>
              <w:t>Гречишкин А.с., Степанов И.С.</w:t>
            </w:r>
          </w:p>
          <w:p w:rsidR="00170E81" w:rsidRDefault="00170E81" w:rsidP="00016589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  <w:r>
              <w:t>Кенжегалиева М.Б.,</w:t>
            </w:r>
          </w:p>
          <w:p w:rsidR="00170E81" w:rsidRDefault="00170E81" w:rsidP="00016589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  <w:r>
              <w:t>Шиманова А.А.</w:t>
            </w:r>
          </w:p>
        </w:tc>
      </w:tr>
      <w:tr w:rsidR="00E47CDC" w:rsidRPr="00261D4B" w:rsidTr="00F31CA2">
        <w:tblPrEx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675" w:type="dxa"/>
          </w:tcPr>
          <w:p w:rsidR="00E47CDC" w:rsidRDefault="001A55C3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r>
              <w:t>4</w:t>
            </w:r>
          </w:p>
        </w:tc>
        <w:tc>
          <w:tcPr>
            <w:tcW w:w="2538" w:type="dxa"/>
            <w:gridSpan w:val="2"/>
          </w:tcPr>
          <w:p w:rsidR="00E47CDC" w:rsidRPr="00016589" w:rsidRDefault="00E47CDC" w:rsidP="003429A7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  <w:rPr>
                <w:rFonts w:eastAsia="Calibri"/>
                <w:iCs/>
                <w:lang w:eastAsia="en-US"/>
              </w:rPr>
            </w:pPr>
            <w:r w:rsidRPr="00DF1432">
              <w:rPr>
                <w:color w:val="000000"/>
              </w:rPr>
              <w:t>Алиментарная анемия новорожденных телят в молочных комплексах.</w:t>
            </w:r>
          </w:p>
        </w:tc>
        <w:tc>
          <w:tcPr>
            <w:tcW w:w="664" w:type="dxa"/>
          </w:tcPr>
          <w:p w:rsidR="00E47CDC" w:rsidRPr="00261D4B" w:rsidRDefault="00E47CDC" w:rsidP="003429A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:rsidR="00E47CDC" w:rsidRPr="00DF1432" w:rsidRDefault="00E47CDC" w:rsidP="00E47CDC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Актуальные проблемы ветеринарной медицины, пищевых и биотехнологий. Материалы Международной научно-практической конференции. - Саратов. – 2017. </w:t>
            </w:r>
          </w:p>
          <w:p w:rsidR="00E47CDC" w:rsidRPr="00016589" w:rsidRDefault="00E47CDC" w:rsidP="00E47CD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1432">
              <w:rPr>
                <w:b/>
                <w:color w:val="000000"/>
                <w:sz w:val="24"/>
                <w:szCs w:val="24"/>
              </w:rPr>
              <w:t>РИНЦ</w:t>
            </w:r>
          </w:p>
        </w:tc>
        <w:tc>
          <w:tcPr>
            <w:tcW w:w="845" w:type="dxa"/>
          </w:tcPr>
          <w:p w:rsidR="00E47CDC" w:rsidRPr="00DF1432" w:rsidRDefault="00E47CDC" w:rsidP="00E47CDC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17-21.</w:t>
            </w:r>
          </w:p>
          <w:p w:rsidR="00E47CDC" w:rsidRPr="00016589" w:rsidRDefault="00E47CDC" w:rsidP="003429A7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</w:p>
        </w:tc>
        <w:tc>
          <w:tcPr>
            <w:tcW w:w="1701" w:type="dxa"/>
          </w:tcPr>
          <w:p w:rsidR="00E47CDC" w:rsidRDefault="00E47CDC" w:rsidP="00016589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  <w:r w:rsidRPr="00DF1432">
              <w:rPr>
                <w:color w:val="000000"/>
              </w:rPr>
              <w:t>Баринов Н.Д.</w:t>
            </w:r>
          </w:p>
        </w:tc>
      </w:tr>
      <w:tr w:rsidR="00E47CDC" w:rsidRPr="00261D4B" w:rsidTr="00F31CA2">
        <w:tblPrEx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675" w:type="dxa"/>
          </w:tcPr>
          <w:p w:rsidR="00E47CDC" w:rsidRDefault="001A55C3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r>
              <w:t>4</w:t>
            </w:r>
          </w:p>
        </w:tc>
        <w:tc>
          <w:tcPr>
            <w:tcW w:w="2538" w:type="dxa"/>
            <w:gridSpan w:val="2"/>
          </w:tcPr>
          <w:p w:rsidR="007E3958" w:rsidRDefault="00E47CDC" w:rsidP="003429A7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  <w:rPr>
                <w:color w:val="000000"/>
              </w:rPr>
            </w:pPr>
            <w:r w:rsidRPr="00DF1432">
              <w:rPr>
                <w:color w:val="000000"/>
              </w:rPr>
              <w:t>Влияние температурных факторов на инкубацию перепелиных яиц.</w:t>
            </w:r>
          </w:p>
          <w:p w:rsidR="007E3958" w:rsidRDefault="007E3958" w:rsidP="007E3958">
            <w:pPr>
              <w:rPr>
                <w:lang w:eastAsia="ru-RU"/>
              </w:rPr>
            </w:pPr>
          </w:p>
          <w:p w:rsidR="00E47CDC" w:rsidRPr="007E3958" w:rsidRDefault="00E47CDC" w:rsidP="007E3958">
            <w:pPr>
              <w:jc w:val="center"/>
              <w:rPr>
                <w:lang w:eastAsia="ru-RU"/>
              </w:rPr>
            </w:pPr>
          </w:p>
        </w:tc>
        <w:tc>
          <w:tcPr>
            <w:tcW w:w="664" w:type="dxa"/>
          </w:tcPr>
          <w:p w:rsidR="00E47CDC" w:rsidRPr="00261D4B" w:rsidRDefault="00E47CDC" w:rsidP="003429A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:rsidR="00E47CDC" w:rsidRPr="00DF1432" w:rsidRDefault="00E47CDC" w:rsidP="00E47CDC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Актуальные проблемы ветеринарной медицины, пищевых и биотехнологий. Материалы Международной научно-практической конференции. - Саратов. – </w:t>
            </w: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2017. </w:t>
            </w:r>
          </w:p>
          <w:p w:rsidR="00E47CDC" w:rsidRPr="00DF1432" w:rsidRDefault="00E47CDC" w:rsidP="00E47CDC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b/>
                <w:color w:val="000000"/>
                <w:sz w:val="24"/>
                <w:szCs w:val="24"/>
              </w:rPr>
              <w:t>РИНЦ</w:t>
            </w:r>
          </w:p>
        </w:tc>
        <w:tc>
          <w:tcPr>
            <w:tcW w:w="845" w:type="dxa"/>
          </w:tcPr>
          <w:p w:rsidR="00E47CDC" w:rsidRPr="00DF1432" w:rsidRDefault="00E47CDC" w:rsidP="00E47CDC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С. 276-279</w:t>
            </w:r>
          </w:p>
          <w:p w:rsidR="00E47CDC" w:rsidRPr="00DF1432" w:rsidRDefault="00E47CDC" w:rsidP="00E47CDC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47CDC" w:rsidRPr="00DF1432" w:rsidRDefault="00E47CDC" w:rsidP="00016589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F1432">
              <w:rPr>
                <w:color w:val="000000"/>
              </w:rPr>
              <w:t>Кулиниченко Е.А., Баринов Н.Д.</w:t>
            </w:r>
          </w:p>
        </w:tc>
      </w:tr>
      <w:tr w:rsidR="007E3958" w:rsidRPr="00261D4B" w:rsidTr="00F31CA2">
        <w:tblPrEx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675" w:type="dxa"/>
          </w:tcPr>
          <w:p w:rsidR="007E3958" w:rsidRDefault="001A55C3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r>
              <w:lastRenderedPageBreak/>
              <w:t>4</w:t>
            </w:r>
          </w:p>
        </w:tc>
        <w:tc>
          <w:tcPr>
            <w:tcW w:w="2538" w:type="dxa"/>
            <w:gridSpan w:val="2"/>
          </w:tcPr>
          <w:p w:rsidR="007E3958" w:rsidRPr="00DF1432" w:rsidRDefault="007E3958" w:rsidP="003429A7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  <w:rPr>
                <w:color w:val="000000"/>
              </w:rPr>
            </w:pPr>
            <w:r w:rsidRPr="00DF1432">
              <w:rPr>
                <w:color w:val="000000"/>
              </w:rPr>
              <w:t>Использование полисахарида «Полис» в рационе молочных коров.</w:t>
            </w:r>
          </w:p>
        </w:tc>
        <w:tc>
          <w:tcPr>
            <w:tcW w:w="664" w:type="dxa"/>
          </w:tcPr>
          <w:p w:rsidR="007E3958" w:rsidRPr="00261D4B" w:rsidRDefault="007E3958" w:rsidP="003429A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:rsidR="007E3958" w:rsidRPr="00DF1432" w:rsidRDefault="007E3958" w:rsidP="007E3958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Актуальные проблемы ветеринарной медицины, пищевых и биотехнологий. Материалы Международной научно-практической конференции. - Саратов. – 2017</w:t>
            </w:r>
          </w:p>
          <w:p w:rsidR="007E3958" w:rsidRPr="00DF1432" w:rsidRDefault="007E3958" w:rsidP="007E3958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b/>
                <w:color w:val="000000"/>
                <w:sz w:val="24"/>
                <w:szCs w:val="24"/>
              </w:rPr>
              <w:t>РИНЦ</w:t>
            </w:r>
          </w:p>
        </w:tc>
        <w:tc>
          <w:tcPr>
            <w:tcW w:w="845" w:type="dxa"/>
          </w:tcPr>
          <w:p w:rsidR="007E3958" w:rsidRPr="00DF1432" w:rsidRDefault="007E3958" w:rsidP="007E3958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348-354</w:t>
            </w:r>
          </w:p>
          <w:p w:rsidR="007E3958" w:rsidRPr="00DF1432" w:rsidRDefault="007E3958" w:rsidP="00E47CDC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E3958" w:rsidRDefault="007E3958" w:rsidP="00016589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F1432">
              <w:rPr>
                <w:color w:val="000000"/>
              </w:rPr>
              <w:t>Степанов И.С., Баринов Н.Д.</w:t>
            </w:r>
          </w:p>
          <w:p w:rsidR="007E3958" w:rsidRPr="007E3958" w:rsidRDefault="007E3958" w:rsidP="007E3958">
            <w:pPr>
              <w:rPr>
                <w:lang w:eastAsia="ru-RU"/>
              </w:rPr>
            </w:pPr>
          </w:p>
        </w:tc>
      </w:tr>
      <w:tr w:rsidR="00BC11C2" w:rsidRPr="00261D4B" w:rsidTr="00F31CA2">
        <w:tblPrEx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675" w:type="dxa"/>
          </w:tcPr>
          <w:p w:rsidR="00BC11C2" w:rsidRDefault="001A55C3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r>
              <w:t>4</w:t>
            </w:r>
          </w:p>
        </w:tc>
        <w:tc>
          <w:tcPr>
            <w:tcW w:w="2538" w:type="dxa"/>
            <w:gridSpan w:val="2"/>
          </w:tcPr>
          <w:p w:rsidR="00BC11C2" w:rsidRPr="001A55C3" w:rsidRDefault="00BC11C2" w:rsidP="001A55C3">
            <w:pPr>
              <w:rPr>
                <w:rFonts w:eastAsia="Times New Roman" w:cs="Times New Roman"/>
                <w:color w:val="000000"/>
                <w:sz w:val="32"/>
                <w:szCs w:val="32"/>
                <w:vertAlign w:val="subscript"/>
                <w:lang w:eastAsia="ru-RU"/>
              </w:rPr>
            </w:pPr>
            <w:r w:rsidRPr="001A55C3">
              <w:rPr>
                <w:rFonts w:eastAsia="Times New Roman" w:cs="Times New Roman"/>
                <w:color w:val="000000"/>
                <w:sz w:val="32"/>
                <w:szCs w:val="32"/>
                <w:vertAlign w:val="subscript"/>
                <w:lang w:eastAsia="ru-RU"/>
              </w:rPr>
              <w:t>Оценка эффективности цефалоспоринов в терапевтических схемах при неспецифической бронхопневмонии телят</w:t>
            </w:r>
          </w:p>
          <w:p w:rsidR="00BC11C2" w:rsidRPr="00DF1432" w:rsidRDefault="00BC11C2" w:rsidP="00BC11C2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  <w:jc w:val="center"/>
              <w:rPr>
                <w:color w:val="000000"/>
              </w:rPr>
            </w:pPr>
          </w:p>
        </w:tc>
        <w:tc>
          <w:tcPr>
            <w:tcW w:w="664" w:type="dxa"/>
          </w:tcPr>
          <w:p w:rsidR="00BC11C2" w:rsidRPr="00261D4B" w:rsidRDefault="00BC11C2" w:rsidP="003429A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:rsidR="00BC11C2" w:rsidRPr="00DF1432" w:rsidRDefault="00BC11C2" w:rsidP="00BC11C2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Аграрный научный журнал, №10 ,- Саратов. -2017 </w:t>
            </w:r>
          </w:p>
          <w:p w:rsidR="00BC11C2" w:rsidRPr="00DF1432" w:rsidRDefault="00BC11C2" w:rsidP="00BC11C2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По перечню ВАК</w:t>
            </w:r>
          </w:p>
        </w:tc>
        <w:tc>
          <w:tcPr>
            <w:tcW w:w="845" w:type="dxa"/>
          </w:tcPr>
          <w:p w:rsidR="00BC11C2" w:rsidRPr="00DF1432" w:rsidRDefault="00BC11C2" w:rsidP="00BC11C2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29-31</w:t>
            </w:r>
          </w:p>
          <w:p w:rsidR="00BC11C2" w:rsidRPr="00DF1432" w:rsidRDefault="00BC11C2" w:rsidP="007E3958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C11C2" w:rsidRDefault="00BC11C2" w:rsidP="00016589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BC11C2" w:rsidRPr="00BC11C2" w:rsidRDefault="00BC11C2" w:rsidP="00BC11C2">
            <w:pPr>
              <w:jc w:val="center"/>
              <w:rPr>
                <w:lang w:eastAsia="ru-RU"/>
              </w:rPr>
            </w:pP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С.В. Попов,</w:t>
            </w:r>
          </w:p>
        </w:tc>
      </w:tr>
      <w:tr w:rsidR="00BC11C2" w:rsidRPr="00261D4B" w:rsidTr="00F31CA2">
        <w:tblPrEx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675" w:type="dxa"/>
          </w:tcPr>
          <w:p w:rsidR="00BC11C2" w:rsidRDefault="00BC11C2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</w:p>
        </w:tc>
        <w:tc>
          <w:tcPr>
            <w:tcW w:w="2538" w:type="dxa"/>
            <w:gridSpan w:val="2"/>
          </w:tcPr>
          <w:p w:rsidR="00BC11C2" w:rsidRPr="00DF1432" w:rsidRDefault="00BC11C2" w:rsidP="00BC11C2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Результативность терапевтического применения электродинамической стимуляции при неспецифической бронхопневмонии у телят</w:t>
            </w:r>
          </w:p>
          <w:p w:rsidR="00BC11C2" w:rsidRPr="00BC11C2" w:rsidRDefault="00BC11C2" w:rsidP="00BC11C2">
            <w:pPr>
              <w:spacing w:line="273" w:lineRule="atLeast"/>
              <w:rPr>
                <w:rFonts w:eastAsia="Times New Roman" w:cs="Times New Roman"/>
                <w:color w:val="000000"/>
                <w:sz w:val="32"/>
                <w:szCs w:val="32"/>
                <w:vertAlign w:val="subscript"/>
                <w:lang w:eastAsia="ru-RU"/>
              </w:rPr>
            </w:pPr>
          </w:p>
        </w:tc>
        <w:tc>
          <w:tcPr>
            <w:tcW w:w="664" w:type="dxa"/>
          </w:tcPr>
          <w:p w:rsidR="00BC11C2" w:rsidRPr="00261D4B" w:rsidRDefault="00BC11C2" w:rsidP="003429A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:rsidR="00BC11C2" w:rsidRPr="00DF1432" w:rsidRDefault="00BC11C2" w:rsidP="00BC11C2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Вестник Алтайского государственного аграрного университета № 11(157) </w:t>
            </w:r>
          </w:p>
          <w:p w:rsidR="00BC11C2" w:rsidRPr="00DF1432" w:rsidRDefault="00BC11C2" w:rsidP="00BC11C2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По перечню ВАК</w:t>
            </w:r>
          </w:p>
        </w:tc>
        <w:tc>
          <w:tcPr>
            <w:tcW w:w="845" w:type="dxa"/>
          </w:tcPr>
          <w:p w:rsidR="00BC11C2" w:rsidRPr="00DF1432" w:rsidRDefault="00BC11C2" w:rsidP="00BC11C2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136-139</w:t>
            </w:r>
          </w:p>
          <w:p w:rsidR="00BC11C2" w:rsidRPr="00DF1432" w:rsidRDefault="00BC11C2" w:rsidP="00BC11C2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C11C2" w:rsidRPr="00BC11C2" w:rsidRDefault="00BC11C2" w:rsidP="00BC11C2">
            <w:pPr>
              <w:jc w:val="center"/>
              <w:rPr>
                <w:lang w:eastAsia="ru-RU"/>
              </w:rPr>
            </w:pP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Попов С.В.</w:t>
            </w:r>
          </w:p>
        </w:tc>
      </w:tr>
      <w:tr w:rsidR="00BC11C2" w:rsidRPr="00261D4B" w:rsidTr="00F31CA2">
        <w:tblPrEx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675" w:type="dxa"/>
          </w:tcPr>
          <w:p w:rsidR="00BC11C2" w:rsidRDefault="00F31CA2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r>
              <w:t>3</w:t>
            </w:r>
          </w:p>
        </w:tc>
        <w:tc>
          <w:tcPr>
            <w:tcW w:w="2538" w:type="dxa"/>
            <w:gridSpan w:val="2"/>
          </w:tcPr>
          <w:p w:rsidR="00BC11C2" w:rsidRPr="00DF1432" w:rsidRDefault="00BC11C2" w:rsidP="00BC11C2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rFonts w:cs="Times New Roman"/>
                <w:sz w:val="24"/>
                <w:szCs w:val="24"/>
              </w:rPr>
              <w:t>Консервирование влажного плющенного зерна кукурузы новым биологическим консервантом</w:t>
            </w:r>
          </w:p>
        </w:tc>
        <w:tc>
          <w:tcPr>
            <w:tcW w:w="664" w:type="dxa"/>
          </w:tcPr>
          <w:p w:rsidR="00BC11C2" w:rsidRPr="00261D4B" w:rsidRDefault="00BC11C2" w:rsidP="003429A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:rsidR="00BC11C2" w:rsidRPr="00DF1432" w:rsidRDefault="00BC11C2" w:rsidP="00BC11C2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143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Журнал Кормопроизводство № 12, 2017 год</w:t>
            </w:r>
          </w:p>
          <w:p w:rsidR="00BC11C2" w:rsidRPr="00DF1432" w:rsidRDefault="00BC11C2" w:rsidP="00BC11C2">
            <w:pPr>
              <w:rPr>
                <w:rFonts w:cs="Times New Roman"/>
                <w:sz w:val="24"/>
                <w:szCs w:val="24"/>
              </w:rPr>
            </w:pPr>
            <w:r w:rsidRPr="00DF143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Москва</w:t>
            </w:r>
          </w:p>
          <w:p w:rsidR="00BC11C2" w:rsidRPr="00DF1432" w:rsidRDefault="00BC11C2" w:rsidP="00BC11C2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По перечню ВАК</w:t>
            </w:r>
          </w:p>
        </w:tc>
        <w:tc>
          <w:tcPr>
            <w:tcW w:w="845" w:type="dxa"/>
          </w:tcPr>
          <w:p w:rsidR="00BC11C2" w:rsidRPr="00DF1432" w:rsidRDefault="00BC11C2" w:rsidP="00BC11C2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1432">
              <w:rPr>
                <w:rFonts w:cs="Times New Roman"/>
                <w:sz w:val="24"/>
                <w:szCs w:val="24"/>
              </w:rPr>
              <w:t>С. 34-32</w:t>
            </w:r>
          </w:p>
          <w:p w:rsidR="00BC11C2" w:rsidRPr="00DF1432" w:rsidRDefault="00BC11C2" w:rsidP="00BC11C2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C11C2" w:rsidRDefault="00BC11C2" w:rsidP="00016589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F1432">
              <w:t>Каширская М.Д., Глинский С.А., Воронин С.П., Гуменюк А.П., Коробов А.П., Степанов И.С., Савенков Е.Н.</w:t>
            </w:r>
          </w:p>
        </w:tc>
      </w:tr>
      <w:tr w:rsidR="00BC11C2" w:rsidRPr="00261D4B" w:rsidTr="00F31CA2">
        <w:tblPrEx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675" w:type="dxa"/>
          </w:tcPr>
          <w:p w:rsidR="00BC11C2" w:rsidRDefault="001A55C3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r>
              <w:t>4</w:t>
            </w:r>
          </w:p>
        </w:tc>
        <w:tc>
          <w:tcPr>
            <w:tcW w:w="2538" w:type="dxa"/>
            <w:gridSpan w:val="2"/>
          </w:tcPr>
          <w:p w:rsidR="00BC11C2" w:rsidRPr="00DF1432" w:rsidRDefault="00BC11C2" w:rsidP="00BC11C2">
            <w:pPr>
              <w:spacing w:line="273" w:lineRule="atLeast"/>
              <w:rPr>
                <w:rFonts w:cs="Times New Roman"/>
                <w:sz w:val="24"/>
                <w:szCs w:val="24"/>
              </w:rPr>
            </w:pPr>
            <w:r w:rsidRPr="00DF1432">
              <w:t>Нарушение метаболических процессов в организме беременных коров при развитии субклинического кетоза</w:t>
            </w:r>
          </w:p>
        </w:tc>
        <w:tc>
          <w:tcPr>
            <w:tcW w:w="664" w:type="dxa"/>
          </w:tcPr>
          <w:p w:rsidR="00BC11C2" w:rsidRPr="00261D4B" w:rsidRDefault="00BC11C2" w:rsidP="003429A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:rsidR="00BC11C2" w:rsidRPr="00DF1432" w:rsidRDefault="00BC11C2" w:rsidP="00BC11C2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  <w:rPr>
                <w:spacing w:val="2"/>
                <w:lang w:eastAsia="en-US"/>
              </w:rPr>
            </w:pPr>
            <w:r w:rsidRPr="00DF1432">
              <w:rPr>
                <w:spacing w:val="2"/>
                <w:lang w:eastAsia="en-US"/>
              </w:rPr>
              <w:t>Аграрный научный журнал, 2016. - № 11.</w:t>
            </w:r>
          </w:p>
          <w:p w:rsidR="00BC11C2" w:rsidRPr="00DF1432" w:rsidRDefault="00BC11C2" w:rsidP="00BC11C2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1432">
              <w:rPr>
                <w:b/>
                <w:color w:val="000000"/>
              </w:rPr>
              <w:t>По перечню ВАК</w:t>
            </w:r>
          </w:p>
        </w:tc>
        <w:tc>
          <w:tcPr>
            <w:tcW w:w="845" w:type="dxa"/>
          </w:tcPr>
          <w:p w:rsidR="00BC11C2" w:rsidRPr="00DF1432" w:rsidRDefault="00BC11C2" w:rsidP="00BC11C2">
            <w:pPr>
              <w:rPr>
                <w:rFonts w:cs="Times New Roman"/>
                <w:sz w:val="24"/>
                <w:szCs w:val="24"/>
              </w:rPr>
            </w:pPr>
            <w:r w:rsidRPr="00DF1432">
              <w:t>С. 6-11.</w:t>
            </w:r>
          </w:p>
        </w:tc>
        <w:tc>
          <w:tcPr>
            <w:tcW w:w="1701" w:type="dxa"/>
          </w:tcPr>
          <w:p w:rsidR="00BC11C2" w:rsidRPr="00DF1432" w:rsidRDefault="00BC11C2" w:rsidP="00BC11C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</w:pPr>
            <w:r w:rsidRPr="00DF1432">
              <w:t>С.Н. Бабухин, В.С. Авдеенко, А.В. Молчанов, С.Н. Тресницкий</w:t>
            </w:r>
          </w:p>
        </w:tc>
      </w:tr>
      <w:tr w:rsidR="00BC11C2" w:rsidRPr="00261D4B" w:rsidTr="00F31CA2">
        <w:tblPrEx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675" w:type="dxa"/>
          </w:tcPr>
          <w:p w:rsidR="00BC11C2" w:rsidRDefault="001A55C3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r>
              <w:t>4</w:t>
            </w:r>
          </w:p>
        </w:tc>
        <w:tc>
          <w:tcPr>
            <w:tcW w:w="2538" w:type="dxa"/>
            <w:gridSpan w:val="2"/>
          </w:tcPr>
          <w:p w:rsidR="00BC11C2" w:rsidRPr="00DF1432" w:rsidRDefault="00BC11C2" w:rsidP="00BC11C2">
            <w:pPr>
              <w:spacing w:line="273" w:lineRule="atLeast"/>
            </w:pPr>
            <w:r w:rsidRPr="00DF1432">
              <w:t>Морфо</w:t>
            </w:r>
            <w:r>
              <w:t>-</w:t>
            </w:r>
            <w:r w:rsidRPr="00DF1432">
              <w:t xml:space="preserve">биохимические </w:t>
            </w:r>
            <w:r w:rsidRPr="00DF1432">
              <w:lastRenderedPageBreak/>
              <w:t>изменения в крови у сухостойных коров на фоне фетоплацентарнойнедостаточности</w:t>
            </w:r>
          </w:p>
        </w:tc>
        <w:tc>
          <w:tcPr>
            <w:tcW w:w="664" w:type="dxa"/>
          </w:tcPr>
          <w:p w:rsidR="00BC11C2" w:rsidRPr="00261D4B" w:rsidRDefault="00BC11C2" w:rsidP="003429A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:rsidR="00BC11C2" w:rsidRPr="00DF1432" w:rsidRDefault="00BC11C2" w:rsidP="00BC11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Материалы Всероссийской научно-практической конференции </w:t>
            </w:r>
            <w:r w:rsidRPr="00DF143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«Современные проблемы животноводства в условиях инновационного развития отрасли». – Курган (КГСХА им. Т.С. Мальцева), 2017.</w:t>
            </w:r>
          </w:p>
          <w:p w:rsidR="00BC11C2" w:rsidRPr="00DF1432" w:rsidRDefault="00BC11C2" w:rsidP="00BC11C2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  <w:rPr>
                <w:spacing w:val="2"/>
                <w:lang w:eastAsia="en-US"/>
              </w:rPr>
            </w:pPr>
            <w:r w:rsidRPr="00DF1432">
              <w:rPr>
                <w:b/>
                <w:color w:val="000000"/>
              </w:rPr>
              <w:t>РИНЦ</w:t>
            </w:r>
          </w:p>
        </w:tc>
        <w:tc>
          <w:tcPr>
            <w:tcW w:w="845" w:type="dxa"/>
          </w:tcPr>
          <w:p w:rsidR="00BC11C2" w:rsidRPr="00DF1432" w:rsidRDefault="00BC11C2" w:rsidP="00BC11C2">
            <w:r w:rsidRPr="00DF143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С. 7-10.</w:t>
            </w:r>
          </w:p>
        </w:tc>
        <w:tc>
          <w:tcPr>
            <w:tcW w:w="1701" w:type="dxa"/>
          </w:tcPr>
          <w:p w:rsidR="00BC11C2" w:rsidRPr="00DF1432" w:rsidRDefault="00BC11C2" w:rsidP="00BC11C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</w:pPr>
            <w:r w:rsidRPr="00DF1432">
              <w:t xml:space="preserve">В.С. Авдеенко, С.Н. Бабухин,  </w:t>
            </w:r>
            <w:r w:rsidRPr="00DF1432">
              <w:lastRenderedPageBreak/>
              <w:t>С.Н. Тресницкий, С.П. Перерядкина</w:t>
            </w:r>
          </w:p>
        </w:tc>
      </w:tr>
      <w:tr w:rsidR="00151EE9" w:rsidRPr="00261D4B" w:rsidTr="00F31CA2">
        <w:tblPrEx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675" w:type="dxa"/>
          </w:tcPr>
          <w:p w:rsidR="00151EE9" w:rsidRDefault="001A55C3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r>
              <w:lastRenderedPageBreak/>
              <w:t>4</w:t>
            </w:r>
          </w:p>
        </w:tc>
        <w:tc>
          <w:tcPr>
            <w:tcW w:w="2538" w:type="dxa"/>
            <w:gridSpan w:val="2"/>
          </w:tcPr>
          <w:p w:rsidR="00151EE9" w:rsidRPr="00DF1432" w:rsidRDefault="00151EE9" w:rsidP="00BC11C2">
            <w:pPr>
              <w:spacing w:line="273" w:lineRule="atLeast"/>
            </w:pPr>
            <w:r w:rsidRPr="00151EE9">
              <w:t>Cубклинический кетоз как фактор развития у коров гестоза беременных и его роль в возникновении фетоплацентарной недостаточности</w:t>
            </w:r>
          </w:p>
        </w:tc>
        <w:tc>
          <w:tcPr>
            <w:tcW w:w="664" w:type="dxa"/>
          </w:tcPr>
          <w:p w:rsidR="00151EE9" w:rsidRPr="00261D4B" w:rsidRDefault="00151EE9" w:rsidP="003429A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:rsidR="00151EE9" w:rsidRDefault="00151EE9" w:rsidP="00BC11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EE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Ветеринария сельскохозяйственных животных. 2018. № 7. </w:t>
            </w:r>
          </w:p>
          <w:p w:rsidR="00151EE9" w:rsidRDefault="00151EE9" w:rsidP="00151EE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51EE9" w:rsidRPr="00151EE9" w:rsidRDefault="00151EE9" w:rsidP="00151EE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151EE9" w:rsidRPr="00DF1432" w:rsidRDefault="00151EE9" w:rsidP="00BC11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EE9">
              <w:rPr>
                <w:rFonts w:eastAsia="Times New Roman" w:cs="Times New Roman"/>
                <w:sz w:val="24"/>
                <w:szCs w:val="24"/>
                <w:lang w:eastAsia="ru-RU"/>
              </w:rPr>
              <w:t>С. 33-39.</w:t>
            </w:r>
          </w:p>
        </w:tc>
        <w:tc>
          <w:tcPr>
            <w:tcW w:w="1701" w:type="dxa"/>
          </w:tcPr>
          <w:p w:rsidR="00151EE9" w:rsidRPr="00DF1432" w:rsidRDefault="00151EE9" w:rsidP="00BC11C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</w:pPr>
            <w:r w:rsidRPr="00151EE9">
              <w:t>Авдеенко В., Бабухин С., Тресницкий С.</w:t>
            </w:r>
          </w:p>
        </w:tc>
      </w:tr>
      <w:tr w:rsidR="00CB7C65" w:rsidRPr="00261D4B" w:rsidTr="00F31CA2">
        <w:tblPrEx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675" w:type="dxa"/>
          </w:tcPr>
          <w:p w:rsidR="00CB7C65" w:rsidRDefault="001A55C3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r>
              <w:t>4</w:t>
            </w:r>
          </w:p>
        </w:tc>
        <w:tc>
          <w:tcPr>
            <w:tcW w:w="2538" w:type="dxa"/>
            <w:gridSpan w:val="2"/>
          </w:tcPr>
          <w:p w:rsidR="00CB7C65" w:rsidRPr="00151EE9" w:rsidRDefault="00CB7C65" w:rsidP="00BC11C2">
            <w:pPr>
              <w:spacing w:line="273" w:lineRule="atLeast"/>
            </w:pPr>
            <w:r w:rsidRPr="00DF1432">
              <w:rPr>
                <w:rFonts w:eastAsia="Calibri"/>
                <w:iCs/>
              </w:rPr>
              <w:t>Клинико-биохимический контроль метаболических нарушений у животных, диагностика  лечение и профилактика</w:t>
            </w:r>
          </w:p>
        </w:tc>
        <w:tc>
          <w:tcPr>
            <w:tcW w:w="664" w:type="dxa"/>
          </w:tcPr>
          <w:p w:rsidR="00CB7C65" w:rsidRPr="00261D4B" w:rsidRDefault="00CB7C65" w:rsidP="003429A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:rsidR="00CB7C65" w:rsidRPr="00DF1432" w:rsidRDefault="00CB7C65" w:rsidP="00CB7C65">
            <w:pPr>
              <w:rPr>
                <w:sz w:val="24"/>
                <w:szCs w:val="24"/>
              </w:rPr>
            </w:pPr>
            <w:r w:rsidRPr="00DF1432">
              <w:rPr>
                <w:rFonts w:eastAsia="Times New Roman" w:cs="Times New Roman"/>
                <w:sz w:val="24"/>
                <w:szCs w:val="24"/>
                <w:lang w:eastAsia="ru-RU"/>
              </w:rPr>
              <w:t>Материалы -2 Международной конференции по Ветеринарно-Санитарной Экспертизе (Россия,  Воронеж , 16 ноября 2017 г.)</w:t>
            </w:r>
          </w:p>
          <w:p w:rsidR="00CB7C65" w:rsidRPr="00151EE9" w:rsidRDefault="00CB7C65" w:rsidP="00CB7C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CB7C65" w:rsidRPr="00151EE9" w:rsidRDefault="00CB7C65" w:rsidP="00BC11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sz w:val="24"/>
                <w:szCs w:val="24"/>
                <w:lang w:eastAsia="ru-RU"/>
              </w:rPr>
              <w:t>С.-300-306</w:t>
            </w:r>
          </w:p>
        </w:tc>
        <w:tc>
          <w:tcPr>
            <w:tcW w:w="1701" w:type="dxa"/>
          </w:tcPr>
          <w:p w:rsidR="00CB7C65" w:rsidRPr="00DF1432" w:rsidRDefault="00CB7C65" w:rsidP="00CB7C65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  <w:r w:rsidRPr="00DF1432">
              <w:t>Гречишкин А.С., Степанов И.С.,</w:t>
            </w:r>
          </w:p>
          <w:p w:rsidR="00CB7C65" w:rsidRPr="00DF1432" w:rsidRDefault="00CB7C65" w:rsidP="00CB7C65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  <w:r w:rsidRPr="00DF1432">
              <w:t>Кенжегалиева М.Б.,</w:t>
            </w:r>
          </w:p>
          <w:p w:rsidR="00CB7C65" w:rsidRDefault="00CB7C65" w:rsidP="00CB7C65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  <w:r w:rsidRPr="00DF1432">
              <w:t>Шиманова А.А.</w:t>
            </w:r>
          </w:p>
          <w:p w:rsidR="00CB7C65" w:rsidRPr="00CB7C65" w:rsidRDefault="00CB7C65" w:rsidP="00CB7C65">
            <w:pPr>
              <w:rPr>
                <w:lang w:eastAsia="ru-RU"/>
              </w:rPr>
            </w:pPr>
          </w:p>
        </w:tc>
      </w:tr>
      <w:tr w:rsidR="00CB7C65" w:rsidRPr="00261D4B" w:rsidTr="00F31CA2">
        <w:tblPrEx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675" w:type="dxa"/>
          </w:tcPr>
          <w:p w:rsidR="00CB7C65" w:rsidRDefault="001A55C3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r>
              <w:t>4</w:t>
            </w:r>
          </w:p>
        </w:tc>
        <w:tc>
          <w:tcPr>
            <w:tcW w:w="2538" w:type="dxa"/>
            <w:gridSpan w:val="2"/>
          </w:tcPr>
          <w:p w:rsidR="00CB7C65" w:rsidRPr="00DF1432" w:rsidRDefault="00CB7C65" w:rsidP="00BC11C2">
            <w:pPr>
              <w:spacing w:line="273" w:lineRule="atLeast"/>
              <w:rPr>
                <w:rFonts w:eastAsia="Calibri"/>
                <w:iCs/>
              </w:rPr>
            </w:pPr>
            <w:r w:rsidRPr="00DF1432">
              <w:t>Роль легкорастворимых углеводов в возникновении нарушений рубцового пищеварения и обмена веществ у жвачных животных</w:t>
            </w:r>
          </w:p>
        </w:tc>
        <w:tc>
          <w:tcPr>
            <w:tcW w:w="664" w:type="dxa"/>
          </w:tcPr>
          <w:p w:rsidR="00CB7C65" w:rsidRPr="00261D4B" w:rsidRDefault="00CB7C65" w:rsidP="003429A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:rsidR="00CB7C65" w:rsidRPr="00DF1432" w:rsidRDefault="00CB7C65" w:rsidP="00CB7C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sz w:val="24"/>
                <w:szCs w:val="24"/>
                <w:lang w:eastAsia="ru-RU"/>
              </w:rPr>
              <w:t>Сборник научных статей по материалам</w:t>
            </w:r>
          </w:p>
          <w:p w:rsidR="00CB7C65" w:rsidRPr="00DF1432" w:rsidRDefault="00CB7C65" w:rsidP="00CB7C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sz w:val="24"/>
                <w:szCs w:val="24"/>
                <w:lang w:eastAsia="ru-RU"/>
              </w:rPr>
              <w:t>XXI международной</w:t>
            </w:r>
          </w:p>
          <w:p w:rsidR="00CB7C65" w:rsidRPr="00DF1432" w:rsidRDefault="00CB7C65" w:rsidP="00CB7C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sz w:val="24"/>
                <w:szCs w:val="24"/>
                <w:lang w:eastAsia="ru-RU"/>
              </w:rPr>
              <w:t>научно-практической конференции «Современные технологии</w:t>
            </w:r>
          </w:p>
          <w:p w:rsidR="00CB7C65" w:rsidRPr="00DF1432" w:rsidRDefault="00CB7C65" w:rsidP="00CB7C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sz w:val="24"/>
                <w:szCs w:val="24"/>
                <w:lang w:eastAsia="ru-RU"/>
              </w:rPr>
              <w:t>сельскохозяйственного</w:t>
            </w:r>
          </w:p>
          <w:p w:rsidR="00CB7C65" w:rsidRPr="00DF1432" w:rsidRDefault="00CB7C65" w:rsidP="00CB7C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производства» </w:t>
            </w:r>
          </w:p>
          <w:p w:rsidR="00CB7C65" w:rsidRPr="00DF1432" w:rsidRDefault="00CB7C65" w:rsidP="00CB7C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Гродно, </w:t>
            </w:r>
          </w:p>
          <w:p w:rsidR="00CB7C65" w:rsidRPr="00DF1432" w:rsidRDefault="00CB7C65" w:rsidP="00CB7C65">
            <w:pPr>
              <w:rPr>
                <w:sz w:val="24"/>
                <w:szCs w:val="24"/>
              </w:rPr>
            </w:pPr>
            <w:r w:rsidRPr="00DF1432">
              <w:rPr>
                <w:rFonts w:eastAsia="Times New Roman" w:cs="Times New Roman"/>
                <w:sz w:val="24"/>
                <w:szCs w:val="24"/>
                <w:lang w:eastAsia="ru-RU"/>
              </w:rPr>
              <w:t>18 мая 2018 года</w:t>
            </w:r>
          </w:p>
          <w:p w:rsidR="00CB7C65" w:rsidRPr="00DF1432" w:rsidRDefault="00CB7C65" w:rsidP="00CB7C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РИНЦ</w:t>
            </w:r>
          </w:p>
        </w:tc>
        <w:tc>
          <w:tcPr>
            <w:tcW w:w="845" w:type="dxa"/>
          </w:tcPr>
          <w:p w:rsidR="00CB7C65" w:rsidRPr="00DF1432" w:rsidRDefault="00CB7C65" w:rsidP="00CB7C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sz w:val="24"/>
                <w:szCs w:val="24"/>
                <w:lang w:eastAsia="ru-RU"/>
              </w:rPr>
              <w:t>С. 110-111</w:t>
            </w:r>
          </w:p>
          <w:p w:rsidR="00CB7C65" w:rsidRPr="00DF1432" w:rsidRDefault="00CB7C65" w:rsidP="00BC11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B7C65" w:rsidRPr="00DF1432" w:rsidRDefault="00CB7C65" w:rsidP="00CB7C6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DF1432">
              <w:rPr>
                <w:rFonts w:eastAsia="Calibri"/>
                <w:lang w:eastAsia="en-US"/>
              </w:rPr>
              <w:t>Кенжегалиева М.Б., Гречишкин А.С., Шиманова А.А.</w:t>
            </w:r>
          </w:p>
          <w:p w:rsidR="00CB7C65" w:rsidRPr="00DF1432" w:rsidRDefault="00CB7C65" w:rsidP="00CB7C65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  <w:r w:rsidRPr="00DF1432">
              <w:rPr>
                <w:rFonts w:eastAsia="Calibri"/>
                <w:lang w:eastAsia="en-US"/>
              </w:rPr>
              <w:t>Степанов И.С.</w:t>
            </w:r>
          </w:p>
        </w:tc>
      </w:tr>
      <w:tr w:rsidR="00CB7C65" w:rsidRPr="00261D4B" w:rsidTr="00F31CA2">
        <w:tblPrEx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675" w:type="dxa"/>
          </w:tcPr>
          <w:p w:rsidR="00CB7C65" w:rsidRDefault="001A55C3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r>
              <w:t>4</w:t>
            </w:r>
          </w:p>
        </w:tc>
        <w:tc>
          <w:tcPr>
            <w:tcW w:w="2538" w:type="dxa"/>
            <w:gridSpan w:val="2"/>
          </w:tcPr>
          <w:p w:rsidR="00CB7C65" w:rsidRPr="00DF1432" w:rsidRDefault="00CB7C65" w:rsidP="00BC11C2">
            <w:pPr>
              <w:spacing w:line="273" w:lineRule="atLeast"/>
            </w:pPr>
            <w:r w:rsidRPr="00DF1432">
              <w:rPr>
                <w:iCs/>
              </w:rPr>
              <w:t>Метаболические нарушения у высокопродуктивных коров</w:t>
            </w:r>
          </w:p>
        </w:tc>
        <w:tc>
          <w:tcPr>
            <w:tcW w:w="664" w:type="dxa"/>
          </w:tcPr>
          <w:p w:rsidR="00CB7C65" w:rsidRPr="00261D4B" w:rsidRDefault="00CB7C65" w:rsidP="003429A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:rsidR="00CB7C65" w:rsidRPr="00DF1432" w:rsidRDefault="00CB7C65" w:rsidP="00CB7C65">
            <w:pP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Сборник научных статей по материалам</w:t>
            </w:r>
          </w:p>
          <w:p w:rsidR="00CB7C65" w:rsidRPr="00DF1432" w:rsidRDefault="00CB7C65" w:rsidP="00CB7C65">
            <w:pP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XXI международной</w:t>
            </w:r>
          </w:p>
          <w:p w:rsidR="00CB7C65" w:rsidRPr="00DF1432" w:rsidRDefault="00CB7C65" w:rsidP="00CB7C65">
            <w:pP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научно-практической конференции «Современные технологии</w:t>
            </w:r>
          </w:p>
          <w:p w:rsidR="00CB7C65" w:rsidRPr="00DF1432" w:rsidRDefault="00CB7C65" w:rsidP="00CB7C65">
            <w:pP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сельскохозяйственного</w:t>
            </w:r>
          </w:p>
          <w:p w:rsidR="00CB7C65" w:rsidRPr="00DF1432" w:rsidRDefault="00CB7C65" w:rsidP="00CB7C65">
            <w:pP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производства» </w:t>
            </w:r>
          </w:p>
          <w:p w:rsidR="00CB7C65" w:rsidRPr="00DF1432" w:rsidRDefault="00CB7C65" w:rsidP="00CB7C65">
            <w:pP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Гродно, </w:t>
            </w:r>
          </w:p>
          <w:p w:rsidR="00CB7C65" w:rsidRPr="00DF1432" w:rsidRDefault="00CB7C65" w:rsidP="00CB7C65">
            <w:pPr>
              <w:rPr>
                <w:sz w:val="24"/>
                <w:szCs w:val="24"/>
              </w:rPr>
            </w:pPr>
            <w:r w:rsidRPr="00DF1432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18 мая 2018 года</w:t>
            </w:r>
          </w:p>
          <w:p w:rsidR="00CB7C65" w:rsidRPr="00DF1432" w:rsidRDefault="00CB7C65" w:rsidP="00CB7C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CB7C65" w:rsidRPr="00DF1432" w:rsidRDefault="00F00E8B" w:rsidP="00CB7C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С. 92-93</w:t>
            </w:r>
          </w:p>
        </w:tc>
        <w:tc>
          <w:tcPr>
            <w:tcW w:w="1701" w:type="dxa"/>
          </w:tcPr>
          <w:p w:rsidR="00F00E8B" w:rsidRPr="00DF1432" w:rsidRDefault="00F00E8B" w:rsidP="00F00E8B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  <w:r w:rsidRPr="00DF1432">
              <w:t>Шиманова А.А., Кенжегалиева М.Б.,</w:t>
            </w:r>
          </w:p>
          <w:p w:rsidR="00F00E8B" w:rsidRPr="00DF1432" w:rsidRDefault="00F00E8B" w:rsidP="00F00E8B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  <w:r w:rsidRPr="00DF1432">
              <w:t>Гречишкин А. С.,</w:t>
            </w:r>
          </w:p>
          <w:p w:rsidR="00CB7C65" w:rsidRPr="00DF1432" w:rsidRDefault="00F00E8B" w:rsidP="00F00E8B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DF1432">
              <w:t>Степанов И.С.</w:t>
            </w:r>
          </w:p>
        </w:tc>
      </w:tr>
      <w:tr w:rsidR="00170E81" w:rsidRPr="00261D4B" w:rsidTr="00F31CA2">
        <w:tblPrEx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675" w:type="dxa"/>
          </w:tcPr>
          <w:p w:rsidR="00170E81" w:rsidRDefault="00170E81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r>
              <w:lastRenderedPageBreak/>
              <w:t>4</w:t>
            </w:r>
          </w:p>
        </w:tc>
        <w:tc>
          <w:tcPr>
            <w:tcW w:w="2538" w:type="dxa"/>
            <w:gridSpan w:val="2"/>
          </w:tcPr>
          <w:p w:rsidR="00170E81" w:rsidRDefault="00170E81" w:rsidP="003429A7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 w:rsidRPr="00B45A51">
              <w:t>Роль легкорастворимых углеводов в возникновении нарушений рубцового пищеварения и обмена веществ у жвачных животных</w:t>
            </w:r>
          </w:p>
        </w:tc>
        <w:tc>
          <w:tcPr>
            <w:tcW w:w="664" w:type="dxa"/>
          </w:tcPr>
          <w:p w:rsidR="00170E81" w:rsidRPr="00261D4B" w:rsidRDefault="00170E81" w:rsidP="003429A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:rsidR="00170E81" w:rsidRPr="00B45A51" w:rsidRDefault="00170E81" w:rsidP="00B45A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5A51">
              <w:rPr>
                <w:rFonts w:eastAsia="Times New Roman" w:cs="Times New Roman"/>
                <w:sz w:val="24"/>
                <w:szCs w:val="24"/>
                <w:lang w:eastAsia="ru-RU"/>
              </w:rPr>
              <w:t>Сборник научных статей по материалам</w:t>
            </w:r>
          </w:p>
          <w:p w:rsidR="00170E81" w:rsidRPr="00B45A51" w:rsidRDefault="00170E81" w:rsidP="00B45A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5A51">
              <w:rPr>
                <w:rFonts w:eastAsia="Times New Roman" w:cs="Times New Roman"/>
                <w:sz w:val="24"/>
                <w:szCs w:val="24"/>
                <w:lang w:eastAsia="ru-RU"/>
              </w:rPr>
              <w:t>XXI международной</w:t>
            </w:r>
          </w:p>
          <w:p w:rsidR="00170E81" w:rsidRPr="00B45A51" w:rsidRDefault="00170E81" w:rsidP="00B45A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5A51">
              <w:rPr>
                <w:rFonts w:eastAsia="Times New Roman" w:cs="Times New Roman"/>
                <w:sz w:val="24"/>
                <w:szCs w:val="24"/>
                <w:lang w:eastAsia="ru-RU"/>
              </w:rPr>
              <w:t>научно-практической конференции «Современные технологии</w:t>
            </w:r>
          </w:p>
          <w:p w:rsidR="00170E81" w:rsidRPr="00B45A51" w:rsidRDefault="00170E81" w:rsidP="00B45A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5A51">
              <w:rPr>
                <w:rFonts w:eastAsia="Times New Roman" w:cs="Times New Roman"/>
                <w:sz w:val="24"/>
                <w:szCs w:val="24"/>
                <w:lang w:eastAsia="ru-RU"/>
              </w:rPr>
              <w:t>сельскохозяйственного</w:t>
            </w:r>
          </w:p>
          <w:p w:rsidR="00170E81" w:rsidRPr="00B45A51" w:rsidRDefault="00170E81" w:rsidP="00B45A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5A5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производства» </w:t>
            </w:r>
          </w:p>
          <w:p w:rsidR="00170E81" w:rsidRPr="00B45A51" w:rsidRDefault="00170E81" w:rsidP="00B45A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5A5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Гродно, </w:t>
            </w:r>
          </w:p>
          <w:p w:rsidR="00170E81" w:rsidRPr="00B45A51" w:rsidRDefault="00170E81" w:rsidP="00B45A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5A51">
              <w:rPr>
                <w:rFonts w:eastAsia="Times New Roman" w:cs="Times New Roman"/>
                <w:sz w:val="24"/>
                <w:szCs w:val="24"/>
                <w:lang w:eastAsia="ru-RU"/>
              </w:rPr>
              <w:t>18 мая 2018 года</w:t>
            </w:r>
          </w:p>
          <w:p w:rsidR="00170E81" w:rsidRPr="00151EE9" w:rsidRDefault="00170E81" w:rsidP="00B45A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51EE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РИНЦ</w:t>
            </w:r>
          </w:p>
        </w:tc>
        <w:tc>
          <w:tcPr>
            <w:tcW w:w="845" w:type="dxa"/>
          </w:tcPr>
          <w:p w:rsidR="00170E81" w:rsidRDefault="00170E81" w:rsidP="003429A7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>
              <w:t>С. 110-111</w:t>
            </w:r>
          </w:p>
        </w:tc>
        <w:tc>
          <w:tcPr>
            <w:tcW w:w="1701" w:type="dxa"/>
          </w:tcPr>
          <w:p w:rsidR="00170E81" w:rsidRDefault="00170E81" w:rsidP="003429A7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B45A51">
              <w:rPr>
                <w:rFonts w:eastAsia="Calibri"/>
                <w:lang w:eastAsia="en-US"/>
              </w:rPr>
              <w:t>Кенжегалиева М.Б., Гречишкин А.С., Шиманова А.А.</w:t>
            </w:r>
          </w:p>
          <w:p w:rsidR="00170E81" w:rsidRDefault="00170E81" w:rsidP="003429A7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  <w:r>
              <w:rPr>
                <w:rFonts w:eastAsia="Calibri"/>
                <w:lang w:eastAsia="en-US"/>
              </w:rPr>
              <w:t>Степанов И.С.</w:t>
            </w:r>
          </w:p>
        </w:tc>
      </w:tr>
      <w:tr w:rsidR="00170E81" w:rsidRPr="00261D4B" w:rsidTr="00F31CA2">
        <w:tblPrEx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675" w:type="dxa"/>
          </w:tcPr>
          <w:p w:rsidR="00170E81" w:rsidRDefault="001A55C3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r>
              <w:t>4</w:t>
            </w:r>
          </w:p>
        </w:tc>
        <w:tc>
          <w:tcPr>
            <w:tcW w:w="2538" w:type="dxa"/>
            <w:gridSpan w:val="2"/>
          </w:tcPr>
          <w:p w:rsidR="00170E81" w:rsidRDefault="00170E81" w:rsidP="003429A7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 w:rsidRPr="00B45A51">
              <w:rPr>
                <w:iCs/>
              </w:rPr>
              <w:t>Метаболические нарушения у высокопродуктивных коров</w:t>
            </w:r>
          </w:p>
        </w:tc>
        <w:tc>
          <w:tcPr>
            <w:tcW w:w="664" w:type="dxa"/>
          </w:tcPr>
          <w:p w:rsidR="00170E81" w:rsidRPr="00261D4B" w:rsidRDefault="00170E81" w:rsidP="003429A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:rsidR="00170E81" w:rsidRPr="00B45A51" w:rsidRDefault="00170E81" w:rsidP="00B45A51">
            <w:pP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B45A51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Сборник научных статей по материалам</w:t>
            </w:r>
          </w:p>
          <w:p w:rsidR="00170E81" w:rsidRPr="00B45A51" w:rsidRDefault="00170E81" w:rsidP="00B45A51">
            <w:pP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B45A51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XXI международной</w:t>
            </w:r>
          </w:p>
          <w:p w:rsidR="00170E81" w:rsidRPr="00B45A51" w:rsidRDefault="00170E81" w:rsidP="00B45A51">
            <w:pP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B45A51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научно-практической конференции «Современные технологии</w:t>
            </w:r>
          </w:p>
          <w:p w:rsidR="00170E81" w:rsidRPr="00B45A51" w:rsidRDefault="00170E81" w:rsidP="00B45A51">
            <w:pP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B45A51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сельскохозяйственного</w:t>
            </w:r>
          </w:p>
          <w:p w:rsidR="00170E81" w:rsidRPr="00B45A51" w:rsidRDefault="00170E81" w:rsidP="00B45A51">
            <w:pP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B45A51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производства» </w:t>
            </w:r>
          </w:p>
          <w:p w:rsidR="00170E81" w:rsidRPr="00B45A51" w:rsidRDefault="00170E81" w:rsidP="00B45A51">
            <w:pP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B45A51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Гродно, </w:t>
            </w:r>
          </w:p>
          <w:p w:rsidR="00170E81" w:rsidRPr="00B45A51" w:rsidRDefault="00170E81" w:rsidP="00B45A51">
            <w:pP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B45A51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18 мая 2018 года</w:t>
            </w:r>
          </w:p>
          <w:p w:rsidR="00170E81" w:rsidRPr="00C44982" w:rsidRDefault="00170E81" w:rsidP="00B45A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5A51"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  <w:t>РИНЦ</w:t>
            </w:r>
          </w:p>
        </w:tc>
        <w:tc>
          <w:tcPr>
            <w:tcW w:w="845" w:type="dxa"/>
          </w:tcPr>
          <w:p w:rsidR="00170E81" w:rsidRDefault="00170E81" w:rsidP="003429A7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>
              <w:t>С. 92-93</w:t>
            </w:r>
          </w:p>
        </w:tc>
        <w:tc>
          <w:tcPr>
            <w:tcW w:w="1701" w:type="dxa"/>
          </w:tcPr>
          <w:p w:rsidR="00170E81" w:rsidRDefault="00170E81" w:rsidP="003429A7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  <w:r w:rsidRPr="00B45A51">
              <w:t>Шиманова А. А., Кенжегалиева М. Б., Гречишкин А. С.,</w:t>
            </w:r>
          </w:p>
          <w:p w:rsidR="00170E81" w:rsidRDefault="00170E81" w:rsidP="003429A7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  <w:r>
              <w:t>Степанов И.С.</w:t>
            </w:r>
          </w:p>
        </w:tc>
      </w:tr>
      <w:tr w:rsidR="00170E81" w:rsidRPr="00261D4B" w:rsidTr="00F31CA2">
        <w:tblPrEx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675" w:type="dxa"/>
          </w:tcPr>
          <w:p w:rsidR="00170E81" w:rsidRDefault="001A55C3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r>
              <w:t>4</w:t>
            </w:r>
          </w:p>
        </w:tc>
        <w:tc>
          <w:tcPr>
            <w:tcW w:w="2538" w:type="dxa"/>
            <w:gridSpan w:val="2"/>
          </w:tcPr>
          <w:p w:rsidR="00170E81" w:rsidRPr="00B45A51" w:rsidRDefault="00170E81" w:rsidP="003429A7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  <w:rPr>
                <w:iCs/>
              </w:rPr>
            </w:pPr>
            <w:r w:rsidRPr="00B45A51">
              <w:rPr>
                <w:iCs/>
              </w:rPr>
              <w:t>Диагностика нарушений пищеварения в рубце</w:t>
            </w:r>
          </w:p>
        </w:tc>
        <w:tc>
          <w:tcPr>
            <w:tcW w:w="664" w:type="dxa"/>
          </w:tcPr>
          <w:p w:rsidR="00170E81" w:rsidRPr="00261D4B" w:rsidRDefault="00170E81" w:rsidP="003429A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:rsidR="00170E81" w:rsidRPr="00941B20" w:rsidRDefault="00170E81" w:rsidP="00941B20">
            <w:pP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941B20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Сборник научных статей по материалам</w:t>
            </w:r>
          </w:p>
          <w:p w:rsidR="00170E81" w:rsidRPr="00941B20" w:rsidRDefault="00170E81" w:rsidP="00941B20">
            <w:pP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941B20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XXI международной</w:t>
            </w:r>
          </w:p>
          <w:p w:rsidR="00170E81" w:rsidRPr="00941B20" w:rsidRDefault="00170E81" w:rsidP="00941B20">
            <w:pP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941B20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научно-практической конференции «Современные технологии</w:t>
            </w:r>
          </w:p>
          <w:p w:rsidR="00170E81" w:rsidRPr="00941B20" w:rsidRDefault="00170E81" w:rsidP="00941B20">
            <w:pP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941B20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сельскохозяйственного</w:t>
            </w:r>
          </w:p>
          <w:p w:rsidR="00170E81" w:rsidRPr="00941B20" w:rsidRDefault="00170E81" w:rsidP="00941B20">
            <w:pP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941B20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производства» </w:t>
            </w:r>
          </w:p>
          <w:p w:rsidR="00170E81" w:rsidRPr="00941B20" w:rsidRDefault="00170E81" w:rsidP="00941B20">
            <w:pP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941B20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Гродно, </w:t>
            </w:r>
          </w:p>
          <w:p w:rsidR="00170E81" w:rsidRPr="00941B20" w:rsidRDefault="00170E81" w:rsidP="00941B20">
            <w:pP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941B20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18 мая 2018 года</w:t>
            </w:r>
          </w:p>
          <w:p w:rsidR="00170E81" w:rsidRPr="00B45A51" w:rsidRDefault="00170E81" w:rsidP="00941B20">
            <w:pP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941B20"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  <w:t>РИНЦ</w:t>
            </w:r>
          </w:p>
        </w:tc>
        <w:tc>
          <w:tcPr>
            <w:tcW w:w="845" w:type="dxa"/>
          </w:tcPr>
          <w:p w:rsidR="00170E81" w:rsidRDefault="00170E81" w:rsidP="003429A7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>
              <w:t>С. 40-41</w:t>
            </w:r>
          </w:p>
        </w:tc>
        <w:tc>
          <w:tcPr>
            <w:tcW w:w="1701" w:type="dxa"/>
          </w:tcPr>
          <w:p w:rsidR="00170E81" w:rsidRDefault="00170E81" w:rsidP="003429A7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  <w:r w:rsidRPr="00941B20">
              <w:t>Кенжегалиева М. Б., Гречишкин А. С., Шиманова А. А.,</w:t>
            </w:r>
          </w:p>
          <w:p w:rsidR="00170E81" w:rsidRPr="00B45A51" w:rsidRDefault="00170E81" w:rsidP="003429A7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  <w:r>
              <w:t>Степанов И.С.</w:t>
            </w:r>
          </w:p>
        </w:tc>
      </w:tr>
      <w:tr w:rsidR="00170E81" w:rsidRPr="00261D4B" w:rsidTr="00F31CA2">
        <w:tblPrEx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675" w:type="dxa"/>
          </w:tcPr>
          <w:p w:rsidR="00170E81" w:rsidRDefault="001A55C3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r>
              <w:t>4</w:t>
            </w:r>
          </w:p>
        </w:tc>
        <w:tc>
          <w:tcPr>
            <w:tcW w:w="2538" w:type="dxa"/>
            <w:gridSpan w:val="2"/>
          </w:tcPr>
          <w:p w:rsidR="00170E81" w:rsidRPr="00B45A51" w:rsidRDefault="00170E81" w:rsidP="003429A7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  <w:rPr>
                <w:iCs/>
              </w:rPr>
            </w:pPr>
            <w:r w:rsidRPr="00941B20">
              <w:rPr>
                <w:iCs/>
              </w:rPr>
              <w:t>Клинико-физиологические параметры голштинского скота в условиях адаптации</w:t>
            </w:r>
          </w:p>
        </w:tc>
        <w:tc>
          <w:tcPr>
            <w:tcW w:w="664" w:type="dxa"/>
          </w:tcPr>
          <w:p w:rsidR="00170E81" w:rsidRPr="00261D4B" w:rsidRDefault="00170E81" w:rsidP="003429A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:rsidR="00170E81" w:rsidRPr="00941B20" w:rsidRDefault="00170E81" w:rsidP="00941B20">
            <w:pP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941B20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Сборник научных статей по материалам</w:t>
            </w:r>
          </w:p>
          <w:p w:rsidR="00170E81" w:rsidRPr="00941B20" w:rsidRDefault="00170E81" w:rsidP="00941B20">
            <w:pP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941B20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XXI международной</w:t>
            </w:r>
          </w:p>
          <w:p w:rsidR="00170E81" w:rsidRPr="00941B20" w:rsidRDefault="00170E81" w:rsidP="00941B20">
            <w:pP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941B20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научно-практической конференции «Современные технологии</w:t>
            </w:r>
          </w:p>
          <w:p w:rsidR="00170E81" w:rsidRPr="00941B20" w:rsidRDefault="00170E81" w:rsidP="00941B20">
            <w:pP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941B20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сельскохозяйственного</w:t>
            </w:r>
          </w:p>
          <w:p w:rsidR="00170E81" w:rsidRPr="00941B20" w:rsidRDefault="00170E81" w:rsidP="00941B20">
            <w:pP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941B20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производства» </w:t>
            </w:r>
          </w:p>
          <w:p w:rsidR="00170E81" w:rsidRPr="00941B20" w:rsidRDefault="00170E81" w:rsidP="00941B20">
            <w:pP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941B20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Гродно, </w:t>
            </w:r>
          </w:p>
          <w:p w:rsidR="00170E81" w:rsidRPr="00941B20" w:rsidRDefault="00170E81" w:rsidP="00941B20">
            <w:pP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941B20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18 мая 2018 года</w:t>
            </w:r>
          </w:p>
          <w:p w:rsidR="00170E81" w:rsidRPr="00941B20" w:rsidRDefault="00170E81" w:rsidP="00941B20">
            <w:pP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941B20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РИНЦ</w:t>
            </w:r>
          </w:p>
        </w:tc>
        <w:tc>
          <w:tcPr>
            <w:tcW w:w="845" w:type="dxa"/>
          </w:tcPr>
          <w:p w:rsidR="00170E81" w:rsidRDefault="00170E81" w:rsidP="003429A7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>
              <w:t>С. 24-26</w:t>
            </w:r>
          </w:p>
        </w:tc>
        <w:tc>
          <w:tcPr>
            <w:tcW w:w="1701" w:type="dxa"/>
          </w:tcPr>
          <w:p w:rsidR="00170E81" w:rsidRDefault="00170E81" w:rsidP="003429A7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  <w:r w:rsidRPr="00941B20">
              <w:t>Гречишкин А. С., Кенжегалиева М. Б., Шиманова А. А.,</w:t>
            </w:r>
          </w:p>
          <w:p w:rsidR="00170E81" w:rsidRPr="00941B20" w:rsidRDefault="00170E81" w:rsidP="003429A7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  <w:r>
              <w:t>Степанов И.С.</w:t>
            </w:r>
          </w:p>
        </w:tc>
      </w:tr>
      <w:tr w:rsidR="00170E81" w:rsidRPr="00261D4B" w:rsidTr="00F31CA2">
        <w:tblPrEx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675" w:type="dxa"/>
          </w:tcPr>
          <w:p w:rsidR="00170E81" w:rsidRDefault="001A55C3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r>
              <w:t>4</w:t>
            </w:r>
          </w:p>
        </w:tc>
        <w:tc>
          <w:tcPr>
            <w:tcW w:w="2538" w:type="dxa"/>
            <w:gridSpan w:val="2"/>
          </w:tcPr>
          <w:p w:rsidR="00170E81" w:rsidRDefault="00170E81" w:rsidP="003429A7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>
              <w:t>Необходимость профилактики алиментарной анемии новорождённых телят в молочных комплексах</w:t>
            </w:r>
          </w:p>
        </w:tc>
        <w:tc>
          <w:tcPr>
            <w:tcW w:w="664" w:type="dxa"/>
          </w:tcPr>
          <w:p w:rsidR="00170E81" w:rsidRPr="00261D4B" w:rsidRDefault="00170E81" w:rsidP="003429A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:rsidR="00170E81" w:rsidRDefault="00170E81" w:rsidP="003429A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Сборник материалов  международной научно-практической конференции «Современное состояние животноводства: проблемы и пути их решения»</w:t>
            </w:r>
          </w:p>
          <w:p w:rsidR="00170E81" w:rsidRDefault="00170E81" w:rsidP="003429A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21-23 марта 2018 г.</w:t>
            </w:r>
          </w:p>
          <w:p w:rsidR="00170E81" w:rsidRDefault="00170E81" w:rsidP="003429A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г. Саратов</w:t>
            </w:r>
          </w:p>
          <w:p w:rsidR="00F00E8B" w:rsidRPr="00C44982" w:rsidRDefault="00F00E8B" w:rsidP="003429A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E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РИНЦ</w:t>
            </w:r>
          </w:p>
        </w:tc>
        <w:tc>
          <w:tcPr>
            <w:tcW w:w="845" w:type="dxa"/>
          </w:tcPr>
          <w:p w:rsidR="00170E81" w:rsidRDefault="00170E81" w:rsidP="003429A7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>
              <w:lastRenderedPageBreak/>
              <w:t>С. 271-272</w:t>
            </w:r>
          </w:p>
        </w:tc>
        <w:tc>
          <w:tcPr>
            <w:tcW w:w="1701" w:type="dxa"/>
          </w:tcPr>
          <w:p w:rsidR="00170E81" w:rsidRDefault="00170E81" w:rsidP="003429A7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  <w:r w:rsidRPr="003429A7">
              <w:t>Баринов Н.Д.</w:t>
            </w:r>
          </w:p>
        </w:tc>
      </w:tr>
      <w:tr w:rsidR="00170E81" w:rsidRPr="00261D4B" w:rsidTr="00F31CA2">
        <w:tblPrEx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675" w:type="dxa"/>
          </w:tcPr>
          <w:p w:rsidR="00170E81" w:rsidRDefault="00170E81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</w:p>
        </w:tc>
        <w:tc>
          <w:tcPr>
            <w:tcW w:w="2538" w:type="dxa"/>
            <w:gridSpan w:val="2"/>
          </w:tcPr>
          <w:p w:rsidR="00170E81" w:rsidRDefault="00170E81" w:rsidP="003429A7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>
              <w:t>Влияние зерна сорго на рубцовое пищеварение овец</w:t>
            </w:r>
          </w:p>
        </w:tc>
        <w:tc>
          <w:tcPr>
            <w:tcW w:w="664" w:type="dxa"/>
          </w:tcPr>
          <w:p w:rsidR="00170E81" w:rsidRPr="00261D4B" w:rsidRDefault="00170E81" w:rsidP="003429A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:rsidR="00170E81" w:rsidRPr="003429A7" w:rsidRDefault="00170E81" w:rsidP="003429A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9A7">
              <w:rPr>
                <w:rFonts w:eastAsia="Times New Roman" w:cs="Times New Roman"/>
                <w:sz w:val="24"/>
                <w:szCs w:val="24"/>
                <w:lang w:eastAsia="ru-RU"/>
              </w:rPr>
              <w:t>Сборник материалов  международной научно-практической конференции «Современное состояние животноводства: проблемы и пути их решения»</w:t>
            </w:r>
          </w:p>
          <w:p w:rsidR="00170E81" w:rsidRPr="003429A7" w:rsidRDefault="00170E81" w:rsidP="003429A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9A7">
              <w:rPr>
                <w:rFonts w:eastAsia="Times New Roman" w:cs="Times New Roman"/>
                <w:sz w:val="24"/>
                <w:szCs w:val="24"/>
                <w:lang w:eastAsia="ru-RU"/>
              </w:rPr>
              <w:t>21-23 марта 2018 г.</w:t>
            </w:r>
          </w:p>
          <w:p w:rsidR="00170E81" w:rsidRPr="00C44982" w:rsidRDefault="00170E81" w:rsidP="003429A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9A7">
              <w:rPr>
                <w:rFonts w:eastAsia="Times New Roman" w:cs="Times New Roman"/>
                <w:sz w:val="24"/>
                <w:szCs w:val="24"/>
                <w:lang w:eastAsia="ru-RU"/>
              </w:rPr>
              <w:t>г. Саратов</w:t>
            </w:r>
          </w:p>
        </w:tc>
        <w:tc>
          <w:tcPr>
            <w:tcW w:w="845" w:type="dxa"/>
          </w:tcPr>
          <w:p w:rsidR="00170E81" w:rsidRDefault="00170E81" w:rsidP="003429A7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>
              <w:t>С. 273-274</w:t>
            </w:r>
          </w:p>
        </w:tc>
        <w:tc>
          <w:tcPr>
            <w:tcW w:w="1701" w:type="dxa"/>
          </w:tcPr>
          <w:p w:rsidR="00170E81" w:rsidRDefault="00170E81" w:rsidP="003429A7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  <w:r>
              <w:t>Баринов Н.Д.</w:t>
            </w:r>
          </w:p>
        </w:tc>
      </w:tr>
      <w:tr w:rsidR="00170E81" w:rsidRPr="00E64FA4" w:rsidTr="00F31CA2">
        <w:tblPrEx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675" w:type="dxa"/>
          </w:tcPr>
          <w:p w:rsidR="00170E81" w:rsidRDefault="001A55C3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r>
              <w:t>4</w:t>
            </w:r>
          </w:p>
        </w:tc>
        <w:tc>
          <w:tcPr>
            <w:tcW w:w="2538" w:type="dxa"/>
            <w:gridSpan w:val="2"/>
          </w:tcPr>
          <w:p w:rsidR="00170E81" w:rsidRPr="00016589" w:rsidRDefault="00170E81" w:rsidP="003429A7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  <w:rPr>
                <w:lang w:val="en-US"/>
              </w:rPr>
            </w:pPr>
            <w:r w:rsidRPr="00016589">
              <w:rPr>
                <w:lang w:val="en-US"/>
              </w:rPr>
              <w:t>Acid-Base Homeostasis Indices upon Electric Neurostimulation Therapy of Calves with Acute Pulmonary Pathologies</w:t>
            </w:r>
          </w:p>
        </w:tc>
        <w:tc>
          <w:tcPr>
            <w:tcW w:w="664" w:type="dxa"/>
          </w:tcPr>
          <w:p w:rsidR="00170E81" w:rsidRPr="00016589" w:rsidRDefault="00170E81" w:rsidP="003429A7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41" w:type="dxa"/>
          </w:tcPr>
          <w:p w:rsidR="00170E81" w:rsidRPr="00016589" w:rsidRDefault="00170E81" w:rsidP="003429A7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016589">
              <w:rPr>
                <w:rFonts w:eastAsia="Times New Roman" w:cs="Times New Roman"/>
                <w:sz w:val="24"/>
                <w:szCs w:val="24"/>
                <w:lang w:val="en-US" w:eastAsia="ru-RU"/>
              </w:rPr>
              <w:t>Research Journal of Pharmaceutical, Biological and Chemical Sciences,</w:t>
            </w:r>
          </w:p>
          <w:p w:rsidR="00170E81" w:rsidRPr="00542CC0" w:rsidRDefault="00170E81" w:rsidP="003429A7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Май</w:t>
            </w:r>
            <w:r w:rsidRPr="00542CC0">
              <w:rPr>
                <w:rFonts w:eastAsia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июнь</w:t>
            </w:r>
            <w:r w:rsidRPr="00542CC0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2018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Pr="00542CC0">
              <w:rPr>
                <w:rFonts w:eastAsia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170E81" w:rsidRDefault="00170E81" w:rsidP="003429A7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RJPBCS 9(3)</w:t>
            </w:r>
          </w:p>
          <w:p w:rsidR="00170E81" w:rsidRPr="00542CC0" w:rsidRDefault="00170E81" w:rsidP="003429A7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Page </w:t>
            </w:r>
            <w:r w:rsidRPr="00542CC0">
              <w:rPr>
                <w:rFonts w:eastAsia="Times New Roman" w:cs="Times New Roman"/>
                <w:sz w:val="24"/>
                <w:szCs w:val="24"/>
                <w:lang w:val="en-US" w:eastAsia="ru-RU"/>
              </w:rPr>
              <w:t>№553</w:t>
            </w:r>
          </w:p>
          <w:p w:rsidR="00170E81" w:rsidRPr="003C000B" w:rsidRDefault="00170E81" w:rsidP="003429A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ISSN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:0975-8585</w:t>
            </w:r>
          </w:p>
        </w:tc>
        <w:tc>
          <w:tcPr>
            <w:tcW w:w="845" w:type="dxa"/>
          </w:tcPr>
          <w:p w:rsidR="00170E81" w:rsidRPr="00016589" w:rsidRDefault="00170E81" w:rsidP="003429A7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>
              <w:t>Р. 553-556</w:t>
            </w:r>
          </w:p>
        </w:tc>
        <w:tc>
          <w:tcPr>
            <w:tcW w:w="1701" w:type="dxa"/>
          </w:tcPr>
          <w:p w:rsidR="00170E81" w:rsidRPr="004E212B" w:rsidRDefault="00170E81" w:rsidP="003429A7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Sergey V Popov</w:t>
            </w:r>
            <w:r w:rsidRPr="00016589">
              <w:rPr>
                <w:lang w:val="en-US"/>
              </w:rPr>
              <w:t xml:space="preserve">, </w:t>
            </w:r>
          </w:p>
          <w:p w:rsidR="00170E81" w:rsidRPr="00016589" w:rsidRDefault="00170E81" w:rsidP="003429A7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Ivan I Kalyuzhny, Sergey Yu Smolentsev, Dinard H Gataullin</w:t>
            </w:r>
            <w:r w:rsidRPr="00016589">
              <w:rPr>
                <w:lang w:val="en-US"/>
              </w:rPr>
              <w:t xml:space="preserve">, Vladimir I </w:t>
            </w:r>
            <w:r>
              <w:rPr>
                <w:lang w:val="en-US"/>
              </w:rPr>
              <w:t>Stepanov</w:t>
            </w:r>
            <w:r w:rsidRPr="00016589">
              <w:rPr>
                <w:lang w:val="en-US"/>
              </w:rPr>
              <w:t>, Andrey I Niki</w:t>
            </w:r>
            <w:r>
              <w:rPr>
                <w:lang w:val="en-US"/>
              </w:rPr>
              <w:t>tin, Gulnaz Sh Zakirova</w:t>
            </w:r>
          </w:p>
        </w:tc>
      </w:tr>
      <w:tr w:rsidR="00170E81" w:rsidRPr="00E64FA4" w:rsidTr="00F31CA2">
        <w:tblPrEx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675" w:type="dxa"/>
          </w:tcPr>
          <w:p w:rsidR="00170E81" w:rsidRDefault="001A55C3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r>
              <w:t>4</w:t>
            </w:r>
          </w:p>
        </w:tc>
        <w:tc>
          <w:tcPr>
            <w:tcW w:w="2538" w:type="dxa"/>
            <w:gridSpan w:val="2"/>
          </w:tcPr>
          <w:p w:rsidR="00170E81" w:rsidRPr="00016589" w:rsidRDefault="00170E81" w:rsidP="003429A7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  <w:rPr>
                <w:lang w:val="en-US"/>
              </w:rPr>
            </w:pPr>
            <w:r w:rsidRPr="00016589">
              <w:rPr>
                <w:lang w:val="en-US"/>
              </w:rPr>
              <w:t>Effectiveness Assessment of “DIADENS-PC” Application for Electro-Impulse Physical Therapy for Calves in Acute Form of Focal Pneumonia</w:t>
            </w:r>
          </w:p>
        </w:tc>
        <w:tc>
          <w:tcPr>
            <w:tcW w:w="664" w:type="dxa"/>
          </w:tcPr>
          <w:p w:rsidR="00170E81" w:rsidRPr="00016589" w:rsidRDefault="00170E81" w:rsidP="003429A7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41" w:type="dxa"/>
          </w:tcPr>
          <w:p w:rsidR="00170E81" w:rsidRPr="003A62CE" w:rsidRDefault="00170E81" w:rsidP="003C000B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016589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Research Journal of </w:t>
            </w:r>
            <w:r w:rsidRPr="003A62CE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Pharmaceutical, Biological and Chemical Sciences,  </w:t>
            </w:r>
            <w:r w:rsidRPr="003A62CE">
              <w:rPr>
                <w:rFonts w:eastAsia="Times New Roman" w:cs="Times New Roman"/>
                <w:sz w:val="24"/>
                <w:szCs w:val="24"/>
                <w:lang w:eastAsia="ru-RU"/>
              </w:rPr>
              <w:t>Май</w:t>
            </w:r>
            <w:r w:rsidRPr="003A62CE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3A62CE">
              <w:rPr>
                <w:rFonts w:eastAsia="Times New Roman" w:cs="Times New Roman"/>
                <w:sz w:val="24"/>
                <w:szCs w:val="24"/>
                <w:lang w:eastAsia="ru-RU"/>
              </w:rPr>
              <w:t>июнь</w:t>
            </w:r>
            <w:r w:rsidRPr="003A62CE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2018 </w:t>
            </w:r>
            <w:r w:rsidRPr="003A62CE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Pr="003A62CE">
              <w:rPr>
                <w:rFonts w:eastAsia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170E81" w:rsidRPr="003A62CE" w:rsidRDefault="00170E81" w:rsidP="003C000B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A62CE">
              <w:rPr>
                <w:rFonts w:eastAsia="Times New Roman" w:cs="Times New Roman"/>
                <w:sz w:val="24"/>
                <w:szCs w:val="24"/>
                <w:lang w:val="en-US" w:eastAsia="ru-RU"/>
              </w:rPr>
              <w:t>RJPBCS 9(3)</w:t>
            </w:r>
          </w:p>
          <w:p w:rsidR="00170E81" w:rsidRPr="005C64C1" w:rsidRDefault="00170E81" w:rsidP="003C000B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A62CE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Page </w:t>
            </w:r>
            <w:r w:rsidRPr="005C64C1">
              <w:rPr>
                <w:rFonts w:eastAsia="Times New Roman" w:cs="Times New Roman"/>
                <w:sz w:val="24"/>
                <w:szCs w:val="24"/>
                <w:lang w:val="en-US" w:eastAsia="ru-RU"/>
              </w:rPr>
              <w:t>№563</w:t>
            </w:r>
          </w:p>
          <w:p w:rsidR="00F00E8B" w:rsidRPr="005C64C1" w:rsidRDefault="00170E81" w:rsidP="00F00E8B">
            <w:pPr>
              <w:tabs>
                <w:tab w:val="right" w:pos="2825"/>
              </w:tabs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A62CE">
              <w:rPr>
                <w:rFonts w:eastAsia="Times New Roman" w:cs="Times New Roman"/>
                <w:sz w:val="24"/>
                <w:szCs w:val="24"/>
                <w:lang w:val="en-US" w:eastAsia="ru-RU"/>
              </w:rPr>
              <w:t>ISSN</w:t>
            </w:r>
            <w:r w:rsidRPr="005C64C1">
              <w:rPr>
                <w:rFonts w:eastAsia="Times New Roman" w:cs="Times New Roman"/>
                <w:sz w:val="24"/>
                <w:szCs w:val="24"/>
                <w:lang w:val="en-US" w:eastAsia="ru-RU"/>
              </w:rPr>
              <w:t>:0975-8585</w:t>
            </w:r>
          </w:p>
          <w:p w:rsidR="00170E81" w:rsidRPr="005C64C1" w:rsidRDefault="00F00E8B" w:rsidP="00F00E8B">
            <w:pPr>
              <w:tabs>
                <w:tab w:val="right" w:pos="2825"/>
              </w:tabs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DF1432">
              <w:rPr>
                <w:b/>
                <w:color w:val="000000"/>
                <w:sz w:val="24"/>
                <w:szCs w:val="24"/>
                <w:lang w:val="en-US"/>
              </w:rPr>
              <w:t>SCOPUS, WEB OF SCIENCES</w:t>
            </w:r>
            <w:r w:rsidRPr="005C64C1">
              <w:rPr>
                <w:rFonts w:eastAsia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845" w:type="dxa"/>
          </w:tcPr>
          <w:p w:rsidR="00170E81" w:rsidRPr="00016589" w:rsidRDefault="00170E81" w:rsidP="003429A7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>
              <w:t>Р. 563-568</w:t>
            </w:r>
          </w:p>
        </w:tc>
        <w:tc>
          <w:tcPr>
            <w:tcW w:w="1701" w:type="dxa"/>
          </w:tcPr>
          <w:p w:rsidR="00170E81" w:rsidRPr="00016589" w:rsidRDefault="00170E81" w:rsidP="003429A7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Ivan I Kalyuzhny, Sergey P Ubiraev, Sergey V Popov, Andrey I Nikitin, Konstantin Kh Papunidi, Vladimir I Stepanov,</w:t>
            </w:r>
            <w:r w:rsidRPr="00016589">
              <w:rPr>
                <w:lang w:val="en-US"/>
              </w:rPr>
              <w:t xml:space="preserve"> Haris N Makaev</w:t>
            </w:r>
          </w:p>
        </w:tc>
      </w:tr>
      <w:tr w:rsidR="00170E81" w:rsidRPr="009D60A4" w:rsidTr="00F31CA2">
        <w:tblPrEx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675" w:type="dxa"/>
          </w:tcPr>
          <w:p w:rsidR="00170E81" w:rsidRPr="004C415B" w:rsidRDefault="00170E81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r>
              <w:t>4</w:t>
            </w:r>
          </w:p>
        </w:tc>
        <w:tc>
          <w:tcPr>
            <w:tcW w:w="2538" w:type="dxa"/>
            <w:gridSpan w:val="2"/>
          </w:tcPr>
          <w:p w:rsidR="00170E81" w:rsidRPr="009D60A4" w:rsidRDefault="00170E81" w:rsidP="003429A7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>
              <w:t>Внутренние незаразные болезни животных- одна из основных дисциплин в подготовке ветеринарного врача</w:t>
            </w:r>
          </w:p>
        </w:tc>
        <w:tc>
          <w:tcPr>
            <w:tcW w:w="664" w:type="dxa"/>
          </w:tcPr>
          <w:p w:rsidR="00170E81" w:rsidRPr="009D60A4" w:rsidRDefault="00170E81" w:rsidP="003429A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</w:tcPr>
          <w:p w:rsidR="00170E81" w:rsidRPr="009D60A4" w:rsidRDefault="00170E81" w:rsidP="003429A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Саратовский форум ветеринарной медицины и продовольственной безопасности Российской федерации. Посвящается 100-летию факультета ветеринарной медицины, пищевых и биотехнологий. ФГБОУ ВО Саратовский ГАУ им. Н.И.Вавилова. Материалы Национальной научно-практической конференции. Саратов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2018.</w:t>
            </w:r>
          </w:p>
        </w:tc>
        <w:tc>
          <w:tcPr>
            <w:tcW w:w="845" w:type="dxa"/>
          </w:tcPr>
          <w:p w:rsidR="00170E81" w:rsidRDefault="00170E81" w:rsidP="003429A7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>
              <w:lastRenderedPageBreak/>
              <w:t>С.</w:t>
            </w:r>
          </w:p>
          <w:p w:rsidR="00170E81" w:rsidRPr="009D60A4" w:rsidRDefault="00170E81" w:rsidP="003429A7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>
              <w:t>24-35</w:t>
            </w:r>
          </w:p>
        </w:tc>
        <w:tc>
          <w:tcPr>
            <w:tcW w:w="1701" w:type="dxa"/>
          </w:tcPr>
          <w:p w:rsidR="00170E81" w:rsidRPr="009D60A4" w:rsidRDefault="00170E81" w:rsidP="003429A7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  <w:r>
              <w:t>Ларионов С.В.</w:t>
            </w:r>
          </w:p>
        </w:tc>
      </w:tr>
      <w:tr w:rsidR="00170E81" w:rsidRPr="009D60A4" w:rsidTr="00F31CA2">
        <w:tblPrEx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675" w:type="dxa"/>
          </w:tcPr>
          <w:p w:rsidR="00170E81" w:rsidRDefault="001A55C3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r>
              <w:lastRenderedPageBreak/>
              <w:t>4</w:t>
            </w:r>
          </w:p>
        </w:tc>
        <w:tc>
          <w:tcPr>
            <w:tcW w:w="2538" w:type="dxa"/>
            <w:gridSpan w:val="2"/>
          </w:tcPr>
          <w:p w:rsidR="00170E81" w:rsidRDefault="00170E81" w:rsidP="003429A7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>
              <w:t>Славный трудовой путь ученого и организатора научного коллектива</w:t>
            </w:r>
          </w:p>
        </w:tc>
        <w:tc>
          <w:tcPr>
            <w:tcW w:w="664" w:type="dxa"/>
          </w:tcPr>
          <w:p w:rsidR="00170E81" w:rsidRDefault="00170E81" w:rsidP="003429A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</w:tcPr>
          <w:p w:rsidR="00170E81" w:rsidRDefault="00170E81" w:rsidP="003429A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Саратовский форум ветеринарной медицины и продовольственной безопасности Российской федерации. Посвящается 100-летию факультета ветеринарной медицины, пищевых и биотехнологий. ФГБОУ ВО Саратовский ГАУ им. Н.И.Вавилова. Материалы Национальной научно-практической конференции. Саратов 2018.</w:t>
            </w:r>
          </w:p>
        </w:tc>
        <w:tc>
          <w:tcPr>
            <w:tcW w:w="845" w:type="dxa"/>
          </w:tcPr>
          <w:p w:rsidR="00170E81" w:rsidRDefault="00170E81" w:rsidP="003429A7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>
              <w:t>С.35-42</w:t>
            </w:r>
          </w:p>
        </w:tc>
        <w:tc>
          <w:tcPr>
            <w:tcW w:w="1701" w:type="dxa"/>
          </w:tcPr>
          <w:p w:rsidR="00170E81" w:rsidRDefault="00170E81" w:rsidP="003429A7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  <w:r>
              <w:t>Ларионов С.В.</w:t>
            </w:r>
          </w:p>
          <w:p w:rsidR="00170E81" w:rsidRDefault="00170E81" w:rsidP="003429A7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</w:p>
        </w:tc>
      </w:tr>
      <w:tr w:rsidR="00170E81" w:rsidRPr="009D60A4" w:rsidTr="00F31CA2">
        <w:tblPrEx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675" w:type="dxa"/>
          </w:tcPr>
          <w:p w:rsidR="00170E81" w:rsidRDefault="001A55C3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r>
              <w:t>4</w:t>
            </w:r>
          </w:p>
        </w:tc>
        <w:tc>
          <w:tcPr>
            <w:tcW w:w="2538" w:type="dxa"/>
            <w:gridSpan w:val="2"/>
          </w:tcPr>
          <w:p w:rsidR="00170E81" w:rsidRDefault="00170E81" w:rsidP="003429A7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>
              <w:t>Славный путь ученого и наставника молодежи</w:t>
            </w:r>
          </w:p>
        </w:tc>
        <w:tc>
          <w:tcPr>
            <w:tcW w:w="664" w:type="dxa"/>
          </w:tcPr>
          <w:p w:rsidR="00170E81" w:rsidRDefault="00170E81" w:rsidP="003429A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</w:tcPr>
          <w:p w:rsidR="00170E81" w:rsidRDefault="00170E81" w:rsidP="003429A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Саратовский форум ветеринарной медицины и продовольственной безопасности Российской федерации. Посвящается 100-летию факультета ветеринарной медицины, пищевых и биотехнологий. ФГБОУ ВО Саратовский ГАУ им. Н.И.Вавилова. Материалы Национальной научно-практической конференции. Саратов 2018.</w:t>
            </w:r>
          </w:p>
        </w:tc>
        <w:tc>
          <w:tcPr>
            <w:tcW w:w="845" w:type="dxa"/>
          </w:tcPr>
          <w:p w:rsidR="00170E81" w:rsidRDefault="00170E81" w:rsidP="003429A7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>
              <w:t>С.51-60</w:t>
            </w:r>
          </w:p>
        </w:tc>
        <w:tc>
          <w:tcPr>
            <w:tcW w:w="1701" w:type="dxa"/>
          </w:tcPr>
          <w:p w:rsidR="00170E81" w:rsidRDefault="00170E81" w:rsidP="003429A7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  <w:r>
              <w:t>Молчанов А.В.</w:t>
            </w:r>
          </w:p>
        </w:tc>
      </w:tr>
      <w:tr w:rsidR="00170E81" w:rsidRPr="009D60A4" w:rsidTr="00F31CA2">
        <w:tblPrEx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675" w:type="dxa"/>
          </w:tcPr>
          <w:p w:rsidR="00170E81" w:rsidRDefault="001A55C3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r>
              <w:t>4</w:t>
            </w:r>
          </w:p>
        </w:tc>
        <w:tc>
          <w:tcPr>
            <w:tcW w:w="2538" w:type="dxa"/>
            <w:gridSpan w:val="2"/>
          </w:tcPr>
          <w:p w:rsidR="00170E81" w:rsidRDefault="00170E81" w:rsidP="003429A7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>
              <w:t xml:space="preserve">Диагностика и лечение кетоза у коров в условиях интенсивных технологий производства молока </w:t>
            </w:r>
          </w:p>
        </w:tc>
        <w:tc>
          <w:tcPr>
            <w:tcW w:w="664" w:type="dxa"/>
          </w:tcPr>
          <w:p w:rsidR="00170E81" w:rsidRDefault="00170E81" w:rsidP="003429A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</w:tcPr>
          <w:p w:rsidR="00170E81" w:rsidRDefault="00170E81" w:rsidP="003429A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Саратовский форум ветеринарной медицины и продовольственной безопасности Российской федерации. Посвящается 100-летию факультета ветеринарной медицины, пищевых и биотехнологий. ФГБОУ ВО Саратовский ГАУ им. Н.И.Вавилова. Материалы Национальной научно-практической конференции. Саратов 2018.</w:t>
            </w:r>
          </w:p>
        </w:tc>
        <w:tc>
          <w:tcPr>
            <w:tcW w:w="845" w:type="dxa"/>
          </w:tcPr>
          <w:p w:rsidR="00170E81" w:rsidRDefault="00170E81" w:rsidP="003429A7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>
              <w:t>С. 226-233</w:t>
            </w:r>
          </w:p>
        </w:tc>
        <w:tc>
          <w:tcPr>
            <w:tcW w:w="1701" w:type="dxa"/>
          </w:tcPr>
          <w:p w:rsidR="00170E81" w:rsidRDefault="00170E81" w:rsidP="003429A7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  <w:r>
              <w:t>Степанов И.С.</w:t>
            </w:r>
          </w:p>
        </w:tc>
      </w:tr>
      <w:tr w:rsidR="00170E81" w:rsidRPr="009D60A4" w:rsidTr="00F31CA2">
        <w:tblPrEx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675" w:type="dxa"/>
          </w:tcPr>
          <w:p w:rsidR="00170E81" w:rsidRDefault="009E53F9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r>
              <w:t>4</w:t>
            </w:r>
          </w:p>
        </w:tc>
        <w:tc>
          <w:tcPr>
            <w:tcW w:w="2538" w:type="dxa"/>
            <w:gridSpan w:val="2"/>
          </w:tcPr>
          <w:p w:rsidR="00170E81" w:rsidRDefault="00170E81" w:rsidP="003429A7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>
              <w:t>Внутренние болезни животных. Учебник межгосударственный.</w:t>
            </w:r>
          </w:p>
        </w:tc>
        <w:tc>
          <w:tcPr>
            <w:tcW w:w="664" w:type="dxa"/>
          </w:tcPr>
          <w:p w:rsidR="00170E81" w:rsidRDefault="00170E81" w:rsidP="003429A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</w:tcPr>
          <w:p w:rsidR="00170E81" w:rsidRPr="00261D4B" w:rsidRDefault="00170E81" w:rsidP="00580BF1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Санкт-Петербург,Москва,</w:t>
            </w:r>
          </w:p>
          <w:p w:rsidR="00170E81" w:rsidRDefault="00170E81" w:rsidP="00580BF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Краснодар –«Лань» 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ISBN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978-5-8114-1682-0. 15.05.2018, 2-е издание. Уровень образования: специалитет</w:t>
            </w:r>
          </w:p>
        </w:tc>
        <w:tc>
          <w:tcPr>
            <w:tcW w:w="845" w:type="dxa"/>
          </w:tcPr>
          <w:p w:rsidR="00170E81" w:rsidRDefault="00170E81" w:rsidP="003429A7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>
              <w:t>С.716</w:t>
            </w:r>
          </w:p>
        </w:tc>
        <w:tc>
          <w:tcPr>
            <w:tcW w:w="1701" w:type="dxa"/>
          </w:tcPr>
          <w:p w:rsidR="00170E81" w:rsidRDefault="00170E81" w:rsidP="003429A7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  <w:r w:rsidRPr="00261D4B">
              <w:rPr>
                <w:color w:val="000000"/>
              </w:rPr>
              <w:t>Щербаков Г.Г.,Яшин А.В.,Курдеко А.П. и др.</w:t>
            </w:r>
          </w:p>
        </w:tc>
      </w:tr>
      <w:tr w:rsidR="002A10E3" w:rsidRPr="009D60A4" w:rsidTr="00F31CA2">
        <w:tblPrEx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675" w:type="dxa"/>
          </w:tcPr>
          <w:p w:rsidR="002A10E3" w:rsidRDefault="002A10E3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</w:p>
        </w:tc>
        <w:tc>
          <w:tcPr>
            <w:tcW w:w="2538" w:type="dxa"/>
            <w:gridSpan w:val="2"/>
          </w:tcPr>
          <w:p w:rsidR="002A10E3" w:rsidRDefault="002A10E3" w:rsidP="003429A7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 w:rsidRPr="00DF1432">
              <w:rPr>
                <w:bCs/>
                <w:color w:val="000000"/>
                <w:shd w:val="clear" w:color="auto" w:fill="F5F5F5"/>
              </w:rPr>
              <w:t>Внутренние болезни животных : учебник - 3-е изд., стер.</w:t>
            </w:r>
          </w:p>
        </w:tc>
        <w:tc>
          <w:tcPr>
            <w:tcW w:w="664" w:type="dxa"/>
          </w:tcPr>
          <w:p w:rsidR="002A10E3" w:rsidRDefault="002A10E3" w:rsidP="003429A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:rsidR="002A10E3" w:rsidRPr="00261D4B" w:rsidRDefault="002A10E3" w:rsidP="002A10E3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sz w:val="24"/>
                <w:szCs w:val="24"/>
                <w:lang w:eastAsia="ru-RU"/>
              </w:rPr>
              <w:t>Санкт-Петербург: Лань, 2019.</w:t>
            </w:r>
          </w:p>
        </w:tc>
        <w:tc>
          <w:tcPr>
            <w:tcW w:w="845" w:type="dxa"/>
          </w:tcPr>
          <w:p w:rsidR="002A10E3" w:rsidRDefault="002A10E3" w:rsidP="003429A7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 w:rsidRPr="00DF1432">
              <w:t>716 с.</w:t>
            </w:r>
          </w:p>
        </w:tc>
        <w:tc>
          <w:tcPr>
            <w:tcW w:w="1701" w:type="dxa"/>
          </w:tcPr>
          <w:p w:rsidR="002A10E3" w:rsidRDefault="002A10E3" w:rsidP="003429A7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F1432">
              <w:t>Г.Г. Щербаков, А.В. Яшин, А.П. Курдеко</w:t>
            </w:r>
          </w:p>
          <w:p w:rsidR="002A10E3" w:rsidRPr="002A10E3" w:rsidRDefault="002A10E3" w:rsidP="002A10E3">
            <w:pPr>
              <w:jc w:val="center"/>
              <w:rPr>
                <w:lang w:eastAsia="ru-RU"/>
              </w:rPr>
            </w:pPr>
          </w:p>
        </w:tc>
      </w:tr>
      <w:tr w:rsidR="00170E81" w:rsidRPr="009D60A4" w:rsidTr="00F31CA2">
        <w:tblPrEx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675" w:type="dxa"/>
          </w:tcPr>
          <w:p w:rsidR="00170E81" w:rsidRDefault="009E53F9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r>
              <w:t>4</w:t>
            </w:r>
          </w:p>
        </w:tc>
        <w:tc>
          <w:tcPr>
            <w:tcW w:w="2538" w:type="dxa"/>
            <w:gridSpan w:val="2"/>
          </w:tcPr>
          <w:p w:rsidR="00170E81" w:rsidRDefault="00170E81" w:rsidP="003429A7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>
              <w:t>Гематологические параметры у коров при метаболических нарушениях в период адаптации.</w:t>
            </w:r>
          </w:p>
        </w:tc>
        <w:tc>
          <w:tcPr>
            <w:tcW w:w="664" w:type="dxa"/>
          </w:tcPr>
          <w:p w:rsidR="00170E81" w:rsidRDefault="00170E81" w:rsidP="003429A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3041" w:type="dxa"/>
          </w:tcPr>
          <w:p w:rsidR="00170E81" w:rsidRPr="00261D4B" w:rsidRDefault="00170E81" w:rsidP="00580BF1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Теоритический и научно-практический журнал «Вестник» Курской государственной сельскохозяйственной академии.№4 2018г.</w:t>
            </w:r>
          </w:p>
        </w:tc>
        <w:tc>
          <w:tcPr>
            <w:tcW w:w="845" w:type="dxa"/>
          </w:tcPr>
          <w:p w:rsidR="00170E81" w:rsidRDefault="00170E81" w:rsidP="003429A7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>
              <w:t>С.100-111</w:t>
            </w:r>
          </w:p>
        </w:tc>
        <w:tc>
          <w:tcPr>
            <w:tcW w:w="1701" w:type="dxa"/>
          </w:tcPr>
          <w:p w:rsidR="00170E81" w:rsidRDefault="00170E81" w:rsidP="003429A7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Маркова Д.С.</w:t>
            </w:r>
          </w:p>
          <w:p w:rsidR="00170E81" w:rsidRDefault="00170E81" w:rsidP="003429A7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Байзульдинов С.З.</w:t>
            </w:r>
          </w:p>
          <w:p w:rsidR="00170E81" w:rsidRPr="00261D4B" w:rsidRDefault="00170E81" w:rsidP="003429A7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Алехин Ю.Н.</w:t>
            </w:r>
          </w:p>
        </w:tc>
      </w:tr>
      <w:tr w:rsidR="00170E81" w:rsidRPr="009D60A4" w:rsidTr="00F31CA2">
        <w:tblPrEx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675" w:type="dxa"/>
          </w:tcPr>
          <w:p w:rsidR="00170E81" w:rsidRDefault="009E53F9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r>
              <w:t>4</w:t>
            </w:r>
          </w:p>
        </w:tc>
        <w:tc>
          <w:tcPr>
            <w:tcW w:w="2538" w:type="dxa"/>
            <w:gridSpan w:val="2"/>
          </w:tcPr>
          <w:p w:rsidR="00170E81" w:rsidRDefault="00170E81" w:rsidP="003429A7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>
              <w:t>Биохимические проявления адаптационного стресса у голштинизированного скота в животноводческих районах северной зоны Нижнего Поволжья</w:t>
            </w:r>
          </w:p>
        </w:tc>
        <w:tc>
          <w:tcPr>
            <w:tcW w:w="664" w:type="dxa"/>
          </w:tcPr>
          <w:p w:rsidR="00170E81" w:rsidRDefault="00170E81" w:rsidP="003429A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печ</w:t>
            </w:r>
          </w:p>
        </w:tc>
        <w:tc>
          <w:tcPr>
            <w:tcW w:w="3041" w:type="dxa"/>
          </w:tcPr>
          <w:p w:rsidR="00170E81" w:rsidRDefault="00170E81" w:rsidP="00580BF1">
            <w:pPr>
              <w:spacing w:line="273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Ветеринария, зоотехния и биотехнология. – 2018. – №7.</w:t>
            </w:r>
          </w:p>
          <w:p w:rsidR="00F00E8B" w:rsidRPr="00F00E8B" w:rsidRDefault="00F00E8B" w:rsidP="00580BF1">
            <w:pPr>
              <w:spacing w:line="273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0E8B">
              <w:rPr>
                <w:b/>
                <w:color w:val="000000"/>
                <w:sz w:val="27"/>
                <w:szCs w:val="27"/>
              </w:rPr>
              <w:t>По перечню ВАК</w:t>
            </w:r>
          </w:p>
        </w:tc>
        <w:tc>
          <w:tcPr>
            <w:tcW w:w="845" w:type="dxa"/>
          </w:tcPr>
          <w:p w:rsidR="00170E81" w:rsidRDefault="00170E81" w:rsidP="003429A7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>
              <w:t>С.85-92</w:t>
            </w:r>
          </w:p>
        </w:tc>
        <w:tc>
          <w:tcPr>
            <w:tcW w:w="1701" w:type="dxa"/>
          </w:tcPr>
          <w:p w:rsidR="00170E81" w:rsidRDefault="00170E81" w:rsidP="00FF57F7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Маркова Д.С.</w:t>
            </w:r>
          </w:p>
          <w:p w:rsidR="00170E81" w:rsidRDefault="00170E81" w:rsidP="00FF57F7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Байзульдинов С.З.</w:t>
            </w:r>
          </w:p>
          <w:p w:rsidR="00170E81" w:rsidRDefault="00170E81" w:rsidP="00FF57F7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Алехин Ю.Н.</w:t>
            </w:r>
          </w:p>
        </w:tc>
      </w:tr>
      <w:tr w:rsidR="00170E81" w:rsidRPr="009D60A4" w:rsidTr="00F31CA2">
        <w:tblPrEx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675" w:type="dxa"/>
          </w:tcPr>
          <w:p w:rsidR="00170E81" w:rsidRDefault="00170E81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r>
              <w:t>4</w:t>
            </w:r>
          </w:p>
        </w:tc>
        <w:tc>
          <w:tcPr>
            <w:tcW w:w="2538" w:type="dxa"/>
            <w:gridSpan w:val="2"/>
          </w:tcPr>
          <w:p w:rsidR="00170E81" w:rsidRDefault="00170E81" w:rsidP="00175590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>
              <w:t>Кислотно-основной гомеостаз у голштинизированной популяции крупного рогатого скота в условиях животноводства саратовской области</w:t>
            </w:r>
          </w:p>
        </w:tc>
        <w:tc>
          <w:tcPr>
            <w:tcW w:w="664" w:type="dxa"/>
          </w:tcPr>
          <w:p w:rsidR="00170E81" w:rsidRDefault="00170E81" w:rsidP="0017559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печ</w:t>
            </w:r>
          </w:p>
        </w:tc>
        <w:tc>
          <w:tcPr>
            <w:tcW w:w="3041" w:type="dxa"/>
          </w:tcPr>
          <w:p w:rsidR="00170E81" w:rsidRPr="00016589" w:rsidRDefault="00170E81" w:rsidP="00175590">
            <w:pPr>
              <w:rPr>
                <w:rFonts w:eastAsia="Times New Roman" w:cs="Times New Roman"/>
                <w:sz w:val="24"/>
                <w:szCs w:val="24"/>
              </w:rPr>
            </w:pPr>
            <w:r w:rsidRPr="004650AC">
              <w:rPr>
                <w:sz w:val="24"/>
              </w:rPr>
              <w:t xml:space="preserve">Ученые записки казанской государственной академии </w:t>
            </w:r>
            <w:r>
              <w:rPr>
                <w:sz w:val="24"/>
              </w:rPr>
              <w:t>ветеринарной медицины им. Н.Э. Б</w:t>
            </w:r>
            <w:r w:rsidRPr="004650AC">
              <w:rPr>
                <w:sz w:val="24"/>
              </w:rPr>
              <w:t>ауманатом 235 (</w:t>
            </w:r>
            <w:r>
              <w:rPr>
                <w:sz w:val="24"/>
                <w:lang w:val="en-US"/>
              </w:rPr>
              <w:t>III</w:t>
            </w:r>
            <w:r>
              <w:rPr>
                <w:sz w:val="24"/>
              </w:rPr>
              <w:t>) К</w:t>
            </w:r>
            <w:r w:rsidRPr="004650AC">
              <w:rPr>
                <w:sz w:val="24"/>
              </w:rPr>
              <w:t>азань 2018</w:t>
            </w:r>
          </w:p>
        </w:tc>
        <w:tc>
          <w:tcPr>
            <w:tcW w:w="845" w:type="dxa"/>
          </w:tcPr>
          <w:p w:rsidR="00170E81" w:rsidRDefault="00170E81" w:rsidP="00175590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>
              <w:t>с.130-137</w:t>
            </w:r>
          </w:p>
        </w:tc>
        <w:tc>
          <w:tcPr>
            <w:tcW w:w="1701" w:type="dxa"/>
          </w:tcPr>
          <w:p w:rsidR="00170E81" w:rsidRDefault="00170E81" w:rsidP="00175590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>Маркова Д.С., Байзульдинов С.З., Алехин Ю.Н.</w:t>
            </w:r>
          </w:p>
        </w:tc>
      </w:tr>
      <w:tr w:rsidR="00170E81" w:rsidRPr="009D60A4" w:rsidTr="00F31CA2">
        <w:tblPrEx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675" w:type="dxa"/>
          </w:tcPr>
          <w:p w:rsidR="00170E81" w:rsidRDefault="00170E81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r>
              <w:t>4</w:t>
            </w:r>
          </w:p>
        </w:tc>
        <w:tc>
          <w:tcPr>
            <w:tcW w:w="2538" w:type="dxa"/>
            <w:gridSpan w:val="2"/>
          </w:tcPr>
          <w:p w:rsidR="00170E81" w:rsidRPr="00582071" w:rsidRDefault="00170E81" w:rsidP="00582071">
            <w:pPr>
              <w:shd w:val="clear" w:color="auto" w:fill="F5F5F5"/>
              <w:rPr>
                <w:rFonts w:cs="Times New Roman"/>
                <w:bCs/>
                <w:color w:val="000000"/>
                <w:sz w:val="24"/>
                <w:szCs w:val="20"/>
                <w:shd w:val="clear" w:color="auto" w:fill="F5F5F5"/>
              </w:rPr>
            </w:pPr>
            <w:r w:rsidRPr="00582071">
              <w:rPr>
                <w:rFonts w:cs="Times New Roman"/>
                <w:bCs/>
                <w:color w:val="000000"/>
                <w:sz w:val="24"/>
                <w:szCs w:val="20"/>
                <w:shd w:val="clear" w:color="auto" w:fill="F5F5F5"/>
              </w:rPr>
              <w:t xml:space="preserve">Технологии животноводства и здоровье  </w:t>
            </w:r>
          </w:p>
          <w:p w:rsidR="00170E81" w:rsidRPr="00EE2263" w:rsidRDefault="00170E81" w:rsidP="00582071">
            <w:pPr>
              <w:shd w:val="clear" w:color="auto" w:fill="F5F5F5"/>
              <w:rPr>
                <w:rFonts w:cs="Times New Roman"/>
                <w:bCs/>
                <w:color w:val="000000"/>
                <w:sz w:val="24"/>
                <w:szCs w:val="20"/>
                <w:shd w:val="clear" w:color="auto" w:fill="F5F5F5"/>
              </w:rPr>
            </w:pPr>
            <w:r w:rsidRPr="00582071">
              <w:rPr>
                <w:rFonts w:cs="Times New Roman"/>
                <w:bCs/>
                <w:color w:val="000000"/>
                <w:sz w:val="24"/>
                <w:szCs w:val="20"/>
                <w:shd w:val="clear" w:color="auto" w:fill="F5F5F5"/>
              </w:rPr>
              <w:t xml:space="preserve">Высокопродуктивных коров </w:t>
            </w:r>
          </w:p>
        </w:tc>
        <w:tc>
          <w:tcPr>
            <w:tcW w:w="664" w:type="dxa"/>
          </w:tcPr>
          <w:p w:rsidR="00170E81" w:rsidRDefault="00170E81" w:rsidP="00175590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печ</w:t>
            </w:r>
          </w:p>
        </w:tc>
        <w:tc>
          <w:tcPr>
            <w:tcW w:w="3041" w:type="dxa"/>
          </w:tcPr>
          <w:p w:rsidR="00170E81" w:rsidRPr="00BF6809" w:rsidRDefault="00170E81" w:rsidP="001755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t>Материалы национальной научной конференции профессорско-преподавательского состава, научных сотрудников и аспирантов СПБГАВМ, Санкт-Петербург 2018</w:t>
            </w:r>
          </w:p>
        </w:tc>
        <w:tc>
          <w:tcPr>
            <w:tcW w:w="845" w:type="dxa"/>
          </w:tcPr>
          <w:p w:rsidR="00170E81" w:rsidRDefault="00170E81" w:rsidP="00175590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>
              <w:t>99-101</w:t>
            </w:r>
          </w:p>
        </w:tc>
        <w:tc>
          <w:tcPr>
            <w:tcW w:w="1701" w:type="dxa"/>
          </w:tcPr>
          <w:p w:rsidR="00170E81" w:rsidRDefault="00170E81" w:rsidP="00582071">
            <w:pPr>
              <w:pStyle w:val="msonormalmailrucssattributepostfix"/>
              <w:shd w:val="clear" w:color="auto" w:fill="FFFFFF"/>
            </w:pPr>
            <w:r>
              <w:t xml:space="preserve">Степанов И.С., Маркова Д.С., Шиманова А.А., Кенжегалиева М.Б., </w:t>
            </w:r>
          </w:p>
        </w:tc>
      </w:tr>
      <w:tr w:rsidR="00170E81" w:rsidRPr="009D60A4" w:rsidTr="00F31CA2">
        <w:tblPrEx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675" w:type="dxa"/>
          </w:tcPr>
          <w:p w:rsidR="00170E81" w:rsidRDefault="00170E81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r>
              <w:t>4</w:t>
            </w:r>
          </w:p>
        </w:tc>
        <w:tc>
          <w:tcPr>
            <w:tcW w:w="2538" w:type="dxa"/>
            <w:gridSpan w:val="2"/>
          </w:tcPr>
          <w:p w:rsidR="00170E81" w:rsidRPr="00F05ABD" w:rsidRDefault="00170E81" w:rsidP="00F05ABD">
            <w:pPr>
              <w:shd w:val="clear" w:color="auto" w:fill="F5F5F5"/>
              <w:rPr>
                <w:rFonts w:cs="Times New Roman"/>
                <w:bCs/>
                <w:color w:val="000000"/>
                <w:sz w:val="24"/>
                <w:szCs w:val="20"/>
                <w:shd w:val="clear" w:color="auto" w:fill="F5F5F5"/>
              </w:rPr>
            </w:pPr>
            <w:r w:rsidRPr="00F05ABD">
              <w:rPr>
                <w:rFonts w:cs="Times New Roman"/>
                <w:bCs/>
                <w:color w:val="000000"/>
                <w:sz w:val="24"/>
                <w:szCs w:val="20"/>
                <w:shd w:val="clear" w:color="auto" w:fill="F5F5F5"/>
              </w:rPr>
              <w:t xml:space="preserve">Влияния кормов, пораженных грибами,  </w:t>
            </w:r>
          </w:p>
          <w:p w:rsidR="00170E81" w:rsidRPr="00582071" w:rsidRDefault="00170E81" w:rsidP="00F05ABD">
            <w:pPr>
              <w:shd w:val="clear" w:color="auto" w:fill="F5F5F5"/>
              <w:rPr>
                <w:rFonts w:cs="Times New Roman"/>
                <w:bCs/>
                <w:color w:val="000000"/>
                <w:sz w:val="24"/>
                <w:szCs w:val="20"/>
                <w:shd w:val="clear" w:color="auto" w:fill="F5F5F5"/>
              </w:rPr>
            </w:pPr>
            <w:r w:rsidRPr="00F05ABD">
              <w:rPr>
                <w:rFonts w:cs="Times New Roman"/>
                <w:bCs/>
                <w:color w:val="000000"/>
                <w:sz w:val="24"/>
                <w:szCs w:val="20"/>
                <w:shd w:val="clear" w:color="auto" w:fill="F5F5F5"/>
              </w:rPr>
              <w:t>На пищеварение в  рубце</w:t>
            </w:r>
          </w:p>
        </w:tc>
        <w:tc>
          <w:tcPr>
            <w:tcW w:w="664" w:type="dxa"/>
          </w:tcPr>
          <w:p w:rsidR="00170E81" w:rsidRDefault="00170E81" w:rsidP="00175590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печ</w:t>
            </w:r>
          </w:p>
        </w:tc>
        <w:tc>
          <w:tcPr>
            <w:tcW w:w="3041" w:type="dxa"/>
          </w:tcPr>
          <w:p w:rsidR="00170E81" w:rsidRDefault="00170E81" w:rsidP="00175590">
            <w:r>
              <w:t>Материалы национальной научной конференции профессорско-преподавательского состава, научных сотрудников и аспирантов СПБГАВМ, Санкт-Петербург 2018</w:t>
            </w:r>
          </w:p>
        </w:tc>
        <w:tc>
          <w:tcPr>
            <w:tcW w:w="845" w:type="dxa"/>
          </w:tcPr>
          <w:p w:rsidR="00170E81" w:rsidRDefault="00170E81" w:rsidP="00175590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>
              <w:t>113-115</w:t>
            </w:r>
          </w:p>
        </w:tc>
        <w:tc>
          <w:tcPr>
            <w:tcW w:w="1701" w:type="dxa"/>
          </w:tcPr>
          <w:p w:rsidR="00170E81" w:rsidRDefault="00170E81" w:rsidP="00582071">
            <w:pPr>
              <w:pStyle w:val="msonormalmailrucssattributepostfix"/>
              <w:shd w:val="clear" w:color="auto" w:fill="FFFFFF"/>
            </w:pPr>
            <w:r>
              <w:t>Степанов И.С., Маркова Д.С., Шиманова А.А., Кенжегалиева М.Б.,</w:t>
            </w:r>
          </w:p>
        </w:tc>
      </w:tr>
      <w:tr w:rsidR="00170E81" w:rsidRPr="009D60A4" w:rsidTr="00F31CA2">
        <w:tblPrEx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675" w:type="dxa"/>
          </w:tcPr>
          <w:p w:rsidR="00170E81" w:rsidRPr="00C052D1" w:rsidRDefault="00170E81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r>
              <w:lastRenderedPageBreak/>
              <w:t>4</w:t>
            </w:r>
          </w:p>
        </w:tc>
        <w:tc>
          <w:tcPr>
            <w:tcW w:w="2538" w:type="dxa"/>
            <w:gridSpan w:val="2"/>
          </w:tcPr>
          <w:p w:rsidR="00170E81" w:rsidRPr="00C052D1" w:rsidRDefault="00170E81" w:rsidP="00175590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>
              <w:t>Талантливый ученый, организатор, педагог…</w:t>
            </w:r>
          </w:p>
        </w:tc>
        <w:tc>
          <w:tcPr>
            <w:tcW w:w="664" w:type="dxa"/>
          </w:tcPr>
          <w:p w:rsidR="00170E81" w:rsidRPr="00BF6809" w:rsidRDefault="00170E81" w:rsidP="0017559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70E81" w:rsidRPr="00175590" w:rsidRDefault="00170E81" w:rsidP="00175590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печ</w:t>
            </w:r>
          </w:p>
        </w:tc>
        <w:tc>
          <w:tcPr>
            <w:tcW w:w="3041" w:type="dxa"/>
          </w:tcPr>
          <w:p w:rsidR="00170E81" w:rsidRPr="00C052D1" w:rsidRDefault="00170E81" w:rsidP="00175590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 w:rsidRPr="00BF6809">
              <w:t xml:space="preserve">Аграрный научный журнал, 2018. - № </w:t>
            </w:r>
            <w:r>
              <w:t>4</w:t>
            </w:r>
          </w:p>
        </w:tc>
        <w:tc>
          <w:tcPr>
            <w:tcW w:w="845" w:type="dxa"/>
          </w:tcPr>
          <w:p w:rsidR="00170E81" w:rsidRPr="00C052D1" w:rsidRDefault="00170E81" w:rsidP="00175590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  <w:r>
              <w:t>С. 98-100</w:t>
            </w:r>
          </w:p>
        </w:tc>
        <w:tc>
          <w:tcPr>
            <w:tcW w:w="1701" w:type="dxa"/>
          </w:tcPr>
          <w:p w:rsidR="00170E81" w:rsidRDefault="00170E81" w:rsidP="00582071">
            <w:pPr>
              <w:pStyle w:val="msonormalmailrucssattributepostfix"/>
              <w:shd w:val="clear" w:color="auto" w:fill="FFFFFF"/>
            </w:pPr>
            <w:r>
              <w:t>А.В.Молчанов</w:t>
            </w:r>
          </w:p>
        </w:tc>
      </w:tr>
      <w:tr w:rsidR="00170E81" w:rsidRPr="009D60A4" w:rsidTr="00F31CA2">
        <w:tblPrEx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675" w:type="dxa"/>
          </w:tcPr>
          <w:p w:rsidR="00170E81" w:rsidRPr="00BF6809" w:rsidRDefault="00170E81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r>
              <w:t>4</w:t>
            </w:r>
          </w:p>
        </w:tc>
        <w:tc>
          <w:tcPr>
            <w:tcW w:w="2538" w:type="dxa"/>
            <w:gridSpan w:val="2"/>
          </w:tcPr>
          <w:p w:rsidR="00170E81" w:rsidRPr="00EE2263" w:rsidRDefault="00170E81" w:rsidP="005A6290">
            <w:pPr>
              <w:shd w:val="clear" w:color="auto" w:fill="F5F5F5"/>
              <w:rPr>
                <w:rFonts w:cs="Times New Roman"/>
                <w:bCs/>
                <w:color w:val="000000"/>
                <w:sz w:val="24"/>
                <w:shd w:val="clear" w:color="auto" w:fill="F5F5F5"/>
              </w:rPr>
            </w:pPr>
            <w:r w:rsidRPr="00EE2263">
              <w:rPr>
                <w:rFonts w:cs="Times New Roman"/>
                <w:bCs/>
                <w:color w:val="000000"/>
                <w:sz w:val="24"/>
                <w:szCs w:val="20"/>
                <w:shd w:val="clear" w:color="auto" w:fill="F5F5F5"/>
              </w:rPr>
              <w:t>Внутренние незаразные болезни животных - одна из основных дисциплин в подготовке ветеринарного врача</w:t>
            </w:r>
          </w:p>
        </w:tc>
        <w:tc>
          <w:tcPr>
            <w:tcW w:w="664" w:type="dxa"/>
          </w:tcPr>
          <w:p w:rsidR="00170E81" w:rsidRPr="00EE2263" w:rsidRDefault="00170E81" w:rsidP="005A6290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печ</w:t>
            </w:r>
          </w:p>
        </w:tc>
        <w:tc>
          <w:tcPr>
            <w:tcW w:w="3041" w:type="dxa"/>
          </w:tcPr>
          <w:p w:rsidR="00170E81" w:rsidRPr="00BF6809" w:rsidRDefault="00170E81" w:rsidP="005A6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680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Аграрный научный журнал, 2018. - №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  <w:p w:rsidR="00170E81" w:rsidRPr="00BF6809" w:rsidRDefault="00170E81" w:rsidP="005A629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170E81" w:rsidRPr="00BF6809" w:rsidRDefault="00170E81" w:rsidP="005A6290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>
              <w:t>99-100</w:t>
            </w:r>
          </w:p>
        </w:tc>
        <w:tc>
          <w:tcPr>
            <w:tcW w:w="1701" w:type="dxa"/>
          </w:tcPr>
          <w:p w:rsidR="00170E81" w:rsidRPr="00BF6809" w:rsidRDefault="00170E81" w:rsidP="005A6290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  <w:r>
              <w:t>Ларионов С.В.</w:t>
            </w:r>
          </w:p>
        </w:tc>
      </w:tr>
      <w:tr w:rsidR="00170E81" w:rsidRPr="009D60A4" w:rsidTr="00F31CA2">
        <w:tblPrEx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675" w:type="dxa"/>
          </w:tcPr>
          <w:p w:rsidR="00170E81" w:rsidRDefault="00170E81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r>
              <w:t>4</w:t>
            </w:r>
          </w:p>
        </w:tc>
        <w:tc>
          <w:tcPr>
            <w:tcW w:w="2538" w:type="dxa"/>
            <w:gridSpan w:val="2"/>
          </w:tcPr>
          <w:p w:rsidR="00170E81" w:rsidRDefault="00170E81" w:rsidP="005A6290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>
              <w:t>Унификация метода определения молекул средних масс для диагностики нарушений рубцового пищеварения у жвачных</w:t>
            </w:r>
          </w:p>
        </w:tc>
        <w:tc>
          <w:tcPr>
            <w:tcW w:w="664" w:type="dxa"/>
          </w:tcPr>
          <w:p w:rsidR="00170E81" w:rsidRDefault="00170E81" w:rsidP="005A6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печ</w:t>
            </w:r>
          </w:p>
        </w:tc>
        <w:tc>
          <w:tcPr>
            <w:tcW w:w="3041" w:type="dxa"/>
          </w:tcPr>
          <w:p w:rsidR="00170E81" w:rsidRPr="00016589" w:rsidRDefault="00170E81" w:rsidP="005A6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658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Аграрный научный журнал,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2018. - № 9</w:t>
            </w:r>
          </w:p>
          <w:p w:rsidR="00170E81" w:rsidRDefault="00170E81" w:rsidP="005A6290">
            <w:pPr>
              <w:spacing w:line="273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170E81" w:rsidRDefault="00170E81" w:rsidP="005A6290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>
              <w:t>С .6-10</w:t>
            </w:r>
          </w:p>
        </w:tc>
        <w:tc>
          <w:tcPr>
            <w:tcW w:w="1701" w:type="dxa"/>
          </w:tcPr>
          <w:p w:rsidR="00170E81" w:rsidRDefault="00170E81" w:rsidP="005A6290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Алехин Ю.Н., Жуков М.С.</w:t>
            </w:r>
          </w:p>
        </w:tc>
      </w:tr>
      <w:tr w:rsidR="00170E81" w:rsidRPr="009D60A4" w:rsidTr="00F31CA2">
        <w:tblPrEx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675" w:type="dxa"/>
          </w:tcPr>
          <w:p w:rsidR="00170E81" w:rsidRDefault="00170E81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r>
              <w:t>4</w:t>
            </w:r>
          </w:p>
        </w:tc>
        <w:tc>
          <w:tcPr>
            <w:tcW w:w="2538" w:type="dxa"/>
            <w:gridSpan w:val="2"/>
          </w:tcPr>
          <w:p w:rsidR="00170E81" w:rsidRDefault="00170E81" w:rsidP="005A6290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>
              <w:t>Влияние неорганических и органических форм микроэлементов на метаболические процессы в организме дойных коров.</w:t>
            </w:r>
          </w:p>
        </w:tc>
        <w:tc>
          <w:tcPr>
            <w:tcW w:w="664" w:type="dxa"/>
          </w:tcPr>
          <w:p w:rsidR="00170E81" w:rsidRDefault="00170E81" w:rsidP="005A6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печ</w:t>
            </w:r>
          </w:p>
        </w:tc>
        <w:tc>
          <w:tcPr>
            <w:tcW w:w="3041" w:type="dxa"/>
          </w:tcPr>
          <w:p w:rsidR="00170E81" w:rsidRPr="00016589" w:rsidRDefault="00170E81" w:rsidP="005A6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658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Аграрный научный журнал,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2018. - № 9</w:t>
            </w:r>
          </w:p>
          <w:p w:rsidR="00170E81" w:rsidRPr="00016589" w:rsidRDefault="00170E81" w:rsidP="005A6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170E81" w:rsidRDefault="00170E81" w:rsidP="005A6290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>
              <w:t>С. 10-15</w:t>
            </w:r>
          </w:p>
        </w:tc>
        <w:tc>
          <w:tcPr>
            <w:tcW w:w="1701" w:type="dxa"/>
          </w:tcPr>
          <w:p w:rsidR="00170E81" w:rsidRDefault="00170E81" w:rsidP="005A6290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Быкова Е.В.,</w:t>
            </w:r>
          </w:p>
          <w:p w:rsidR="00170E81" w:rsidRDefault="00170E81" w:rsidP="005A6290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Коробов А.П., Гуменюк А.П.</w:t>
            </w:r>
          </w:p>
        </w:tc>
      </w:tr>
      <w:tr w:rsidR="00170E81" w:rsidRPr="009D60A4" w:rsidTr="00F31CA2">
        <w:tblPrEx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675" w:type="dxa"/>
          </w:tcPr>
          <w:p w:rsidR="00170E81" w:rsidRDefault="00170E81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r>
              <w:t>4</w:t>
            </w:r>
          </w:p>
        </w:tc>
        <w:tc>
          <w:tcPr>
            <w:tcW w:w="2538" w:type="dxa"/>
            <w:gridSpan w:val="2"/>
          </w:tcPr>
          <w:p w:rsidR="00170E81" w:rsidRPr="00EE2263" w:rsidRDefault="00170E81" w:rsidP="00175590">
            <w:pPr>
              <w:shd w:val="clear" w:color="auto" w:fill="F5F5F5"/>
              <w:rPr>
                <w:rFonts w:cs="Times New Roman"/>
                <w:bCs/>
                <w:color w:val="000000"/>
                <w:sz w:val="24"/>
                <w:szCs w:val="20"/>
                <w:shd w:val="clear" w:color="auto" w:fill="F5F5F5"/>
              </w:rPr>
            </w:pPr>
            <w:r>
              <w:rPr>
                <w:rFonts w:cs="Times New Roman"/>
                <w:bCs/>
                <w:color w:val="000000"/>
                <w:sz w:val="24"/>
                <w:szCs w:val="20"/>
                <w:shd w:val="clear" w:color="auto" w:fill="F5F5F5"/>
              </w:rPr>
              <w:t>Влияние препарата «ЭРИПРИМ БТ» и сульфата меди на состав содержимого рубца</w:t>
            </w:r>
          </w:p>
        </w:tc>
        <w:tc>
          <w:tcPr>
            <w:tcW w:w="664" w:type="dxa"/>
          </w:tcPr>
          <w:p w:rsidR="00170E81" w:rsidRPr="00BF6809" w:rsidRDefault="00170E81" w:rsidP="00175590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печ</w:t>
            </w:r>
          </w:p>
        </w:tc>
        <w:tc>
          <w:tcPr>
            <w:tcW w:w="3041" w:type="dxa"/>
          </w:tcPr>
          <w:p w:rsidR="00170E81" w:rsidRDefault="00170E81" w:rsidP="00175590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 w:rsidRPr="004650AC">
              <w:t xml:space="preserve">Ученые записки казанской государственной академии </w:t>
            </w:r>
            <w:r>
              <w:t>ветеринарной медицины им. Н.Э. Б</w:t>
            </w:r>
            <w:r w:rsidRPr="004650AC">
              <w:t>аумана</w:t>
            </w:r>
            <w:r>
              <w:t xml:space="preserve"> том 236</w:t>
            </w:r>
            <w:r w:rsidRPr="004650AC">
              <w:t xml:space="preserve"> (</w:t>
            </w:r>
            <w:r>
              <w:rPr>
                <w:lang w:val="en-US"/>
              </w:rPr>
              <w:t>IV</w:t>
            </w:r>
            <w:r>
              <w:t>) К</w:t>
            </w:r>
            <w:r w:rsidRPr="004650AC">
              <w:t>азань 2018</w:t>
            </w:r>
          </w:p>
          <w:p w:rsidR="005C64C1" w:rsidRPr="00175590" w:rsidRDefault="005C64C1" w:rsidP="00175590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 w:rsidRPr="00DF1432">
              <w:rPr>
                <w:b/>
                <w:color w:val="000000"/>
              </w:rPr>
              <w:t>По перечню ВАК</w:t>
            </w:r>
          </w:p>
        </w:tc>
        <w:tc>
          <w:tcPr>
            <w:tcW w:w="845" w:type="dxa"/>
          </w:tcPr>
          <w:p w:rsidR="00170E81" w:rsidRPr="005D102E" w:rsidRDefault="00170E81" w:rsidP="00175590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lang w:val="en-US"/>
              </w:rPr>
              <w:t>14-19</w:t>
            </w:r>
          </w:p>
        </w:tc>
        <w:tc>
          <w:tcPr>
            <w:tcW w:w="1701" w:type="dxa"/>
          </w:tcPr>
          <w:p w:rsidR="00170E81" w:rsidRDefault="00170E81" w:rsidP="00582071">
            <w:pPr>
              <w:pStyle w:val="msonormalmailrucssattributepostfix"/>
              <w:shd w:val="clear" w:color="auto" w:fill="FFFFFF"/>
            </w:pPr>
            <w:r>
              <w:rPr>
                <w:color w:val="000000"/>
              </w:rPr>
              <w:t>Алехин Ю.Н., Лебедева А.Ю..</w:t>
            </w:r>
          </w:p>
        </w:tc>
      </w:tr>
      <w:tr w:rsidR="00170E81" w:rsidRPr="009D60A4" w:rsidTr="00F31CA2">
        <w:tblPrEx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675" w:type="dxa"/>
          </w:tcPr>
          <w:p w:rsidR="00170E81" w:rsidRDefault="00170E81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r>
              <w:t>4</w:t>
            </w:r>
          </w:p>
        </w:tc>
        <w:tc>
          <w:tcPr>
            <w:tcW w:w="2538" w:type="dxa"/>
            <w:gridSpan w:val="2"/>
          </w:tcPr>
          <w:p w:rsidR="00170E81" w:rsidRDefault="00170E81" w:rsidP="00175590">
            <w:pPr>
              <w:shd w:val="clear" w:color="auto" w:fill="F5F5F5"/>
              <w:rPr>
                <w:rFonts w:cs="Times New Roman"/>
                <w:bCs/>
                <w:color w:val="000000"/>
                <w:sz w:val="24"/>
                <w:szCs w:val="20"/>
                <w:shd w:val="clear" w:color="auto" w:fill="F5F5F5"/>
              </w:rPr>
            </w:pPr>
            <w:r>
              <w:rPr>
                <w:rFonts w:cs="Times New Roman"/>
                <w:bCs/>
                <w:color w:val="000000"/>
                <w:sz w:val="24"/>
                <w:szCs w:val="20"/>
                <w:shd w:val="clear" w:color="auto" w:fill="F5F5F5"/>
              </w:rPr>
              <w:t xml:space="preserve">Адаптационный потенциал голштинской породы коров западноевропейской селекции в условиях северной зоны Поволжья  </w:t>
            </w:r>
          </w:p>
        </w:tc>
        <w:tc>
          <w:tcPr>
            <w:tcW w:w="664" w:type="dxa"/>
          </w:tcPr>
          <w:p w:rsidR="00170E81" w:rsidRDefault="00170E81" w:rsidP="00175590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печ</w:t>
            </w:r>
          </w:p>
        </w:tc>
        <w:tc>
          <w:tcPr>
            <w:tcW w:w="3041" w:type="dxa"/>
          </w:tcPr>
          <w:p w:rsidR="00170E81" w:rsidRDefault="00170E81" w:rsidP="00175590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>
              <w:t>Выступление на конференции:</w:t>
            </w:r>
          </w:p>
          <w:p w:rsidR="00170E81" w:rsidRDefault="00170E81" w:rsidP="00175590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>
              <w:t>Сборник статей Международной научно-практической конференции, посвященной 20-летию создания Ассоциации «Аграрного образование и наука»</w:t>
            </w:r>
          </w:p>
          <w:p w:rsidR="00170E81" w:rsidRDefault="00170E81" w:rsidP="00175590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>
              <w:t xml:space="preserve">«Вклад ученых в повышение эффективности агропромышленного комплекса России» 31октября-2ноября </w:t>
            </w:r>
          </w:p>
          <w:p w:rsidR="00170E81" w:rsidRDefault="00170E81" w:rsidP="00175590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>
              <w:t>Саратов 2018</w:t>
            </w:r>
          </w:p>
          <w:p w:rsidR="00170E81" w:rsidRPr="004650AC" w:rsidRDefault="005C64C1" w:rsidP="00175590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 w:rsidRPr="00DF1432">
              <w:rPr>
                <w:bCs/>
                <w:color w:val="000000"/>
                <w:shd w:val="clear" w:color="auto" w:fill="F5F5F5"/>
              </w:rPr>
              <w:t xml:space="preserve">Адаптационный потенциал голштинской породы коров западноевропейской селекции в условиях северной зоны Поволжья  </w:t>
            </w:r>
          </w:p>
        </w:tc>
        <w:tc>
          <w:tcPr>
            <w:tcW w:w="845" w:type="dxa"/>
          </w:tcPr>
          <w:p w:rsidR="00170E81" w:rsidRPr="00175590" w:rsidRDefault="00170E81" w:rsidP="00175590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  <w:r>
              <w:t>113-116</w:t>
            </w:r>
          </w:p>
        </w:tc>
        <w:tc>
          <w:tcPr>
            <w:tcW w:w="1701" w:type="dxa"/>
          </w:tcPr>
          <w:p w:rsidR="00170E81" w:rsidRDefault="00170E81" w:rsidP="00175590">
            <w:pPr>
              <w:pStyle w:val="msonormalmailrucssattributepostfix"/>
              <w:shd w:val="clear" w:color="auto" w:fill="FFFFFF"/>
              <w:rPr>
                <w:color w:val="000000"/>
              </w:rPr>
            </w:pPr>
            <w:r>
              <w:t>Степанов И.С., Логинова Д.С., Шиманова А.А., Кенжегалиева М.Б.,</w:t>
            </w:r>
          </w:p>
        </w:tc>
      </w:tr>
      <w:tr w:rsidR="00170E81" w:rsidRPr="009D60A4" w:rsidTr="00F31CA2">
        <w:tblPrEx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675" w:type="dxa"/>
          </w:tcPr>
          <w:p w:rsidR="00170E81" w:rsidRDefault="00170E81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r>
              <w:lastRenderedPageBreak/>
              <w:t>4</w:t>
            </w:r>
          </w:p>
        </w:tc>
        <w:tc>
          <w:tcPr>
            <w:tcW w:w="2538" w:type="dxa"/>
            <w:gridSpan w:val="2"/>
          </w:tcPr>
          <w:p w:rsidR="00170E81" w:rsidRDefault="00170E81" w:rsidP="00175590">
            <w:pPr>
              <w:shd w:val="clear" w:color="auto" w:fill="F5F5F5"/>
              <w:rPr>
                <w:rFonts w:cs="Times New Roman"/>
                <w:bCs/>
                <w:color w:val="000000"/>
                <w:sz w:val="24"/>
                <w:szCs w:val="20"/>
                <w:shd w:val="clear" w:color="auto" w:fill="F5F5F5"/>
              </w:rPr>
            </w:pPr>
            <w:r>
              <w:rPr>
                <w:rFonts w:cs="Times New Roman"/>
                <w:bCs/>
                <w:color w:val="000000"/>
                <w:sz w:val="24"/>
                <w:szCs w:val="20"/>
                <w:shd w:val="clear" w:color="auto" w:fill="F5F5F5"/>
              </w:rPr>
              <w:t xml:space="preserve">Профилактика метаболических нарушений у голштинских коров с использованием симбиотика «Румистарт»  </w:t>
            </w:r>
          </w:p>
        </w:tc>
        <w:tc>
          <w:tcPr>
            <w:tcW w:w="664" w:type="dxa"/>
          </w:tcPr>
          <w:p w:rsidR="00170E81" w:rsidRDefault="00170E81" w:rsidP="00175590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печ</w:t>
            </w:r>
          </w:p>
        </w:tc>
        <w:tc>
          <w:tcPr>
            <w:tcW w:w="3041" w:type="dxa"/>
          </w:tcPr>
          <w:p w:rsidR="00170E81" w:rsidRDefault="00170E81" w:rsidP="00175590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>
              <w:t>Выступление на конференции:</w:t>
            </w:r>
          </w:p>
          <w:p w:rsidR="00170E81" w:rsidRDefault="00170E81" w:rsidP="00175590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>
              <w:t>Сборник статей Международной научно-практической конференции, посвященной 20-летию создания Ассоциации «Аграрного образование и наука»</w:t>
            </w:r>
          </w:p>
          <w:p w:rsidR="00170E81" w:rsidRDefault="00170E81" w:rsidP="00175590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>
              <w:t xml:space="preserve">«Вклад ученых в повышение эффективности агропромышленного комплекса России» 31октября-2ноября </w:t>
            </w:r>
          </w:p>
          <w:p w:rsidR="00170E81" w:rsidRDefault="00170E81" w:rsidP="00175590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>
              <w:t>Саратов 2018</w:t>
            </w:r>
          </w:p>
          <w:p w:rsidR="00170E81" w:rsidRPr="004650AC" w:rsidRDefault="005C64C1" w:rsidP="00175590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 w:rsidRPr="00DF1432">
              <w:rPr>
                <w:b/>
                <w:color w:val="000000"/>
              </w:rPr>
              <w:t>РИНЦ</w:t>
            </w:r>
          </w:p>
        </w:tc>
        <w:tc>
          <w:tcPr>
            <w:tcW w:w="845" w:type="dxa"/>
          </w:tcPr>
          <w:p w:rsidR="00170E81" w:rsidRPr="00175590" w:rsidRDefault="00170E81" w:rsidP="00175590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  <w:r>
              <w:t>125-128</w:t>
            </w:r>
          </w:p>
        </w:tc>
        <w:tc>
          <w:tcPr>
            <w:tcW w:w="1701" w:type="dxa"/>
          </w:tcPr>
          <w:p w:rsidR="00170E81" w:rsidRDefault="00170E81" w:rsidP="0068775E">
            <w:pPr>
              <w:pStyle w:val="msonormalmailrucssattributepostfix"/>
              <w:shd w:val="clear" w:color="auto" w:fill="FFFFFF"/>
              <w:rPr>
                <w:color w:val="000000"/>
              </w:rPr>
            </w:pPr>
            <w:r>
              <w:t>Степанов И.С., Маркова Д.С., Шиманова А.А., Кенжегалиева М.Б.,</w:t>
            </w:r>
          </w:p>
        </w:tc>
      </w:tr>
      <w:tr w:rsidR="00170E81" w:rsidRPr="009D60A4" w:rsidTr="00F31CA2">
        <w:tblPrEx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675" w:type="dxa"/>
          </w:tcPr>
          <w:p w:rsidR="00170E81" w:rsidRDefault="00170E81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r>
              <w:t>4</w:t>
            </w:r>
          </w:p>
        </w:tc>
        <w:tc>
          <w:tcPr>
            <w:tcW w:w="2538" w:type="dxa"/>
            <w:gridSpan w:val="2"/>
          </w:tcPr>
          <w:p w:rsidR="00170E81" w:rsidRDefault="00170E81" w:rsidP="005A6290">
            <w:pPr>
              <w:shd w:val="clear" w:color="auto" w:fill="F5F5F5"/>
              <w:rPr>
                <w:rFonts w:cs="Times New Roman"/>
                <w:bCs/>
                <w:color w:val="000000"/>
                <w:sz w:val="24"/>
                <w:szCs w:val="20"/>
                <w:shd w:val="clear" w:color="auto" w:fill="F5F5F5"/>
              </w:rPr>
            </w:pPr>
            <w:r>
              <w:rPr>
                <w:rFonts w:cs="Times New Roman"/>
                <w:bCs/>
                <w:color w:val="000000"/>
                <w:sz w:val="24"/>
                <w:szCs w:val="20"/>
                <w:shd w:val="clear" w:color="auto" w:fill="F5F5F5"/>
              </w:rPr>
              <w:t xml:space="preserve">Функциональные изменения сердечно-сосудистой системы при метаболических нарушениях у животных  </w:t>
            </w:r>
          </w:p>
        </w:tc>
        <w:tc>
          <w:tcPr>
            <w:tcW w:w="664" w:type="dxa"/>
          </w:tcPr>
          <w:p w:rsidR="00170E81" w:rsidRDefault="00170E81" w:rsidP="005A6290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печ</w:t>
            </w:r>
          </w:p>
        </w:tc>
        <w:tc>
          <w:tcPr>
            <w:tcW w:w="3041" w:type="dxa"/>
          </w:tcPr>
          <w:p w:rsidR="00170E81" w:rsidRDefault="00170E81" w:rsidP="005A6290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>
              <w:t>Выступление на конференции:</w:t>
            </w:r>
          </w:p>
          <w:p w:rsidR="00170E81" w:rsidRDefault="00170E81" w:rsidP="005A6290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>
              <w:t>Сборник статей Международной научно-практической конференции, посвященной 20-летию создания Ассоциации «Аграрного образование и наука»</w:t>
            </w:r>
          </w:p>
          <w:p w:rsidR="00170E81" w:rsidRDefault="00170E81" w:rsidP="005A6290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>
              <w:t xml:space="preserve">«Вклад ученых в повышение эффективности агропромышленного комплекса России» 31октября-2ноября </w:t>
            </w:r>
          </w:p>
          <w:p w:rsidR="00170E81" w:rsidRDefault="00170E81" w:rsidP="005A6290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>
              <w:t>Саратов 2018</w:t>
            </w:r>
          </w:p>
          <w:p w:rsidR="00170E81" w:rsidRPr="004650AC" w:rsidRDefault="005C64C1" w:rsidP="005A6290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 w:rsidRPr="00DF1432">
              <w:rPr>
                <w:b/>
                <w:color w:val="000000"/>
              </w:rPr>
              <w:t>РИНЦ</w:t>
            </w:r>
          </w:p>
        </w:tc>
        <w:tc>
          <w:tcPr>
            <w:tcW w:w="845" w:type="dxa"/>
          </w:tcPr>
          <w:p w:rsidR="00170E81" w:rsidRPr="00175590" w:rsidRDefault="00170E81" w:rsidP="005A6290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  <w:r>
              <w:t>132-135</w:t>
            </w:r>
          </w:p>
        </w:tc>
        <w:tc>
          <w:tcPr>
            <w:tcW w:w="1701" w:type="dxa"/>
          </w:tcPr>
          <w:p w:rsidR="00170E81" w:rsidRDefault="00170E81" w:rsidP="0068775E">
            <w:pPr>
              <w:pStyle w:val="msonormalmailrucssattributepostfix"/>
              <w:shd w:val="clear" w:color="auto" w:fill="FFFFFF"/>
              <w:rPr>
                <w:color w:val="000000"/>
              </w:rPr>
            </w:pPr>
            <w:r>
              <w:t>Степанов И.С., МарковаД.С., Шиманова А.А., Кенжегалиева М.Б.,</w:t>
            </w:r>
          </w:p>
        </w:tc>
      </w:tr>
      <w:tr w:rsidR="00170E81" w:rsidRPr="009D60A4" w:rsidTr="00F31CA2">
        <w:tblPrEx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675" w:type="dxa"/>
          </w:tcPr>
          <w:p w:rsidR="00170E81" w:rsidRDefault="00170E81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r>
              <w:t>4</w:t>
            </w:r>
          </w:p>
        </w:tc>
        <w:tc>
          <w:tcPr>
            <w:tcW w:w="2538" w:type="dxa"/>
            <w:gridSpan w:val="2"/>
          </w:tcPr>
          <w:p w:rsidR="00170E81" w:rsidRPr="005A6290" w:rsidRDefault="00170E81" w:rsidP="005A6290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 w:rsidRPr="005A6290">
              <w:rPr>
                <w:bCs/>
                <w:color w:val="000000"/>
                <w:shd w:val="clear" w:color="auto" w:fill="F5F5F5"/>
              </w:rPr>
              <w:t>Технологические принципы использования дэнс-терапии при бронхопневмонии у молодняка крупного рогатого скота</w:t>
            </w:r>
          </w:p>
        </w:tc>
        <w:tc>
          <w:tcPr>
            <w:tcW w:w="664" w:type="dxa"/>
          </w:tcPr>
          <w:p w:rsidR="00170E81" w:rsidRDefault="00170E81" w:rsidP="005A629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печ</w:t>
            </w:r>
          </w:p>
        </w:tc>
        <w:tc>
          <w:tcPr>
            <w:tcW w:w="3041" w:type="dxa"/>
          </w:tcPr>
          <w:p w:rsidR="00170E81" w:rsidRDefault="00170E81" w:rsidP="005A6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658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Аграрный научный журнал,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2018. - № 11</w:t>
            </w:r>
          </w:p>
          <w:p w:rsidR="00170E81" w:rsidRPr="0032097F" w:rsidRDefault="00170E81" w:rsidP="005A6290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2097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ВАК</w:t>
            </w:r>
          </w:p>
          <w:p w:rsidR="00170E81" w:rsidRPr="004650AC" w:rsidRDefault="00170E81" w:rsidP="005A6290">
            <w:pPr>
              <w:rPr>
                <w:sz w:val="24"/>
              </w:rPr>
            </w:pPr>
          </w:p>
        </w:tc>
        <w:tc>
          <w:tcPr>
            <w:tcW w:w="845" w:type="dxa"/>
          </w:tcPr>
          <w:p w:rsidR="00170E81" w:rsidRDefault="00170E81" w:rsidP="005A6290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>
              <w:t>12-14</w:t>
            </w:r>
          </w:p>
        </w:tc>
        <w:tc>
          <w:tcPr>
            <w:tcW w:w="1701" w:type="dxa"/>
          </w:tcPr>
          <w:p w:rsidR="00170E81" w:rsidRDefault="00170E81" w:rsidP="005A6290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</w:p>
        </w:tc>
      </w:tr>
      <w:tr w:rsidR="00170E81" w:rsidRPr="009D60A4" w:rsidTr="00F31CA2">
        <w:tblPrEx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675" w:type="dxa"/>
          </w:tcPr>
          <w:p w:rsidR="00170E81" w:rsidRDefault="00170E81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r>
              <w:t>4</w:t>
            </w:r>
          </w:p>
        </w:tc>
        <w:tc>
          <w:tcPr>
            <w:tcW w:w="2538" w:type="dxa"/>
            <w:gridSpan w:val="2"/>
          </w:tcPr>
          <w:p w:rsidR="00170E81" w:rsidRPr="005A6290" w:rsidRDefault="00170E81" w:rsidP="005A6290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  <w:rPr>
                <w:bCs/>
                <w:color w:val="000000"/>
                <w:shd w:val="clear" w:color="auto" w:fill="F5F5F5"/>
              </w:rPr>
            </w:pPr>
            <w:r w:rsidRPr="00864F9C">
              <w:t>Унификация  метода  определения  молекул  средних  масс  для  диагностики  нарушений  руб</w:t>
            </w:r>
            <w:r>
              <w:t>цового  пищеварения  у жвачных</w:t>
            </w:r>
          </w:p>
        </w:tc>
        <w:tc>
          <w:tcPr>
            <w:tcW w:w="664" w:type="dxa"/>
          </w:tcPr>
          <w:p w:rsidR="00170E81" w:rsidRDefault="00170E81" w:rsidP="005A629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170E81" w:rsidRDefault="00170E81" w:rsidP="00C9169B">
            <w:pPr>
              <w:spacing w:line="273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64F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«Аграр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ный      научный      журнал» № 9. </w:t>
            </w:r>
            <w:r w:rsidRPr="00864F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2018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70E81" w:rsidRPr="00016589" w:rsidRDefault="00170E81" w:rsidP="00C9169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0A2D">
              <w:rPr>
                <w:rFonts w:eastAsia="Times New Roman"/>
                <w:b/>
                <w:sz w:val="24"/>
                <w:szCs w:val="24"/>
                <w:lang w:eastAsia="ru-RU"/>
              </w:rPr>
              <w:t>ВАК</w:t>
            </w:r>
          </w:p>
        </w:tc>
        <w:tc>
          <w:tcPr>
            <w:tcW w:w="845" w:type="dxa"/>
          </w:tcPr>
          <w:p w:rsidR="00170E81" w:rsidRDefault="00170E81" w:rsidP="00C9169B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>
              <w:t>6-10</w:t>
            </w:r>
          </w:p>
          <w:p w:rsidR="00170E81" w:rsidRDefault="00170E81" w:rsidP="00C9169B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>
              <w:t xml:space="preserve">2,4 </w:t>
            </w:r>
            <w:r w:rsidRPr="001042B6">
              <w:t>п.л</w:t>
            </w:r>
          </w:p>
        </w:tc>
        <w:tc>
          <w:tcPr>
            <w:tcW w:w="1701" w:type="dxa"/>
          </w:tcPr>
          <w:p w:rsidR="00170E81" w:rsidRDefault="00170E81" w:rsidP="005A6290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  <w:r w:rsidRPr="00864F9C">
              <w:t>Алехин  Ю.Н.,  Жуков  М.С.,Калюжный  И.И.</w:t>
            </w:r>
          </w:p>
        </w:tc>
      </w:tr>
      <w:tr w:rsidR="00CB7C65" w:rsidRPr="009D60A4" w:rsidTr="00F31CA2">
        <w:tblPrEx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675" w:type="dxa"/>
          </w:tcPr>
          <w:p w:rsidR="00CB7C65" w:rsidRDefault="00CB7C65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</w:p>
        </w:tc>
        <w:tc>
          <w:tcPr>
            <w:tcW w:w="2538" w:type="dxa"/>
            <w:gridSpan w:val="2"/>
          </w:tcPr>
          <w:p w:rsidR="00CB7C65" w:rsidRPr="00864F9C" w:rsidRDefault="00CB7C65" w:rsidP="00CB7C65">
            <w:pPr>
              <w:pStyle w:val="msonormalmailrucssattributepostfix"/>
              <w:shd w:val="clear" w:color="auto" w:fill="FFFFFF"/>
              <w:tabs>
                <w:tab w:val="left" w:pos="1617"/>
              </w:tabs>
              <w:spacing w:before="0" w:beforeAutospacing="0" w:after="0" w:afterAutospacing="0" w:line="273" w:lineRule="atLeast"/>
            </w:pPr>
            <w:r>
              <w:rPr>
                <w:lang w:val="en-US"/>
              </w:rPr>
              <w:t>C</w:t>
            </w:r>
            <w:r w:rsidRPr="00DF1432">
              <w:t>убклинический</w:t>
            </w:r>
            <w:r>
              <w:t xml:space="preserve"> </w:t>
            </w:r>
            <w:r w:rsidRPr="00DF1432">
              <w:t xml:space="preserve">кетоз как фактор развития у коров </w:t>
            </w:r>
            <w:r w:rsidRPr="00DF1432">
              <w:lastRenderedPageBreak/>
              <w:t>гестоза беременных и его роль в возникновении фетоплацентарной недостаточности</w:t>
            </w:r>
          </w:p>
        </w:tc>
        <w:tc>
          <w:tcPr>
            <w:tcW w:w="664" w:type="dxa"/>
          </w:tcPr>
          <w:p w:rsidR="00CB7C65" w:rsidRDefault="00CB7C65" w:rsidP="005A629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CB7C65" w:rsidRPr="00864F9C" w:rsidRDefault="00CB7C65" w:rsidP="00CB7C65">
            <w:pPr>
              <w:spacing w:line="273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Ветеринария сельскохозяйственных животных. 2018. № 7. </w:t>
            </w:r>
          </w:p>
        </w:tc>
        <w:tc>
          <w:tcPr>
            <w:tcW w:w="845" w:type="dxa"/>
          </w:tcPr>
          <w:p w:rsidR="00CB7C65" w:rsidRDefault="00CB7C65" w:rsidP="00C9169B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 w:rsidRPr="00DF1432">
              <w:t>С. 33-39.</w:t>
            </w:r>
          </w:p>
        </w:tc>
        <w:tc>
          <w:tcPr>
            <w:tcW w:w="1701" w:type="dxa"/>
          </w:tcPr>
          <w:p w:rsidR="00CB7C65" w:rsidRPr="00864F9C" w:rsidRDefault="00CB7C65" w:rsidP="005A6290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  <w:r w:rsidRPr="00DF1432">
              <w:rPr>
                <w:rFonts w:eastAsia="Calibri"/>
                <w:lang w:eastAsia="en-US"/>
              </w:rPr>
              <w:t xml:space="preserve">Авдеенко В., Бабухин С., Тресницкий </w:t>
            </w:r>
            <w:r w:rsidRPr="00DF1432">
              <w:rPr>
                <w:rFonts w:eastAsia="Calibri"/>
                <w:lang w:eastAsia="en-US"/>
              </w:rPr>
              <w:lastRenderedPageBreak/>
              <w:t>С.</w:t>
            </w:r>
          </w:p>
        </w:tc>
      </w:tr>
      <w:tr w:rsidR="00CB7C65" w:rsidRPr="0054248B" w:rsidTr="00F31CA2">
        <w:tblPrEx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675" w:type="dxa"/>
          </w:tcPr>
          <w:p w:rsidR="00CB7C65" w:rsidRDefault="009E53F9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r>
              <w:lastRenderedPageBreak/>
              <w:t>4</w:t>
            </w:r>
          </w:p>
        </w:tc>
        <w:tc>
          <w:tcPr>
            <w:tcW w:w="2538" w:type="dxa"/>
            <w:gridSpan w:val="2"/>
          </w:tcPr>
          <w:p w:rsidR="00CB7C65" w:rsidRDefault="00CB7C65" w:rsidP="00CB7C65">
            <w:pPr>
              <w:pStyle w:val="msonormalmailrucssattributepostfix"/>
              <w:shd w:val="clear" w:color="auto" w:fill="FFFFFF"/>
              <w:tabs>
                <w:tab w:val="left" w:pos="1617"/>
              </w:tabs>
              <w:spacing w:before="0" w:beforeAutospacing="0" w:after="0" w:afterAutospacing="0" w:line="273" w:lineRule="atLeast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DF1432">
              <w:rPr>
                <w:lang w:val="en-US"/>
              </w:rPr>
              <w:t>heological properties of nasal mucus of calves during periods of development of bronhopneumonia</w:t>
            </w:r>
          </w:p>
        </w:tc>
        <w:tc>
          <w:tcPr>
            <w:tcW w:w="664" w:type="dxa"/>
          </w:tcPr>
          <w:p w:rsidR="00CB7C65" w:rsidRPr="00CB7C65" w:rsidRDefault="00CB7C65" w:rsidP="005A6290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1" w:type="dxa"/>
          </w:tcPr>
          <w:p w:rsidR="00CB7C65" w:rsidRPr="008510FE" w:rsidRDefault="00CB7C65" w:rsidP="00CB7C65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DF1432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Journal of Pharmaceutical Sciences and Research. 2018. Т. 10. № 12. </w:t>
            </w:r>
          </w:p>
          <w:p w:rsidR="00CB7C65" w:rsidRPr="00CB7C65" w:rsidRDefault="00CB7C65" w:rsidP="00CB7C65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8510FE">
              <w:rPr>
                <w:b/>
                <w:color w:val="000000"/>
                <w:sz w:val="24"/>
                <w:szCs w:val="24"/>
                <w:lang w:val="en-US"/>
              </w:rPr>
              <w:t>SCOPUS, WEB OF SCIENCES</w:t>
            </w:r>
          </w:p>
        </w:tc>
        <w:tc>
          <w:tcPr>
            <w:tcW w:w="845" w:type="dxa"/>
          </w:tcPr>
          <w:p w:rsidR="00CB7C65" w:rsidRPr="00CB7C65" w:rsidRDefault="00CB7C65" w:rsidP="00C9169B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  <w:rPr>
                <w:lang w:val="en-US"/>
              </w:rPr>
            </w:pPr>
            <w:r w:rsidRPr="00DF1432">
              <w:rPr>
                <w:lang w:val="en-US"/>
              </w:rPr>
              <w:t>С. 3458-3460.</w:t>
            </w:r>
          </w:p>
        </w:tc>
        <w:tc>
          <w:tcPr>
            <w:tcW w:w="1701" w:type="dxa"/>
          </w:tcPr>
          <w:p w:rsidR="00CB7C65" w:rsidRPr="00CB7C65" w:rsidRDefault="00CB7C65" w:rsidP="005A6290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eastAsia="Calibri"/>
                <w:lang w:val="en-US" w:eastAsia="en-US"/>
              </w:rPr>
            </w:pPr>
            <w:r w:rsidRPr="00DF1432">
              <w:rPr>
                <w:rFonts w:eastAsia="Calibri"/>
                <w:lang w:val="en-US" w:eastAsia="en-US"/>
              </w:rPr>
              <w:t>AlekhinYu</w:t>
            </w:r>
            <w:r w:rsidRPr="00CB7C65">
              <w:rPr>
                <w:rFonts w:eastAsia="Calibri"/>
                <w:lang w:val="en-US" w:eastAsia="en-US"/>
              </w:rPr>
              <w:t>.</w:t>
            </w:r>
            <w:r w:rsidRPr="00DF1432">
              <w:rPr>
                <w:rFonts w:eastAsia="Calibri"/>
                <w:lang w:val="en-US" w:eastAsia="en-US"/>
              </w:rPr>
              <w:t>N</w:t>
            </w:r>
            <w:r w:rsidRPr="00CB7C65">
              <w:rPr>
                <w:rFonts w:eastAsia="Calibri"/>
                <w:lang w:val="en-US" w:eastAsia="en-US"/>
              </w:rPr>
              <w:t xml:space="preserve">., </w:t>
            </w:r>
            <w:r w:rsidRPr="00DF1432">
              <w:rPr>
                <w:rFonts w:eastAsia="Calibri"/>
                <w:lang w:val="en-US" w:eastAsia="en-US"/>
              </w:rPr>
              <w:t>Zhukov</w:t>
            </w:r>
            <w:r w:rsidRPr="00CB7C65">
              <w:rPr>
                <w:rFonts w:eastAsia="Calibri"/>
                <w:lang w:val="en-US" w:eastAsia="en-US"/>
              </w:rPr>
              <w:t xml:space="preserve"> </w:t>
            </w:r>
            <w:r w:rsidRPr="00DF1432">
              <w:rPr>
                <w:rFonts w:eastAsia="Calibri"/>
                <w:lang w:val="en-US" w:eastAsia="en-US"/>
              </w:rPr>
              <w:t>M</w:t>
            </w:r>
            <w:r w:rsidRPr="00CB7C65">
              <w:rPr>
                <w:rFonts w:eastAsia="Calibri"/>
                <w:lang w:val="en-US" w:eastAsia="en-US"/>
              </w:rPr>
              <w:t>.</w:t>
            </w:r>
            <w:r w:rsidRPr="00DF1432">
              <w:rPr>
                <w:rFonts w:eastAsia="Calibri"/>
                <w:lang w:val="en-US" w:eastAsia="en-US"/>
              </w:rPr>
              <w:t>S</w:t>
            </w:r>
            <w:r w:rsidRPr="00CB7C65">
              <w:rPr>
                <w:rFonts w:eastAsia="Calibri"/>
                <w:lang w:val="en-US" w:eastAsia="en-US"/>
              </w:rPr>
              <w:t xml:space="preserve">., </w:t>
            </w:r>
            <w:r w:rsidRPr="00DF1432">
              <w:rPr>
                <w:rFonts w:eastAsia="Calibri"/>
                <w:lang w:val="en-US" w:eastAsia="en-US"/>
              </w:rPr>
              <w:t>PapunidiK</w:t>
            </w:r>
            <w:r w:rsidRPr="00CB7C65">
              <w:rPr>
                <w:rFonts w:eastAsia="Calibri"/>
                <w:lang w:val="en-US" w:eastAsia="en-US"/>
              </w:rPr>
              <w:t>.</w:t>
            </w:r>
            <w:r w:rsidRPr="00DF1432">
              <w:rPr>
                <w:rFonts w:eastAsia="Calibri"/>
                <w:lang w:val="en-US" w:eastAsia="en-US"/>
              </w:rPr>
              <w:t>Kh</w:t>
            </w:r>
            <w:r w:rsidRPr="00CB7C65">
              <w:rPr>
                <w:rFonts w:eastAsia="Calibri"/>
                <w:lang w:val="en-US" w:eastAsia="en-US"/>
              </w:rPr>
              <w:t>.,</w:t>
            </w:r>
            <w:r w:rsidRPr="00DF1432">
              <w:rPr>
                <w:rFonts w:eastAsia="Calibri"/>
                <w:lang w:val="en-US" w:eastAsia="en-US"/>
              </w:rPr>
              <w:t>Aslanov</w:t>
            </w:r>
            <w:r w:rsidRPr="00CB7C65">
              <w:rPr>
                <w:rFonts w:eastAsia="Calibri"/>
                <w:lang w:val="en-US" w:eastAsia="en-US"/>
              </w:rPr>
              <w:t xml:space="preserve"> </w:t>
            </w:r>
            <w:r w:rsidRPr="00DF1432">
              <w:rPr>
                <w:rFonts w:eastAsia="Calibri"/>
                <w:lang w:val="en-US" w:eastAsia="en-US"/>
              </w:rPr>
              <w:t>R</w:t>
            </w:r>
            <w:r w:rsidRPr="00CB7C65">
              <w:rPr>
                <w:rFonts w:eastAsia="Calibri"/>
                <w:lang w:val="en-US" w:eastAsia="en-US"/>
              </w:rPr>
              <w:t>.</w:t>
            </w:r>
            <w:r w:rsidRPr="00DF1432">
              <w:rPr>
                <w:rFonts w:eastAsia="Calibri"/>
                <w:lang w:val="en-US" w:eastAsia="en-US"/>
              </w:rPr>
              <w:t>M</w:t>
            </w:r>
            <w:r w:rsidRPr="00CB7C65">
              <w:rPr>
                <w:rFonts w:eastAsia="Calibri"/>
                <w:lang w:val="en-US" w:eastAsia="en-US"/>
              </w:rPr>
              <w:t xml:space="preserve">., </w:t>
            </w:r>
            <w:r w:rsidRPr="00DF1432">
              <w:rPr>
                <w:rFonts w:eastAsia="Calibri"/>
                <w:lang w:val="en-US" w:eastAsia="en-US"/>
              </w:rPr>
              <w:t>SmolentsevS</w:t>
            </w:r>
            <w:r w:rsidRPr="00CB7C65">
              <w:rPr>
                <w:rFonts w:eastAsia="Calibri"/>
                <w:lang w:val="en-US" w:eastAsia="en-US"/>
              </w:rPr>
              <w:t>.</w:t>
            </w:r>
            <w:r w:rsidRPr="00DF1432">
              <w:rPr>
                <w:rFonts w:eastAsia="Calibri"/>
                <w:lang w:val="en-US" w:eastAsia="en-US"/>
              </w:rPr>
              <w:t>Yu</w:t>
            </w:r>
            <w:r w:rsidRPr="00CB7C65">
              <w:rPr>
                <w:rFonts w:eastAsia="Calibri"/>
                <w:lang w:val="en-US" w:eastAsia="en-US"/>
              </w:rPr>
              <w:t>.</w:t>
            </w:r>
          </w:p>
          <w:p w:rsidR="00CB7C65" w:rsidRPr="00CB7C65" w:rsidRDefault="00CB7C65" w:rsidP="00CB7C65">
            <w:pPr>
              <w:jc w:val="center"/>
              <w:rPr>
                <w:lang w:val="en-US"/>
              </w:rPr>
            </w:pPr>
          </w:p>
        </w:tc>
      </w:tr>
      <w:tr w:rsidR="00CB7C65" w:rsidRPr="0054248B" w:rsidTr="00F31CA2">
        <w:tblPrEx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675" w:type="dxa"/>
          </w:tcPr>
          <w:p w:rsidR="00CB7C65" w:rsidRPr="00F31CA2" w:rsidRDefault="009E53F9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r>
              <w:t>4</w:t>
            </w:r>
          </w:p>
        </w:tc>
        <w:tc>
          <w:tcPr>
            <w:tcW w:w="2538" w:type="dxa"/>
            <w:gridSpan w:val="2"/>
          </w:tcPr>
          <w:p w:rsidR="00CB7C65" w:rsidRDefault="00CB7C65" w:rsidP="00CB7C65">
            <w:pPr>
              <w:pStyle w:val="msonormalmailrucssattributepostfix"/>
              <w:shd w:val="clear" w:color="auto" w:fill="FFFFFF"/>
              <w:tabs>
                <w:tab w:val="left" w:pos="1617"/>
              </w:tabs>
              <w:spacing w:before="0" w:beforeAutospacing="0" w:after="0" w:afterAutospacing="0" w:line="273" w:lineRule="atLeast"/>
              <w:rPr>
                <w:lang w:val="en-US"/>
              </w:rPr>
            </w:pPr>
            <w:r>
              <w:t>Е</w:t>
            </w:r>
            <w:r w:rsidRPr="00DF1432">
              <w:rPr>
                <w:lang w:val="en-US"/>
              </w:rPr>
              <w:t>ffectiveness assessment of "diadens-pc" application for electro-impulse physical therapy for calves in acute form of focal pneumonia</w:t>
            </w:r>
          </w:p>
        </w:tc>
        <w:tc>
          <w:tcPr>
            <w:tcW w:w="664" w:type="dxa"/>
          </w:tcPr>
          <w:p w:rsidR="00CB7C65" w:rsidRPr="00CB7C65" w:rsidRDefault="00CB7C65" w:rsidP="005A6290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1" w:type="dxa"/>
          </w:tcPr>
          <w:p w:rsidR="00CB7C65" w:rsidRDefault="00CB7C65" w:rsidP="00CB7C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Research Journal of Pharmaceutical, Biological and Chemical Sciences. 2018. Т. 9. № 3. </w:t>
            </w:r>
          </w:p>
          <w:p w:rsidR="00CB7C65" w:rsidRPr="00DF1432" w:rsidRDefault="00CB7C65" w:rsidP="00CB7C65">
            <w:pPr>
              <w:tabs>
                <w:tab w:val="left" w:pos="1927"/>
              </w:tabs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DF1432">
              <w:rPr>
                <w:b/>
                <w:color w:val="000000"/>
                <w:sz w:val="24"/>
                <w:szCs w:val="24"/>
              </w:rPr>
              <w:t>SCOPUS, WEB OF SCIENCES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845" w:type="dxa"/>
          </w:tcPr>
          <w:p w:rsidR="00CB7C65" w:rsidRPr="00DF1432" w:rsidRDefault="00CB7C65" w:rsidP="00C9169B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  <w:rPr>
                <w:lang w:val="en-US"/>
              </w:rPr>
            </w:pPr>
            <w:r w:rsidRPr="00DF1432">
              <w:rPr>
                <w:lang w:val="en-US"/>
              </w:rPr>
              <w:t>С. 563-568</w:t>
            </w:r>
          </w:p>
        </w:tc>
        <w:tc>
          <w:tcPr>
            <w:tcW w:w="1701" w:type="dxa"/>
          </w:tcPr>
          <w:p w:rsidR="00CB7C65" w:rsidRPr="008510FE" w:rsidRDefault="00CB7C65" w:rsidP="00CB7C6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DF1432">
              <w:rPr>
                <w:color w:val="000000"/>
                <w:lang w:val="en-US"/>
              </w:rPr>
              <w:t xml:space="preserve">Ubiraev S.P., </w:t>
            </w:r>
          </w:p>
          <w:p w:rsidR="00CB7C65" w:rsidRPr="008510FE" w:rsidRDefault="00CB7C65" w:rsidP="00CB7C6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DF1432">
              <w:rPr>
                <w:color w:val="000000"/>
                <w:lang w:val="en-US"/>
              </w:rPr>
              <w:t xml:space="preserve">Popov S.V., </w:t>
            </w:r>
          </w:p>
          <w:p w:rsidR="00CB7C65" w:rsidRPr="00DF1432" w:rsidRDefault="00CB7C65" w:rsidP="00CB7C6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eastAsia="Calibri"/>
                <w:lang w:val="en-US" w:eastAsia="en-US"/>
              </w:rPr>
            </w:pPr>
            <w:r w:rsidRPr="00DF1432">
              <w:rPr>
                <w:color w:val="000000"/>
                <w:lang w:val="en-US"/>
              </w:rPr>
              <w:t>Nikitin A.I., PapunidiK.Kh., Stepanov V.I., Makaev H.N.</w:t>
            </w:r>
          </w:p>
        </w:tc>
      </w:tr>
      <w:tr w:rsidR="00CB7C65" w:rsidRPr="0054248B" w:rsidTr="00F31CA2">
        <w:tblPrEx>
          <w:tblLook w:val="0000" w:firstRow="0" w:lastRow="0" w:firstColumn="0" w:lastColumn="0" w:noHBand="0" w:noVBand="0"/>
        </w:tblPrEx>
        <w:trPr>
          <w:trHeight w:val="2095"/>
        </w:trPr>
        <w:tc>
          <w:tcPr>
            <w:tcW w:w="675" w:type="dxa"/>
          </w:tcPr>
          <w:p w:rsidR="00CB7C65" w:rsidRPr="00F31CA2" w:rsidRDefault="009E53F9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r>
              <w:t>4</w:t>
            </w:r>
          </w:p>
        </w:tc>
        <w:tc>
          <w:tcPr>
            <w:tcW w:w="2538" w:type="dxa"/>
            <w:gridSpan w:val="2"/>
          </w:tcPr>
          <w:p w:rsidR="00CB7C65" w:rsidRPr="00CB7C65" w:rsidRDefault="00CB7C65" w:rsidP="00CB7C65">
            <w:pPr>
              <w:pStyle w:val="msonormalmailrucssattributepostfix"/>
              <w:shd w:val="clear" w:color="auto" w:fill="FFFFFF"/>
              <w:tabs>
                <w:tab w:val="left" w:pos="1617"/>
              </w:tabs>
              <w:spacing w:before="0" w:beforeAutospacing="0" w:after="0" w:afterAutospacing="0" w:line="273" w:lineRule="atLeast"/>
              <w:rPr>
                <w:lang w:val="en-US"/>
              </w:rPr>
            </w:pPr>
            <w:r>
              <w:t>А</w:t>
            </w:r>
            <w:r w:rsidRPr="00DF1432">
              <w:rPr>
                <w:lang w:val="en-US"/>
              </w:rPr>
              <w:t>cid-base homeostasis indices upon electric neurostimulation therapy of calves with acute pulmonary pathologies</w:t>
            </w:r>
          </w:p>
        </w:tc>
        <w:tc>
          <w:tcPr>
            <w:tcW w:w="664" w:type="dxa"/>
          </w:tcPr>
          <w:p w:rsidR="00CB7C65" w:rsidRPr="00CB7C65" w:rsidRDefault="00CB7C65" w:rsidP="005A6290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1" w:type="dxa"/>
          </w:tcPr>
          <w:p w:rsidR="00CB7C65" w:rsidRDefault="00CB7C65" w:rsidP="00CB7C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Research Journal of Pharmaceutical, Biological and Chemical Sciences. 2018. Т. 9. № 3. </w:t>
            </w:r>
          </w:p>
          <w:p w:rsidR="00CB7C65" w:rsidRDefault="00CB7C65" w:rsidP="00CB7C65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DF1432">
              <w:rPr>
                <w:b/>
                <w:color w:val="000000"/>
                <w:sz w:val="24"/>
                <w:szCs w:val="24"/>
              </w:rPr>
              <w:t>SCOPUS, WEB OF SCIENCES</w:t>
            </w:r>
          </w:p>
          <w:p w:rsidR="00CB7C65" w:rsidRPr="00CB7C65" w:rsidRDefault="00CB7C65" w:rsidP="00CB7C65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45" w:type="dxa"/>
          </w:tcPr>
          <w:p w:rsidR="00CB7C65" w:rsidRPr="00DF1432" w:rsidRDefault="00CB7C65" w:rsidP="00C9169B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  <w:rPr>
                <w:lang w:val="en-US"/>
              </w:rPr>
            </w:pPr>
            <w:r w:rsidRPr="00DF1432">
              <w:rPr>
                <w:lang w:val="en-US"/>
              </w:rPr>
              <w:t>С. 553-556</w:t>
            </w:r>
          </w:p>
        </w:tc>
        <w:tc>
          <w:tcPr>
            <w:tcW w:w="1701" w:type="dxa"/>
          </w:tcPr>
          <w:p w:rsidR="00CB7C65" w:rsidRPr="00CB7C65" w:rsidRDefault="00CB7C65" w:rsidP="00CB7C6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DF1432">
              <w:rPr>
                <w:rFonts w:eastAsia="Calibri"/>
                <w:lang w:val="en-US" w:eastAsia="en-US"/>
              </w:rPr>
              <w:t>Popov</w:t>
            </w:r>
            <w:r w:rsidRPr="00CB7C65">
              <w:rPr>
                <w:rFonts w:eastAsia="Calibri"/>
                <w:lang w:val="en-US" w:eastAsia="en-US"/>
              </w:rPr>
              <w:t xml:space="preserve"> </w:t>
            </w:r>
            <w:r w:rsidRPr="00DF1432">
              <w:rPr>
                <w:rFonts w:eastAsia="Calibri"/>
                <w:lang w:val="en-US" w:eastAsia="en-US"/>
              </w:rPr>
              <w:t>S</w:t>
            </w:r>
            <w:r w:rsidRPr="00CB7C65">
              <w:rPr>
                <w:rFonts w:eastAsia="Calibri"/>
                <w:lang w:val="en-US" w:eastAsia="en-US"/>
              </w:rPr>
              <w:t>.</w:t>
            </w:r>
            <w:r w:rsidRPr="00DF1432">
              <w:rPr>
                <w:rFonts w:eastAsia="Calibri"/>
                <w:lang w:val="en-US" w:eastAsia="en-US"/>
              </w:rPr>
              <w:t>V</w:t>
            </w:r>
            <w:r w:rsidRPr="00CB7C65">
              <w:rPr>
                <w:rFonts w:eastAsia="Calibri"/>
                <w:lang w:val="en-US" w:eastAsia="en-US"/>
              </w:rPr>
              <w:t xml:space="preserve">., </w:t>
            </w:r>
            <w:r w:rsidRPr="00DF1432">
              <w:rPr>
                <w:rFonts w:eastAsia="Calibri"/>
                <w:lang w:val="en-US" w:eastAsia="en-US"/>
              </w:rPr>
              <w:t>SmolentsevS</w:t>
            </w:r>
            <w:r w:rsidRPr="00CB7C65">
              <w:rPr>
                <w:rFonts w:eastAsia="Calibri"/>
                <w:lang w:val="en-US" w:eastAsia="en-US"/>
              </w:rPr>
              <w:t>.</w:t>
            </w:r>
            <w:r w:rsidRPr="00DF1432">
              <w:rPr>
                <w:rFonts w:eastAsia="Calibri"/>
                <w:lang w:val="en-US" w:eastAsia="en-US"/>
              </w:rPr>
              <w:t>Yu</w:t>
            </w:r>
            <w:r w:rsidRPr="00CB7C65">
              <w:rPr>
                <w:rFonts w:eastAsia="Calibri"/>
                <w:lang w:val="en-US" w:eastAsia="en-US"/>
              </w:rPr>
              <w:t xml:space="preserve">., </w:t>
            </w:r>
            <w:r w:rsidRPr="00DF1432">
              <w:rPr>
                <w:rFonts w:eastAsia="Calibri"/>
                <w:lang w:val="en-US" w:eastAsia="en-US"/>
              </w:rPr>
              <w:t>Gataullin</w:t>
            </w:r>
            <w:r w:rsidRPr="00CB7C65">
              <w:rPr>
                <w:rFonts w:eastAsia="Calibri"/>
                <w:lang w:val="en-US" w:eastAsia="en-US"/>
              </w:rPr>
              <w:t xml:space="preserve"> </w:t>
            </w:r>
            <w:r w:rsidRPr="00DF1432">
              <w:rPr>
                <w:rFonts w:eastAsia="Calibri"/>
                <w:lang w:val="en-US" w:eastAsia="en-US"/>
              </w:rPr>
              <w:t>D</w:t>
            </w:r>
            <w:r w:rsidRPr="00CB7C65">
              <w:rPr>
                <w:rFonts w:eastAsia="Calibri"/>
                <w:lang w:val="en-US" w:eastAsia="en-US"/>
              </w:rPr>
              <w:t>.</w:t>
            </w:r>
            <w:r w:rsidRPr="00DF1432">
              <w:rPr>
                <w:rFonts w:eastAsia="Calibri"/>
                <w:lang w:val="en-US" w:eastAsia="en-US"/>
              </w:rPr>
              <w:t>H</w:t>
            </w:r>
            <w:r w:rsidRPr="00CB7C65">
              <w:rPr>
                <w:rFonts w:eastAsia="Calibri"/>
                <w:lang w:val="en-US" w:eastAsia="en-US"/>
              </w:rPr>
              <w:t xml:space="preserve">., </w:t>
            </w:r>
            <w:r w:rsidRPr="00DF1432">
              <w:rPr>
                <w:rFonts w:eastAsia="Calibri"/>
                <w:lang w:val="en-US" w:eastAsia="en-US"/>
              </w:rPr>
              <w:t>Stepanov</w:t>
            </w:r>
            <w:r w:rsidRPr="00CB7C65">
              <w:rPr>
                <w:rFonts w:eastAsia="Calibri"/>
                <w:lang w:val="en-US" w:eastAsia="en-US"/>
              </w:rPr>
              <w:t xml:space="preserve"> </w:t>
            </w:r>
            <w:r w:rsidRPr="00DF1432">
              <w:rPr>
                <w:rFonts w:eastAsia="Calibri"/>
                <w:lang w:val="en-US" w:eastAsia="en-US"/>
              </w:rPr>
              <w:t>V</w:t>
            </w:r>
            <w:r w:rsidRPr="00CB7C65">
              <w:rPr>
                <w:rFonts w:eastAsia="Calibri"/>
                <w:lang w:val="en-US" w:eastAsia="en-US"/>
              </w:rPr>
              <w:t>.</w:t>
            </w:r>
            <w:r w:rsidRPr="00DF1432">
              <w:rPr>
                <w:rFonts w:eastAsia="Calibri"/>
                <w:lang w:val="en-US" w:eastAsia="en-US"/>
              </w:rPr>
              <w:t>I</w:t>
            </w:r>
            <w:r w:rsidRPr="00CB7C65">
              <w:rPr>
                <w:rFonts w:eastAsia="Calibri"/>
                <w:lang w:val="en-US" w:eastAsia="en-US"/>
              </w:rPr>
              <w:t xml:space="preserve">., </w:t>
            </w:r>
            <w:r w:rsidRPr="00DF1432">
              <w:rPr>
                <w:rFonts w:eastAsia="Calibri"/>
                <w:lang w:val="en-US" w:eastAsia="en-US"/>
              </w:rPr>
              <w:t>Nikitin</w:t>
            </w:r>
            <w:r w:rsidRPr="00CB7C65">
              <w:rPr>
                <w:rFonts w:eastAsia="Calibri"/>
                <w:lang w:val="en-US" w:eastAsia="en-US"/>
              </w:rPr>
              <w:t xml:space="preserve"> </w:t>
            </w:r>
            <w:r w:rsidRPr="00DF1432">
              <w:rPr>
                <w:rFonts w:eastAsia="Calibri"/>
                <w:lang w:val="en-US" w:eastAsia="en-US"/>
              </w:rPr>
              <w:t>A</w:t>
            </w:r>
            <w:r w:rsidRPr="00CB7C65">
              <w:rPr>
                <w:rFonts w:eastAsia="Calibri"/>
                <w:lang w:val="en-US" w:eastAsia="en-US"/>
              </w:rPr>
              <w:t>.</w:t>
            </w:r>
            <w:r w:rsidRPr="00DF1432">
              <w:rPr>
                <w:rFonts w:eastAsia="Calibri"/>
                <w:lang w:val="en-US" w:eastAsia="en-US"/>
              </w:rPr>
              <w:t>I</w:t>
            </w:r>
            <w:r w:rsidRPr="00CB7C65">
              <w:rPr>
                <w:rFonts w:eastAsia="Calibri"/>
                <w:lang w:val="en-US" w:eastAsia="en-US"/>
              </w:rPr>
              <w:t xml:space="preserve">., </w:t>
            </w:r>
            <w:r w:rsidRPr="00DF1432">
              <w:rPr>
                <w:rFonts w:eastAsia="Calibri"/>
                <w:lang w:val="en-US" w:eastAsia="en-US"/>
              </w:rPr>
              <w:t>ZakirovaG</w:t>
            </w:r>
            <w:r w:rsidRPr="00CB7C65">
              <w:rPr>
                <w:rFonts w:eastAsia="Calibri"/>
                <w:lang w:val="en-US" w:eastAsia="en-US"/>
              </w:rPr>
              <w:t>.</w:t>
            </w:r>
            <w:r w:rsidRPr="00DF1432">
              <w:rPr>
                <w:rFonts w:eastAsia="Calibri"/>
                <w:lang w:val="en-US" w:eastAsia="en-US"/>
              </w:rPr>
              <w:t>Sh</w:t>
            </w:r>
            <w:r w:rsidRPr="00CB7C65">
              <w:rPr>
                <w:rFonts w:eastAsia="Calibri"/>
                <w:lang w:val="en-US" w:eastAsia="en-US"/>
              </w:rPr>
              <w:t>.</w:t>
            </w:r>
          </w:p>
        </w:tc>
      </w:tr>
      <w:tr w:rsidR="00CB7C65" w:rsidRPr="00CB7C65" w:rsidTr="00F31CA2">
        <w:tblPrEx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675" w:type="dxa"/>
          </w:tcPr>
          <w:p w:rsidR="00CB7C65" w:rsidRPr="00F31CA2" w:rsidRDefault="009E53F9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r>
              <w:t>4</w:t>
            </w:r>
          </w:p>
        </w:tc>
        <w:tc>
          <w:tcPr>
            <w:tcW w:w="2538" w:type="dxa"/>
            <w:gridSpan w:val="2"/>
          </w:tcPr>
          <w:p w:rsidR="00CB7C65" w:rsidRPr="00CB7C65" w:rsidRDefault="00CB7C65" w:rsidP="00CB7C65">
            <w:pPr>
              <w:pStyle w:val="msonormalmailrucssattributepostfix"/>
              <w:shd w:val="clear" w:color="auto" w:fill="FFFFFF"/>
              <w:tabs>
                <w:tab w:val="left" w:pos="1617"/>
              </w:tabs>
              <w:spacing w:before="0" w:beforeAutospacing="0" w:after="0" w:afterAutospacing="0" w:line="273" w:lineRule="atLeast"/>
              <w:rPr>
                <w:lang w:val="en-US"/>
              </w:rPr>
            </w:pPr>
            <w:r>
              <w:t>Е</w:t>
            </w:r>
            <w:r w:rsidRPr="00DF1432">
              <w:rPr>
                <w:lang w:val="en-US"/>
              </w:rPr>
              <w:t>xperience of use of hygienic products based on chlorhexidinedigluconate for prevention of teats diseases of lactating cows</w:t>
            </w:r>
          </w:p>
        </w:tc>
        <w:tc>
          <w:tcPr>
            <w:tcW w:w="664" w:type="dxa"/>
          </w:tcPr>
          <w:p w:rsidR="00CB7C65" w:rsidRPr="00CB7C65" w:rsidRDefault="00CB7C65" w:rsidP="005A6290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1" w:type="dxa"/>
          </w:tcPr>
          <w:p w:rsidR="00CB7C65" w:rsidRDefault="00CB7C65" w:rsidP="00CB7C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Всероссийская научно-практическая конференция. Саратовский государственный аграрный университет им. </w:t>
            </w:r>
            <w:r w:rsidRPr="00DF1432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Н.И. Вавилова. 2018. </w:t>
            </w:r>
          </w:p>
          <w:p w:rsidR="00CB7C65" w:rsidRPr="00DF1432" w:rsidRDefault="00CB7C65" w:rsidP="00CB7C65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F79D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РИНЦ</w:t>
            </w:r>
          </w:p>
        </w:tc>
        <w:tc>
          <w:tcPr>
            <w:tcW w:w="845" w:type="dxa"/>
          </w:tcPr>
          <w:p w:rsidR="00CB7C65" w:rsidRPr="00DF1432" w:rsidRDefault="00CB7C65" w:rsidP="00C9169B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  <w:rPr>
                <w:lang w:val="en-US"/>
              </w:rPr>
            </w:pPr>
            <w:r w:rsidRPr="00DF1432">
              <w:rPr>
                <w:lang w:val="en-US"/>
              </w:rPr>
              <w:t>С. 748-750</w:t>
            </w:r>
          </w:p>
        </w:tc>
        <w:tc>
          <w:tcPr>
            <w:tcW w:w="1701" w:type="dxa"/>
          </w:tcPr>
          <w:p w:rsidR="00CB7C65" w:rsidRPr="00CB7C65" w:rsidRDefault="00CB7C65" w:rsidP="00CB7C6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eastAsia="Calibri"/>
                <w:lang w:val="en-US" w:eastAsia="en-US"/>
              </w:rPr>
            </w:pPr>
            <w:r w:rsidRPr="00DF1432">
              <w:rPr>
                <w:rFonts w:eastAsia="Calibri"/>
                <w:lang w:val="en-US" w:eastAsia="en-US"/>
              </w:rPr>
              <w:t>VostretsovS</w:t>
            </w:r>
            <w:r w:rsidRPr="00CB7C65">
              <w:rPr>
                <w:rFonts w:eastAsia="Calibri"/>
                <w:lang w:val="en-US" w:eastAsia="en-US"/>
              </w:rPr>
              <w:t>.</w:t>
            </w:r>
            <w:r w:rsidRPr="00DF1432">
              <w:rPr>
                <w:rFonts w:eastAsia="Calibri"/>
                <w:lang w:val="en-US" w:eastAsia="en-US"/>
              </w:rPr>
              <w:t>A</w:t>
            </w:r>
            <w:r w:rsidRPr="00CB7C65">
              <w:rPr>
                <w:rFonts w:eastAsia="Calibri"/>
                <w:lang w:val="en-US" w:eastAsia="en-US"/>
              </w:rPr>
              <w:t xml:space="preserve">., </w:t>
            </w:r>
            <w:r w:rsidRPr="00DF1432">
              <w:rPr>
                <w:rFonts w:eastAsia="Calibri"/>
                <w:lang w:val="en-US" w:eastAsia="en-US"/>
              </w:rPr>
              <w:t>FokinA</w:t>
            </w:r>
            <w:r w:rsidRPr="00CB7C65">
              <w:rPr>
                <w:rFonts w:eastAsia="Calibri"/>
                <w:lang w:val="en-US" w:eastAsia="en-US"/>
              </w:rPr>
              <w:t>.</w:t>
            </w:r>
            <w:r w:rsidRPr="00DF1432">
              <w:rPr>
                <w:rFonts w:eastAsia="Calibri"/>
                <w:lang w:val="en-US" w:eastAsia="en-US"/>
              </w:rPr>
              <w:t>N</w:t>
            </w:r>
            <w:r w:rsidRPr="00CB7C65">
              <w:rPr>
                <w:rFonts w:eastAsia="Calibri"/>
                <w:lang w:val="en-US" w:eastAsia="en-US"/>
              </w:rPr>
              <w:t xml:space="preserve">., </w:t>
            </w:r>
            <w:r w:rsidRPr="00DF1432">
              <w:rPr>
                <w:rFonts w:eastAsia="Calibri"/>
                <w:lang w:val="en-US" w:eastAsia="en-US"/>
              </w:rPr>
              <w:t>AvdeenkoV</w:t>
            </w:r>
            <w:r w:rsidRPr="00CB7C65">
              <w:rPr>
                <w:rFonts w:eastAsia="Calibri"/>
                <w:lang w:val="en-US" w:eastAsia="en-US"/>
              </w:rPr>
              <w:t>.</w:t>
            </w:r>
            <w:r w:rsidRPr="00DF1432">
              <w:rPr>
                <w:rFonts w:eastAsia="Calibri"/>
                <w:lang w:val="en-US" w:eastAsia="en-US"/>
              </w:rPr>
              <w:t>S</w:t>
            </w:r>
            <w:r w:rsidRPr="00CB7C65">
              <w:rPr>
                <w:rFonts w:eastAsia="Calibri"/>
                <w:lang w:val="en-US" w:eastAsia="en-US"/>
              </w:rPr>
              <w:t>.</w:t>
            </w:r>
          </w:p>
          <w:p w:rsidR="00CB7C65" w:rsidRDefault="00CB7C65" w:rsidP="00CB7C6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eastAsia="Calibri"/>
                <w:lang w:val="en-US" w:eastAsia="en-US"/>
              </w:rPr>
            </w:pPr>
            <w:r w:rsidRPr="00DF1432">
              <w:rPr>
                <w:rFonts w:eastAsia="Calibri"/>
                <w:lang w:eastAsia="en-US"/>
              </w:rPr>
              <w:t>.</w:t>
            </w:r>
          </w:p>
          <w:p w:rsidR="00CB7C65" w:rsidRPr="00CB7C65" w:rsidRDefault="00CB7C65" w:rsidP="00CB7C65">
            <w:pPr>
              <w:jc w:val="center"/>
              <w:rPr>
                <w:lang w:val="en-US"/>
              </w:rPr>
            </w:pPr>
          </w:p>
        </w:tc>
      </w:tr>
      <w:tr w:rsidR="00CB7C65" w:rsidRPr="00CB7C65" w:rsidTr="00F31CA2">
        <w:tblPrEx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675" w:type="dxa"/>
          </w:tcPr>
          <w:p w:rsidR="00CB7C65" w:rsidRDefault="009E53F9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r>
              <w:t>4</w:t>
            </w:r>
          </w:p>
        </w:tc>
        <w:tc>
          <w:tcPr>
            <w:tcW w:w="2538" w:type="dxa"/>
            <w:gridSpan w:val="2"/>
          </w:tcPr>
          <w:p w:rsidR="00CB7C65" w:rsidRDefault="00CB7C65" w:rsidP="00CB7C65">
            <w:pPr>
              <w:pStyle w:val="msonormalmailrucssattributepostfix"/>
              <w:shd w:val="clear" w:color="auto" w:fill="FFFFFF"/>
              <w:tabs>
                <w:tab w:val="left" w:pos="1617"/>
              </w:tabs>
              <w:spacing w:before="0" w:beforeAutospacing="0" w:after="0" w:afterAutospacing="0" w:line="273" w:lineRule="atLeast"/>
            </w:pPr>
            <w:r>
              <w:t>В</w:t>
            </w:r>
            <w:r w:rsidRPr="00DF1432">
              <w:t>лияние электронейростимуляции на показатели кислотно-основного состояния у телят при неспецифической бронхопневмонии</w:t>
            </w:r>
          </w:p>
        </w:tc>
        <w:tc>
          <w:tcPr>
            <w:tcW w:w="664" w:type="dxa"/>
          </w:tcPr>
          <w:p w:rsidR="00CB7C65" w:rsidRPr="00CB7C65" w:rsidRDefault="00CB7C65" w:rsidP="005A629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CB7C65" w:rsidRDefault="00CB7C65" w:rsidP="00CB7C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Разработки и инновации молодых исследователей. Материалы Всероссийской научно-практической конференции молодых исследователей. 2018. </w:t>
            </w:r>
          </w:p>
          <w:p w:rsidR="00CB7C65" w:rsidRPr="00DF1432" w:rsidRDefault="00CB7C65" w:rsidP="00CB7C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F79D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РИНЦ</w:t>
            </w:r>
          </w:p>
        </w:tc>
        <w:tc>
          <w:tcPr>
            <w:tcW w:w="845" w:type="dxa"/>
          </w:tcPr>
          <w:p w:rsidR="00CB7C65" w:rsidRPr="00CB7C65" w:rsidRDefault="00CB7C65" w:rsidP="00C9169B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 w:rsidRPr="00DF1432">
              <w:t>С. 65-69.</w:t>
            </w:r>
          </w:p>
        </w:tc>
        <w:tc>
          <w:tcPr>
            <w:tcW w:w="1701" w:type="dxa"/>
          </w:tcPr>
          <w:p w:rsidR="00CB7C65" w:rsidRPr="00DF1432" w:rsidRDefault="00CB7C65" w:rsidP="00CB7C6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DF1432">
              <w:rPr>
                <w:rFonts w:eastAsia="Calibri"/>
                <w:lang w:eastAsia="en-US"/>
              </w:rPr>
              <w:t>Попов С.В.</w:t>
            </w:r>
          </w:p>
          <w:p w:rsidR="00CB7C65" w:rsidRDefault="00CB7C65" w:rsidP="00CB7C6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  <w:p w:rsidR="00CB7C65" w:rsidRPr="00CB7C65" w:rsidRDefault="00CB7C65" w:rsidP="00CB7C65">
            <w:pPr>
              <w:jc w:val="center"/>
            </w:pPr>
          </w:p>
        </w:tc>
      </w:tr>
      <w:tr w:rsidR="00CB7C65" w:rsidRPr="00CB7C65" w:rsidTr="00F31CA2">
        <w:tblPrEx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675" w:type="dxa"/>
          </w:tcPr>
          <w:p w:rsidR="00CB7C65" w:rsidRDefault="009E53F9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r>
              <w:t>4</w:t>
            </w:r>
          </w:p>
        </w:tc>
        <w:tc>
          <w:tcPr>
            <w:tcW w:w="2538" w:type="dxa"/>
            <w:gridSpan w:val="2"/>
          </w:tcPr>
          <w:p w:rsidR="00CB7C65" w:rsidRDefault="00CB7C65" w:rsidP="00CB7C65">
            <w:pPr>
              <w:pStyle w:val="msonormalmailrucssattributepostfix"/>
              <w:shd w:val="clear" w:color="auto" w:fill="FFFFFF"/>
              <w:tabs>
                <w:tab w:val="left" w:pos="1617"/>
              </w:tabs>
              <w:spacing w:before="0" w:beforeAutospacing="0" w:after="0" w:afterAutospacing="0" w:line="273" w:lineRule="atLeast"/>
            </w:pPr>
            <w:r>
              <w:t>Э</w:t>
            </w:r>
            <w:r w:rsidRPr="00DF1432">
              <w:t>лектронейростимуляционый метод физиотерапии в комплексном лечении неспецифической бронхопневмонии у телят</w:t>
            </w:r>
          </w:p>
        </w:tc>
        <w:tc>
          <w:tcPr>
            <w:tcW w:w="664" w:type="dxa"/>
          </w:tcPr>
          <w:p w:rsidR="00CB7C65" w:rsidRPr="00CB7C65" w:rsidRDefault="00CB7C65" w:rsidP="005A629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CB7C65" w:rsidRDefault="00CB7C65" w:rsidP="00CB7C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Разработки и инновации молодых исследователей. Материалы Всероссийской научно-практической конференции молодых исследователей. 2018. </w:t>
            </w:r>
          </w:p>
          <w:p w:rsidR="00CB7C65" w:rsidRPr="00DF1432" w:rsidRDefault="00CB7C65" w:rsidP="00CB7C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F79D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РИНЦ</w:t>
            </w:r>
          </w:p>
        </w:tc>
        <w:tc>
          <w:tcPr>
            <w:tcW w:w="845" w:type="dxa"/>
          </w:tcPr>
          <w:p w:rsidR="00CB7C65" w:rsidRPr="00DF1432" w:rsidRDefault="00CB7C65" w:rsidP="00C9169B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 w:rsidRPr="00DF1432">
              <w:t>С. 61-65.</w:t>
            </w:r>
          </w:p>
        </w:tc>
        <w:tc>
          <w:tcPr>
            <w:tcW w:w="1701" w:type="dxa"/>
          </w:tcPr>
          <w:p w:rsidR="00CB7C65" w:rsidRPr="00DF1432" w:rsidRDefault="00CB7C65" w:rsidP="00CB7C6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DF1432">
              <w:rPr>
                <w:rFonts w:eastAsia="Calibri"/>
                <w:lang w:eastAsia="en-US"/>
              </w:rPr>
              <w:t>Попов С.В.,</w:t>
            </w:r>
          </w:p>
        </w:tc>
      </w:tr>
      <w:tr w:rsidR="00CB7C65" w:rsidRPr="00CB7C65" w:rsidTr="00F31CA2">
        <w:tblPrEx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675" w:type="dxa"/>
          </w:tcPr>
          <w:p w:rsidR="00CB7C65" w:rsidRDefault="009E53F9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r>
              <w:t>4</w:t>
            </w:r>
          </w:p>
        </w:tc>
        <w:tc>
          <w:tcPr>
            <w:tcW w:w="2538" w:type="dxa"/>
            <w:gridSpan w:val="2"/>
          </w:tcPr>
          <w:p w:rsidR="00CB7C65" w:rsidRDefault="00CB7C65" w:rsidP="00CB7C65">
            <w:pPr>
              <w:pStyle w:val="msonormalmailrucssattributepostfix"/>
              <w:shd w:val="clear" w:color="auto" w:fill="FFFFFF"/>
              <w:tabs>
                <w:tab w:val="left" w:pos="1617"/>
              </w:tabs>
              <w:spacing w:before="0" w:beforeAutospacing="0" w:after="0" w:afterAutospacing="0" w:line="273" w:lineRule="atLeast"/>
            </w:pPr>
            <w:r w:rsidRPr="00DF1432">
              <w:t xml:space="preserve">Диагностика, лечение и профилактика кетоза у высокопродуктивных </w:t>
            </w:r>
            <w:r w:rsidRPr="00DF1432">
              <w:lastRenderedPageBreak/>
              <w:t>молочных коров</w:t>
            </w:r>
          </w:p>
        </w:tc>
        <w:tc>
          <w:tcPr>
            <w:tcW w:w="664" w:type="dxa"/>
          </w:tcPr>
          <w:p w:rsidR="00CB7C65" w:rsidRPr="00CB7C65" w:rsidRDefault="00CB7C65" w:rsidP="005A629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CB7C65" w:rsidRDefault="00CB7C65" w:rsidP="00CB7C65">
            <w:pPr>
              <w:rPr>
                <w:color w:val="000000"/>
                <w:sz w:val="24"/>
                <w:szCs w:val="24"/>
              </w:rPr>
            </w:pPr>
            <w:r w:rsidRPr="00DF1432">
              <w:rPr>
                <w:color w:val="000000"/>
                <w:sz w:val="24"/>
                <w:szCs w:val="24"/>
              </w:rPr>
              <w:t xml:space="preserve">В книге: Наука аграрному производству: актуальность и современность. Материалы </w:t>
            </w:r>
            <w:r w:rsidRPr="00DF1432">
              <w:rPr>
                <w:color w:val="000000"/>
                <w:sz w:val="24"/>
                <w:szCs w:val="24"/>
              </w:rPr>
              <w:lastRenderedPageBreak/>
              <w:t xml:space="preserve">национальной международной научно-производственной конференции. 2018. </w:t>
            </w:r>
          </w:p>
          <w:p w:rsidR="00CB7C65" w:rsidRPr="00DF1432" w:rsidRDefault="00CB7C65" w:rsidP="00CB7C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F79D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РИНЦ</w:t>
            </w:r>
          </w:p>
        </w:tc>
        <w:tc>
          <w:tcPr>
            <w:tcW w:w="845" w:type="dxa"/>
          </w:tcPr>
          <w:p w:rsidR="00CB7C65" w:rsidRPr="00DF1432" w:rsidRDefault="00CB7C65" w:rsidP="00C9169B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 w:rsidRPr="00DF1432">
              <w:rPr>
                <w:color w:val="000000"/>
              </w:rPr>
              <w:lastRenderedPageBreak/>
              <w:t>С. 24-26.</w:t>
            </w:r>
          </w:p>
        </w:tc>
        <w:tc>
          <w:tcPr>
            <w:tcW w:w="1701" w:type="dxa"/>
          </w:tcPr>
          <w:p w:rsidR="00CB7C65" w:rsidRPr="00DF1432" w:rsidRDefault="00CB7C65" w:rsidP="00CB7C6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DF1432">
              <w:rPr>
                <w:color w:val="000000"/>
              </w:rPr>
              <w:t>Степанов И.С., Полянская Е.А.</w:t>
            </w:r>
          </w:p>
        </w:tc>
      </w:tr>
      <w:tr w:rsidR="00F00E8B" w:rsidRPr="00CB7C65" w:rsidTr="00F31CA2">
        <w:tblPrEx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675" w:type="dxa"/>
          </w:tcPr>
          <w:p w:rsidR="00F00E8B" w:rsidRDefault="009E53F9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r>
              <w:lastRenderedPageBreak/>
              <w:t>4</w:t>
            </w:r>
          </w:p>
        </w:tc>
        <w:tc>
          <w:tcPr>
            <w:tcW w:w="2538" w:type="dxa"/>
            <w:gridSpan w:val="2"/>
          </w:tcPr>
          <w:p w:rsidR="00F00E8B" w:rsidRPr="00DF1432" w:rsidRDefault="00F00E8B" w:rsidP="00CB7C65">
            <w:pPr>
              <w:pStyle w:val="msonormalmailrucssattributepostfix"/>
              <w:shd w:val="clear" w:color="auto" w:fill="FFFFFF"/>
              <w:tabs>
                <w:tab w:val="left" w:pos="1617"/>
              </w:tabs>
              <w:spacing w:before="0" w:beforeAutospacing="0" w:after="0" w:afterAutospacing="0" w:line="273" w:lineRule="atLeast"/>
            </w:pPr>
            <w:r w:rsidRPr="00DF1432">
              <w:rPr>
                <w:iCs/>
              </w:rPr>
              <w:t>Клинико-физиологические параметры голштинского скота в условиях адаптации</w:t>
            </w:r>
          </w:p>
        </w:tc>
        <w:tc>
          <w:tcPr>
            <w:tcW w:w="664" w:type="dxa"/>
          </w:tcPr>
          <w:p w:rsidR="00F00E8B" w:rsidRPr="00CB7C65" w:rsidRDefault="00F00E8B" w:rsidP="005A629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F00E8B" w:rsidRPr="00DF1432" w:rsidRDefault="00F00E8B" w:rsidP="00F00E8B">
            <w:pP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Сборник научных статей по материалам</w:t>
            </w:r>
          </w:p>
          <w:p w:rsidR="00F00E8B" w:rsidRPr="00DF1432" w:rsidRDefault="00F00E8B" w:rsidP="00F00E8B">
            <w:pP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XXI международной</w:t>
            </w:r>
          </w:p>
          <w:p w:rsidR="00F00E8B" w:rsidRPr="00DF1432" w:rsidRDefault="00F00E8B" w:rsidP="00F00E8B">
            <w:pP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научно-практической конференции «Современные технологии</w:t>
            </w:r>
          </w:p>
          <w:p w:rsidR="00F00E8B" w:rsidRPr="00DF1432" w:rsidRDefault="00F00E8B" w:rsidP="00F00E8B">
            <w:pP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сельскохозяйственного</w:t>
            </w:r>
          </w:p>
          <w:p w:rsidR="00F00E8B" w:rsidRPr="00DF1432" w:rsidRDefault="00F00E8B" w:rsidP="00F00E8B">
            <w:pP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производства» </w:t>
            </w:r>
          </w:p>
          <w:p w:rsidR="00F00E8B" w:rsidRPr="00DF1432" w:rsidRDefault="00F00E8B" w:rsidP="00F00E8B">
            <w:pP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Гродно, </w:t>
            </w:r>
          </w:p>
          <w:p w:rsidR="00F00E8B" w:rsidRPr="00DF1432" w:rsidRDefault="00F00E8B" w:rsidP="00F00E8B">
            <w:pPr>
              <w:rPr>
                <w:sz w:val="24"/>
                <w:szCs w:val="24"/>
              </w:rPr>
            </w:pPr>
            <w:r w:rsidRPr="00DF1432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18 мая 2018 года</w:t>
            </w:r>
          </w:p>
          <w:p w:rsidR="00F00E8B" w:rsidRPr="00DF1432" w:rsidRDefault="00F00E8B" w:rsidP="00F00E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</w:tcPr>
          <w:p w:rsidR="00F00E8B" w:rsidRPr="00DF1432" w:rsidRDefault="00F00E8B" w:rsidP="00C9169B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  <w:rPr>
                <w:color w:val="000000"/>
              </w:rPr>
            </w:pPr>
            <w:r w:rsidRPr="00DF1432">
              <w:rPr>
                <w:iCs/>
              </w:rPr>
              <w:t>С. 24-26</w:t>
            </w:r>
          </w:p>
        </w:tc>
        <w:tc>
          <w:tcPr>
            <w:tcW w:w="1701" w:type="dxa"/>
          </w:tcPr>
          <w:p w:rsidR="00F00E8B" w:rsidRPr="00DF1432" w:rsidRDefault="00F00E8B" w:rsidP="00F00E8B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  <w:r w:rsidRPr="00DF1432">
              <w:t xml:space="preserve">Гречишкин А.С., Кенжегалиева </w:t>
            </w:r>
          </w:p>
          <w:p w:rsidR="00F00E8B" w:rsidRPr="00DF1432" w:rsidRDefault="00F00E8B" w:rsidP="00F00E8B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  <w:r w:rsidRPr="00DF1432">
              <w:t xml:space="preserve">М.Б., </w:t>
            </w:r>
          </w:p>
          <w:p w:rsidR="00F00E8B" w:rsidRPr="00DF1432" w:rsidRDefault="00F00E8B" w:rsidP="00F00E8B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  <w:r w:rsidRPr="00DF1432">
              <w:t>Шиманова А.А.,</w:t>
            </w:r>
          </w:p>
          <w:p w:rsidR="00F00E8B" w:rsidRPr="00DF1432" w:rsidRDefault="00F00E8B" w:rsidP="00F00E8B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F1432">
              <w:t>Степанов И.С.</w:t>
            </w:r>
          </w:p>
        </w:tc>
      </w:tr>
      <w:tr w:rsidR="00F00E8B" w:rsidRPr="0054248B" w:rsidTr="00F31CA2">
        <w:tblPrEx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675" w:type="dxa"/>
          </w:tcPr>
          <w:p w:rsidR="00F00E8B" w:rsidRDefault="009E53F9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r>
              <w:t>4</w:t>
            </w:r>
          </w:p>
        </w:tc>
        <w:tc>
          <w:tcPr>
            <w:tcW w:w="2538" w:type="dxa"/>
            <w:gridSpan w:val="2"/>
          </w:tcPr>
          <w:p w:rsidR="00F00E8B" w:rsidRPr="00F00E8B" w:rsidRDefault="00F00E8B" w:rsidP="00CB7C65">
            <w:pPr>
              <w:pStyle w:val="msonormalmailrucssattributepostfix"/>
              <w:shd w:val="clear" w:color="auto" w:fill="FFFFFF"/>
              <w:tabs>
                <w:tab w:val="left" w:pos="1617"/>
              </w:tabs>
              <w:spacing w:before="0" w:beforeAutospacing="0" w:after="0" w:afterAutospacing="0" w:line="273" w:lineRule="atLeast"/>
              <w:rPr>
                <w:iCs/>
                <w:lang w:val="en-US"/>
              </w:rPr>
            </w:pPr>
            <w:r w:rsidRPr="00DF1432">
              <w:rPr>
                <w:lang w:val="en-US"/>
              </w:rPr>
              <w:t>Acid-Base Homeostasis Indices upon Electric Neurostimulation Therapy of Calves with Acute Pulmonary Pathologies</w:t>
            </w:r>
          </w:p>
        </w:tc>
        <w:tc>
          <w:tcPr>
            <w:tcW w:w="664" w:type="dxa"/>
          </w:tcPr>
          <w:p w:rsidR="00F00E8B" w:rsidRPr="00F00E8B" w:rsidRDefault="00F00E8B" w:rsidP="005A6290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1" w:type="dxa"/>
          </w:tcPr>
          <w:p w:rsidR="00F00E8B" w:rsidRPr="00DF1432" w:rsidRDefault="00F00E8B" w:rsidP="00F00E8B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DF1432">
              <w:rPr>
                <w:rFonts w:eastAsia="Times New Roman" w:cs="Times New Roman"/>
                <w:sz w:val="24"/>
                <w:szCs w:val="24"/>
                <w:lang w:val="en-US" w:eastAsia="ru-RU"/>
              </w:rPr>
              <w:t>Research Journal of Pharmaceutical, Biological and Chemical Sciences,</w:t>
            </w:r>
          </w:p>
          <w:p w:rsidR="00F00E8B" w:rsidRPr="00DF1432" w:rsidRDefault="00F00E8B" w:rsidP="00F00E8B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DF1432">
              <w:rPr>
                <w:rFonts w:eastAsia="Times New Roman" w:cs="Times New Roman"/>
                <w:sz w:val="24"/>
                <w:szCs w:val="24"/>
                <w:lang w:eastAsia="ru-RU"/>
              </w:rPr>
              <w:t>Май</w:t>
            </w:r>
            <w:r w:rsidRPr="00DF1432">
              <w:rPr>
                <w:rFonts w:eastAsia="Times New Roman" w:cs="Times New Roman"/>
                <w:sz w:val="24"/>
                <w:szCs w:val="24"/>
                <w:lang w:val="en-US" w:eastAsia="ru-RU"/>
              </w:rPr>
              <w:t>-</w:t>
            </w:r>
            <w:r w:rsidRPr="00DF1432">
              <w:rPr>
                <w:rFonts w:eastAsia="Times New Roman" w:cs="Times New Roman"/>
                <w:sz w:val="24"/>
                <w:szCs w:val="24"/>
                <w:lang w:eastAsia="ru-RU"/>
              </w:rPr>
              <w:t>июнь</w:t>
            </w:r>
            <w:r w:rsidRPr="00DF1432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2018 </w:t>
            </w:r>
            <w:r w:rsidRPr="00DF1432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Pr="00DF1432">
              <w:rPr>
                <w:rFonts w:eastAsia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F00E8B" w:rsidRPr="00DF1432" w:rsidRDefault="00F00E8B" w:rsidP="00F00E8B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DF1432">
              <w:rPr>
                <w:rFonts w:eastAsia="Times New Roman" w:cs="Times New Roman"/>
                <w:sz w:val="24"/>
                <w:szCs w:val="24"/>
                <w:lang w:val="en-US" w:eastAsia="ru-RU"/>
              </w:rPr>
              <w:t>RJPBCS 9(3)</w:t>
            </w:r>
          </w:p>
          <w:p w:rsidR="00F00E8B" w:rsidRPr="00DF1432" w:rsidRDefault="00F00E8B" w:rsidP="00F00E8B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DF1432">
              <w:rPr>
                <w:rFonts w:eastAsia="Times New Roman" w:cs="Times New Roman"/>
                <w:sz w:val="24"/>
                <w:szCs w:val="24"/>
                <w:lang w:val="en-US" w:eastAsia="ru-RU"/>
              </w:rPr>
              <w:t>Page №553</w:t>
            </w:r>
          </w:p>
          <w:p w:rsidR="00F00E8B" w:rsidRPr="00DF1432" w:rsidRDefault="00F00E8B" w:rsidP="00F00E8B">
            <w:pPr>
              <w:rPr>
                <w:sz w:val="24"/>
                <w:szCs w:val="24"/>
                <w:lang w:val="en-US"/>
              </w:rPr>
            </w:pPr>
            <w:r w:rsidRPr="00DF1432">
              <w:rPr>
                <w:rFonts w:eastAsia="Times New Roman" w:cs="Times New Roman"/>
                <w:sz w:val="24"/>
                <w:szCs w:val="24"/>
                <w:lang w:val="en-US" w:eastAsia="ru-RU"/>
              </w:rPr>
              <w:t>ISSN:0975-8585</w:t>
            </w:r>
          </w:p>
          <w:p w:rsidR="00F00E8B" w:rsidRPr="00DF1432" w:rsidRDefault="00F00E8B" w:rsidP="00F00E8B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DF1432">
              <w:rPr>
                <w:b/>
                <w:color w:val="000000"/>
                <w:sz w:val="24"/>
                <w:szCs w:val="24"/>
                <w:lang w:val="en-US"/>
              </w:rPr>
              <w:t>SCOPUS, WEB OF SCIENCES</w:t>
            </w:r>
          </w:p>
          <w:p w:rsidR="00F00E8B" w:rsidRPr="00F00E8B" w:rsidRDefault="00F00E8B" w:rsidP="00F00E8B">
            <w:pPr>
              <w:rPr>
                <w:rFonts w:eastAsia="Times New Roman" w:cs="Times New Roman"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845" w:type="dxa"/>
          </w:tcPr>
          <w:p w:rsidR="00F00E8B" w:rsidRPr="00DF1432" w:rsidRDefault="00F00E8B" w:rsidP="00F00E8B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DF1432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Pr="00DF1432">
              <w:rPr>
                <w:rFonts w:eastAsia="Times New Roman" w:cs="Times New Roman"/>
                <w:sz w:val="24"/>
                <w:szCs w:val="24"/>
                <w:lang w:val="en-US" w:eastAsia="ru-RU"/>
              </w:rPr>
              <w:t>. 553-556</w:t>
            </w:r>
          </w:p>
          <w:p w:rsidR="00F00E8B" w:rsidRPr="00F00E8B" w:rsidRDefault="00F00E8B" w:rsidP="00C9169B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  <w:rPr>
                <w:iCs/>
                <w:lang w:val="en-US"/>
              </w:rPr>
            </w:pPr>
          </w:p>
        </w:tc>
        <w:tc>
          <w:tcPr>
            <w:tcW w:w="1701" w:type="dxa"/>
          </w:tcPr>
          <w:p w:rsidR="00F00E8B" w:rsidRPr="00DF1432" w:rsidRDefault="00F00E8B" w:rsidP="00F00E8B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 w:rsidRPr="00DF1432">
              <w:rPr>
                <w:lang w:val="en-US"/>
              </w:rPr>
              <w:t xml:space="preserve">Sergey V Popov, </w:t>
            </w:r>
          </w:p>
          <w:p w:rsidR="00F00E8B" w:rsidRPr="00F00E8B" w:rsidRDefault="00F00E8B" w:rsidP="00F00E8B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 w:rsidRPr="00DF1432">
              <w:rPr>
                <w:lang w:val="en-US"/>
              </w:rPr>
              <w:t>Sergey Yu Smolentsev, Dinard H Gataullin, Vladimir I Stepanov, Andrey I Nikitin, GulnazShZakirova</w:t>
            </w:r>
          </w:p>
        </w:tc>
      </w:tr>
      <w:tr w:rsidR="00F00E8B" w:rsidRPr="00F00E8B" w:rsidTr="00F31CA2">
        <w:tblPrEx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675" w:type="dxa"/>
          </w:tcPr>
          <w:p w:rsidR="00F00E8B" w:rsidRPr="00F31CA2" w:rsidRDefault="009E53F9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r>
              <w:t>4</w:t>
            </w:r>
          </w:p>
        </w:tc>
        <w:tc>
          <w:tcPr>
            <w:tcW w:w="2538" w:type="dxa"/>
            <w:gridSpan w:val="2"/>
          </w:tcPr>
          <w:p w:rsidR="00F00E8B" w:rsidRPr="00F00E8B" w:rsidRDefault="00F00E8B" w:rsidP="00CB7C65">
            <w:pPr>
              <w:pStyle w:val="msonormalmailrucssattributepostfix"/>
              <w:shd w:val="clear" w:color="auto" w:fill="FFFFFF"/>
              <w:tabs>
                <w:tab w:val="left" w:pos="1617"/>
              </w:tabs>
              <w:spacing w:before="0" w:beforeAutospacing="0" w:after="0" w:afterAutospacing="0" w:line="273" w:lineRule="atLeast"/>
            </w:pPr>
            <w:r w:rsidRPr="00DF1432">
              <w:t>Славный трудовой путь ученого и организатора научного коллектива</w:t>
            </w:r>
          </w:p>
        </w:tc>
        <w:tc>
          <w:tcPr>
            <w:tcW w:w="664" w:type="dxa"/>
          </w:tcPr>
          <w:p w:rsidR="00F00E8B" w:rsidRPr="00F00E8B" w:rsidRDefault="00F00E8B" w:rsidP="005A629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F00E8B" w:rsidRPr="00DF1432" w:rsidRDefault="00F00E8B" w:rsidP="00F00E8B">
            <w:pPr>
              <w:rPr>
                <w:sz w:val="24"/>
                <w:szCs w:val="24"/>
              </w:rPr>
            </w:pPr>
            <w:r w:rsidRPr="00DF1432">
              <w:rPr>
                <w:rFonts w:eastAsia="Times New Roman" w:cs="Times New Roman"/>
                <w:sz w:val="24"/>
                <w:szCs w:val="24"/>
                <w:lang w:eastAsia="ru-RU"/>
              </w:rPr>
              <w:t>Саратовский форум ветеринарной медицины и продовольственной безопасности Российской федерации. Посвящается 100-летию факультета ветеринарной медицины, пищевых и биотехнологий. ФГБОУ ВО Саратовский ГАУ им. Н.И.Вавилова. Материалы Национальной научно-практической конференции. Саратов 2018.</w:t>
            </w:r>
          </w:p>
          <w:p w:rsidR="00F00E8B" w:rsidRPr="00F00E8B" w:rsidRDefault="00F00E8B" w:rsidP="00F00E8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1432">
              <w:rPr>
                <w:b/>
                <w:color w:val="000000"/>
                <w:sz w:val="24"/>
                <w:szCs w:val="24"/>
              </w:rPr>
              <w:t>РИНЦ</w:t>
            </w:r>
          </w:p>
        </w:tc>
        <w:tc>
          <w:tcPr>
            <w:tcW w:w="845" w:type="dxa"/>
          </w:tcPr>
          <w:p w:rsidR="00F00E8B" w:rsidRPr="00DF1432" w:rsidRDefault="00F00E8B" w:rsidP="00F00E8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sz w:val="24"/>
                <w:szCs w:val="24"/>
                <w:lang w:eastAsia="ru-RU"/>
              </w:rPr>
              <w:t>С.35-42</w:t>
            </w:r>
          </w:p>
          <w:p w:rsidR="00F00E8B" w:rsidRPr="00DF1432" w:rsidRDefault="00F00E8B" w:rsidP="00F00E8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00E8B" w:rsidRPr="00DF1432" w:rsidRDefault="00F00E8B" w:rsidP="00F00E8B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  <w:r w:rsidRPr="00DF1432">
              <w:t>Ларионов С.В.</w:t>
            </w:r>
          </w:p>
          <w:p w:rsidR="00F00E8B" w:rsidRPr="00F00E8B" w:rsidRDefault="00F00E8B" w:rsidP="00F00E8B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</w:p>
        </w:tc>
      </w:tr>
      <w:tr w:rsidR="00F00E8B" w:rsidRPr="00F00E8B" w:rsidTr="00F31CA2">
        <w:tblPrEx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675" w:type="dxa"/>
          </w:tcPr>
          <w:p w:rsidR="00F00E8B" w:rsidRDefault="009E53F9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r>
              <w:t>4</w:t>
            </w:r>
          </w:p>
        </w:tc>
        <w:tc>
          <w:tcPr>
            <w:tcW w:w="2538" w:type="dxa"/>
            <w:gridSpan w:val="2"/>
          </w:tcPr>
          <w:p w:rsidR="00F00E8B" w:rsidRPr="00DF1432" w:rsidRDefault="00F00E8B" w:rsidP="00F00E8B">
            <w:pPr>
              <w:pStyle w:val="msonormalmailrucssattributepostfix"/>
              <w:shd w:val="clear" w:color="auto" w:fill="FFFFFF"/>
              <w:tabs>
                <w:tab w:val="left" w:pos="1617"/>
              </w:tabs>
              <w:spacing w:before="0" w:beforeAutospacing="0" w:after="0" w:afterAutospacing="0" w:line="273" w:lineRule="atLeast"/>
            </w:pPr>
            <w:r w:rsidRPr="00DF1432">
              <w:t>Диагностика и лечение кетоза у коров в условиях интенсивных технологий производства молока</w:t>
            </w:r>
          </w:p>
        </w:tc>
        <w:tc>
          <w:tcPr>
            <w:tcW w:w="664" w:type="dxa"/>
          </w:tcPr>
          <w:p w:rsidR="00F00E8B" w:rsidRPr="00F00E8B" w:rsidRDefault="00F00E8B" w:rsidP="005A629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F00E8B" w:rsidRPr="00DF1432" w:rsidRDefault="00F00E8B" w:rsidP="00F00E8B">
            <w:pPr>
              <w:rPr>
                <w:sz w:val="24"/>
                <w:szCs w:val="24"/>
              </w:rPr>
            </w:pPr>
            <w:r w:rsidRPr="00DF14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Саратовский форум ветеринарной медицины и продовольственной безопасности Российской федерации. Посвящается 100-летию факультета ветеринарной медицины, пищевых и биотехнологий. ФГБОУ ВО Саратовский </w:t>
            </w:r>
            <w:r w:rsidRPr="00DF143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ГАУ им. Н.И.Вавилова. Материалы Национальной научно-практической конференции. Саратов 2018.</w:t>
            </w:r>
          </w:p>
          <w:p w:rsidR="00F00E8B" w:rsidRPr="00DF1432" w:rsidRDefault="00F00E8B" w:rsidP="00F00E8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1432">
              <w:rPr>
                <w:b/>
                <w:color w:val="000000"/>
                <w:sz w:val="24"/>
                <w:szCs w:val="24"/>
              </w:rPr>
              <w:t>РИНЦ</w:t>
            </w:r>
          </w:p>
        </w:tc>
        <w:tc>
          <w:tcPr>
            <w:tcW w:w="845" w:type="dxa"/>
          </w:tcPr>
          <w:p w:rsidR="00F00E8B" w:rsidRPr="00DF1432" w:rsidRDefault="00F00E8B" w:rsidP="00F00E8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С. 226-233</w:t>
            </w:r>
          </w:p>
          <w:p w:rsidR="00F00E8B" w:rsidRPr="00DF1432" w:rsidRDefault="00F00E8B" w:rsidP="00F00E8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00E8B" w:rsidRPr="00DF1432" w:rsidRDefault="00F00E8B" w:rsidP="00F00E8B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  <w:r w:rsidRPr="00DF1432">
              <w:t>Степанов И.С.</w:t>
            </w:r>
          </w:p>
        </w:tc>
      </w:tr>
      <w:tr w:rsidR="00F00E8B" w:rsidRPr="00F00E8B" w:rsidTr="00F31CA2">
        <w:tblPrEx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675" w:type="dxa"/>
          </w:tcPr>
          <w:p w:rsidR="00F00E8B" w:rsidRDefault="009E53F9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r>
              <w:lastRenderedPageBreak/>
              <w:t>4</w:t>
            </w:r>
          </w:p>
        </w:tc>
        <w:tc>
          <w:tcPr>
            <w:tcW w:w="2538" w:type="dxa"/>
            <w:gridSpan w:val="2"/>
          </w:tcPr>
          <w:p w:rsidR="00F00E8B" w:rsidRPr="00DF1432" w:rsidRDefault="00F00E8B" w:rsidP="00F00E8B">
            <w:pPr>
              <w:pStyle w:val="msonormalmailrucssattributepostfix"/>
              <w:shd w:val="clear" w:color="auto" w:fill="FFFFFF"/>
              <w:tabs>
                <w:tab w:val="left" w:pos="1617"/>
              </w:tabs>
              <w:spacing w:before="0" w:beforeAutospacing="0" w:after="0" w:afterAutospacing="0" w:line="273" w:lineRule="atLeast"/>
            </w:pPr>
            <w:r w:rsidRPr="00DF1432">
              <w:t>Гематологические параметры у коров при метаболических нарушениях в период адаптации</w:t>
            </w:r>
          </w:p>
        </w:tc>
        <w:tc>
          <w:tcPr>
            <w:tcW w:w="664" w:type="dxa"/>
          </w:tcPr>
          <w:p w:rsidR="00F00E8B" w:rsidRPr="00F00E8B" w:rsidRDefault="00F00E8B" w:rsidP="005A629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F00E8B" w:rsidRPr="00DF1432" w:rsidRDefault="00F00E8B" w:rsidP="00F00E8B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Теоритический и научно-практический журнал «Вестник» Курской государственной сельскохозяйственной академии.№4 2018г.</w:t>
            </w:r>
          </w:p>
          <w:p w:rsidR="00F00E8B" w:rsidRPr="00DF1432" w:rsidRDefault="00F00E8B" w:rsidP="00F00E8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По перечню ВАК</w:t>
            </w:r>
          </w:p>
        </w:tc>
        <w:tc>
          <w:tcPr>
            <w:tcW w:w="845" w:type="dxa"/>
          </w:tcPr>
          <w:p w:rsidR="00F00E8B" w:rsidRPr="00DF1432" w:rsidRDefault="00F00E8B" w:rsidP="00F00E8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С.100-111</w:t>
            </w:r>
          </w:p>
        </w:tc>
        <w:tc>
          <w:tcPr>
            <w:tcW w:w="1701" w:type="dxa"/>
          </w:tcPr>
          <w:p w:rsidR="00F00E8B" w:rsidRPr="00DF1432" w:rsidRDefault="00F00E8B" w:rsidP="00F00E8B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F1432">
              <w:rPr>
                <w:color w:val="000000"/>
              </w:rPr>
              <w:t>Маркова Д.С.</w:t>
            </w:r>
          </w:p>
          <w:p w:rsidR="00F00E8B" w:rsidRPr="00DF1432" w:rsidRDefault="00F00E8B" w:rsidP="00F00E8B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F1432">
              <w:rPr>
                <w:color w:val="000000"/>
              </w:rPr>
              <w:t>Байзульдинов С.З.</w:t>
            </w:r>
          </w:p>
          <w:p w:rsidR="00F00E8B" w:rsidRPr="00DF1432" w:rsidRDefault="00F00E8B" w:rsidP="00F00E8B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  <w:r w:rsidRPr="00DF1432">
              <w:rPr>
                <w:color w:val="000000"/>
              </w:rPr>
              <w:t>Алехин Ю.Н.</w:t>
            </w:r>
          </w:p>
        </w:tc>
      </w:tr>
      <w:tr w:rsidR="00F00E8B" w:rsidRPr="00F00E8B" w:rsidTr="00F31CA2">
        <w:tblPrEx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675" w:type="dxa"/>
          </w:tcPr>
          <w:p w:rsidR="00F00E8B" w:rsidRPr="009E53F9" w:rsidRDefault="009E53F9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r>
              <w:t>5</w:t>
            </w:r>
          </w:p>
        </w:tc>
        <w:tc>
          <w:tcPr>
            <w:tcW w:w="2538" w:type="dxa"/>
            <w:gridSpan w:val="2"/>
          </w:tcPr>
          <w:p w:rsidR="00F00E8B" w:rsidRPr="00DF1432" w:rsidRDefault="00F00E8B" w:rsidP="00F00E8B">
            <w:pPr>
              <w:pStyle w:val="msonormalmailrucssattributepostfix"/>
              <w:shd w:val="clear" w:color="auto" w:fill="FFFFFF"/>
              <w:tabs>
                <w:tab w:val="left" w:pos="1617"/>
              </w:tabs>
              <w:spacing w:before="0" w:beforeAutospacing="0" w:after="0" w:afterAutospacing="0" w:line="273" w:lineRule="atLeast"/>
            </w:pPr>
            <w:r w:rsidRPr="00DF1432">
              <w:t>Кислотно-основной гомеостаз у голштинизированной популяции крупного рогатого скота в условиях животноводства саратовской области</w:t>
            </w:r>
          </w:p>
        </w:tc>
        <w:tc>
          <w:tcPr>
            <w:tcW w:w="664" w:type="dxa"/>
          </w:tcPr>
          <w:p w:rsidR="00F00E8B" w:rsidRPr="00F00E8B" w:rsidRDefault="00F00E8B" w:rsidP="005A629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F00E8B" w:rsidRPr="00DF1432" w:rsidRDefault="00F00E8B" w:rsidP="00F00E8B">
            <w:pPr>
              <w:rPr>
                <w:sz w:val="24"/>
                <w:szCs w:val="24"/>
              </w:rPr>
            </w:pPr>
            <w:r w:rsidRPr="00DF1432">
              <w:rPr>
                <w:rFonts w:cs="Times New Roman"/>
                <w:sz w:val="24"/>
                <w:szCs w:val="24"/>
              </w:rPr>
              <w:t>Ученые записки казанской государственной академии ветеринарной медицины им. Н.Э. Баумана том 235 (</w:t>
            </w:r>
            <w:r w:rsidRPr="00DF1432">
              <w:rPr>
                <w:rFonts w:cs="Times New Roman"/>
                <w:sz w:val="24"/>
                <w:szCs w:val="24"/>
                <w:lang w:val="en-US"/>
              </w:rPr>
              <w:t>III</w:t>
            </w:r>
            <w:r w:rsidRPr="00DF1432">
              <w:rPr>
                <w:rFonts w:cs="Times New Roman"/>
                <w:sz w:val="24"/>
                <w:szCs w:val="24"/>
              </w:rPr>
              <w:t>) Казань 2018</w:t>
            </w:r>
          </w:p>
          <w:p w:rsidR="00F00E8B" w:rsidRPr="00DF1432" w:rsidRDefault="00F00E8B" w:rsidP="00F00E8B">
            <w:pPr>
              <w:tabs>
                <w:tab w:val="right" w:pos="2478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ab/>
            </w:r>
          </w:p>
          <w:p w:rsidR="00F00E8B" w:rsidRPr="00DF1432" w:rsidRDefault="00F00E8B" w:rsidP="00F00E8B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По перечню ВАК</w:t>
            </w:r>
          </w:p>
        </w:tc>
        <w:tc>
          <w:tcPr>
            <w:tcW w:w="845" w:type="dxa"/>
          </w:tcPr>
          <w:p w:rsidR="00F00E8B" w:rsidRPr="00DF1432" w:rsidRDefault="00F00E8B" w:rsidP="00F00E8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rFonts w:cs="Times New Roman"/>
                <w:sz w:val="24"/>
                <w:szCs w:val="24"/>
              </w:rPr>
              <w:t>С.130-137</w:t>
            </w:r>
          </w:p>
        </w:tc>
        <w:tc>
          <w:tcPr>
            <w:tcW w:w="1701" w:type="dxa"/>
          </w:tcPr>
          <w:p w:rsidR="00F00E8B" w:rsidRPr="00DF1432" w:rsidRDefault="00F00E8B" w:rsidP="00F00E8B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F1432">
              <w:t>Маркова Д.С., Байзульдинов С.З., Алехин Ю.Н.</w:t>
            </w:r>
          </w:p>
        </w:tc>
      </w:tr>
      <w:tr w:rsidR="00F00E8B" w:rsidRPr="00F00E8B" w:rsidTr="00F31CA2">
        <w:tblPrEx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675" w:type="dxa"/>
          </w:tcPr>
          <w:p w:rsidR="00F00E8B" w:rsidRDefault="009E53F9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r>
              <w:t>5</w:t>
            </w:r>
          </w:p>
        </w:tc>
        <w:tc>
          <w:tcPr>
            <w:tcW w:w="2538" w:type="dxa"/>
            <w:gridSpan w:val="2"/>
          </w:tcPr>
          <w:p w:rsidR="00F00E8B" w:rsidRPr="00DF1432" w:rsidRDefault="00F00E8B" w:rsidP="00F00E8B">
            <w:pPr>
              <w:shd w:val="clear" w:color="auto" w:fill="F5F5F5"/>
              <w:rPr>
                <w:rFonts w:cs="Times New Roman"/>
                <w:bCs/>
                <w:color w:val="000000"/>
                <w:sz w:val="24"/>
                <w:szCs w:val="24"/>
                <w:shd w:val="clear" w:color="auto" w:fill="F5F5F5"/>
              </w:rPr>
            </w:pPr>
            <w:r w:rsidRPr="00DF1432">
              <w:rPr>
                <w:rFonts w:cs="Times New Roman"/>
                <w:bCs/>
                <w:color w:val="000000"/>
                <w:sz w:val="24"/>
                <w:szCs w:val="24"/>
                <w:shd w:val="clear" w:color="auto" w:fill="F5F5F5"/>
              </w:rPr>
              <w:t xml:space="preserve">Влияния кормов, пораженных грибами,  </w:t>
            </w:r>
          </w:p>
          <w:p w:rsidR="00F00E8B" w:rsidRPr="00DF1432" w:rsidRDefault="00F00E8B" w:rsidP="00F00E8B">
            <w:pPr>
              <w:pStyle w:val="msonormalmailrucssattributepostfix"/>
              <w:shd w:val="clear" w:color="auto" w:fill="FFFFFF"/>
              <w:tabs>
                <w:tab w:val="left" w:pos="1617"/>
              </w:tabs>
              <w:spacing w:before="0" w:beforeAutospacing="0" w:after="0" w:afterAutospacing="0" w:line="273" w:lineRule="atLeast"/>
            </w:pPr>
            <w:r w:rsidRPr="00DF1432">
              <w:rPr>
                <w:bCs/>
                <w:color w:val="000000"/>
                <w:shd w:val="clear" w:color="auto" w:fill="F5F5F5"/>
              </w:rPr>
              <w:t>На пищеварение в  рубце</w:t>
            </w:r>
          </w:p>
        </w:tc>
        <w:tc>
          <w:tcPr>
            <w:tcW w:w="664" w:type="dxa"/>
          </w:tcPr>
          <w:p w:rsidR="00F00E8B" w:rsidRPr="00F00E8B" w:rsidRDefault="00F00E8B" w:rsidP="005A629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F00E8B" w:rsidRPr="00DF1432" w:rsidRDefault="00F00E8B" w:rsidP="00F00E8B">
            <w:pPr>
              <w:rPr>
                <w:rFonts w:cs="Times New Roman"/>
                <w:sz w:val="24"/>
                <w:szCs w:val="24"/>
              </w:rPr>
            </w:pPr>
            <w:r w:rsidRPr="00DF1432">
              <w:rPr>
                <w:rFonts w:cs="Times New Roman"/>
                <w:sz w:val="24"/>
                <w:szCs w:val="24"/>
              </w:rPr>
              <w:t>Материалы национальной научной конференции профессорско-преподавательского состава, научных сотрудников и аспирантов СПБГАВМ, Санкт-Петербург 2018</w:t>
            </w:r>
          </w:p>
          <w:p w:rsidR="00F00E8B" w:rsidRPr="00F00E8B" w:rsidRDefault="00F00E8B" w:rsidP="00F00E8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F00E8B" w:rsidRDefault="00F00E8B" w:rsidP="00F00E8B">
            <w:pPr>
              <w:rPr>
                <w:rFonts w:cs="Times New Roman"/>
                <w:sz w:val="24"/>
                <w:szCs w:val="24"/>
              </w:rPr>
            </w:pPr>
            <w:r w:rsidRPr="00DF1432">
              <w:rPr>
                <w:rFonts w:cs="Times New Roman"/>
                <w:sz w:val="24"/>
                <w:szCs w:val="24"/>
              </w:rPr>
              <w:t>С. 113-115</w:t>
            </w:r>
          </w:p>
          <w:p w:rsidR="00F00E8B" w:rsidRPr="00DF1432" w:rsidRDefault="00F00E8B" w:rsidP="00F00E8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0E8B" w:rsidRPr="00DF1432" w:rsidRDefault="00F00E8B" w:rsidP="00F00E8B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  <w:r w:rsidRPr="00DF1432">
              <w:t>Степанов И.С., Маркова Д.С., Шиманова А.А., Кенжегалиева М.Б.,</w:t>
            </w:r>
          </w:p>
        </w:tc>
      </w:tr>
      <w:tr w:rsidR="00F00E8B" w:rsidRPr="00F00E8B" w:rsidTr="00F31CA2">
        <w:tblPrEx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675" w:type="dxa"/>
          </w:tcPr>
          <w:p w:rsidR="00F00E8B" w:rsidRDefault="009E53F9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r>
              <w:t>5</w:t>
            </w:r>
          </w:p>
        </w:tc>
        <w:tc>
          <w:tcPr>
            <w:tcW w:w="2538" w:type="dxa"/>
            <w:gridSpan w:val="2"/>
          </w:tcPr>
          <w:p w:rsidR="00F00E8B" w:rsidRPr="00DF1432" w:rsidRDefault="00F00E8B" w:rsidP="00F00E8B">
            <w:pPr>
              <w:shd w:val="clear" w:color="auto" w:fill="F5F5F5"/>
              <w:rPr>
                <w:rFonts w:cs="Times New Roman"/>
                <w:bCs/>
                <w:color w:val="000000"/>
                <w:sz w:val="24"/>
                <w:szCs w:val="24"/>
                <w:shd w:val="clear" w:color="auto" w:fill="F5F5F5"/>
              </w:rPr>
            </w:pPr>
            <w:r w:rsidRPr="00DF1432">
              <w:t>Талантливый ученый, организатор, педагог…</w:t>
            </w:r>
          </w:p>
        </w:tc>
        <w:tc>
          <w:tcPr>
            <w:tcW w:w="664" w:type="dxa"/>
          </w:tcPr>
          <w:p w:rsidR="00F00E8B" w:rsidRPr="00F00E8B" w:rsidRDefault="00F00E8B" w:rsidP="005A629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F00E8B" w:rsidRPr="00DF1432" w:rsidRDefault="00F00E8B" w:rsidP="00F00E8B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 w:rsidRPr="00DF1432">
              <w:t xml:space="preserve">Аграрный научный журнал, 2018. - № 4 </w:t>
            </w:r>
          </w:p>
          <w:p w:rsidR="00F00E8B" w:rsidRPr="00DF1432" w:rsidRDefault="00F00E8B" w:rsidP="00F00E8B">
            <w:pPr>
              <w:rPr>
                <w:rFonts w:cs="Times New Roman"/>
                <w:sz w:val="24"/>
                <w:szCs w:val="24"/>
              </w:rPr>
            </w:pPr>
            <w:r w:rsidRPr="00DF1432">
              <w:rPr>
                <w:b/>
                <w:color w:val="000000"/>
              </w:rPr>
              <w:t>По перечню ВАК</w:t>
            </w:r>
          </w:p>
        </w:tc>
        <w:tc>
          <w:tcPr>
            <w:tcW w:w="845" w:type="dxa"/>
          </w:tcPr>
          <w:p w:rsidR="00F00E8B" w:rsidRPr="00DF1432" w:rsidRDefault="00F00E8B" w:rsidP="00F00E8B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 w:rsidRPr="00DF1432">
              <w:t>С. 98-100</w:t>
            </w:r>
          </w:p>
          <w:p w:rsidR="00F00E8B" w:rsidRPr="00DF1432" w:rsidRDefault="00F00E8B" w:rsidP="00F00E8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0E8B" w:rsidRPr="00DF1432" w:rsidRDefault="00F00E8B" w:rsidP="00F00E8B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  <w:r w:rsidRPr="00DF1432">
              <w:t>А.В. Молчанов</w:t>
            </w:r>
          </w:p>
        </w:tc>
      </w:tr>
      <w:tr w:rsidR="00F00E8B" w:rsidRPr="00F00E8B" w:rsidTr="00F31CA2">
        <w:tblPrEx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675" w:type="dxa"/>
          </w:tcPr>
          <w:p w:rsidR="00F00E8B" w:rsidRDefault="009E53F9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r>
              <w:t>5</w:t>
            </w:r>
          </w:p>
        </w:tc>
        <w:tc>
          <w:tcPr>
            <w:tcW w:w="2538" w:type="dxa"/>
            <w:gridSpan w:val="2"/>
          </w:tcPr>
          <w:p w:rsidR="00F00E8B" w:rsidRPr="00DF1432" w:rsidRDefault="00F00E8B" w:rsidP="00F00E8B">
            <w:pPr>
              <w:shd w:val="clear" w:color="auto" w:fill="F5F5F5"/>
            </w:pPr>
            <w:r w:rsidRPr="00DF1432">
              <w:rPr>
                <w:rFonts w:cs="Times New Roman"/>
                <w:bCs/>
                <w:color w:val="000000"/>
                <w:sz w:val="24"/>
                <w:szCs w:val="24"/>
                <w:shd w:val="clear" w:color="auto" w:fill="F5F5F5"/>
              </w:rPr>
              <w:t>Внутренние незаразные болезни животных - одна из основных дисциплин в подготовке ветеринарного врача</w:t>
            </w:r>
          </w:p>
        </w:tc>
        <w:tc>
          <w:tcPr>
            <w:tcW w:w="664" w:type="dxa"/>
          </w:tcPr>
          <w:p w:rsidR="00F00E8B" w:rsidRPr="00F00E8B" w:rsidRDefault="00F00E8B" w:rsidP="005A629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F00E8B" w:rsidRPr="00DF1432" w:rsidRDefault="00F00E8B" w:rsidP="00F00E8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sz w:val="24"/>
                <w:szCs w:val="24"/>
                <w:lang w:eastAsia="ru-RU"/>
              </w:rPr>
              <w:t>Аграрный научный журнал, 2018. - № 6</w:t>
            </w:r>
          </w:p>
          <w:p w:rsidR="00F00E8B" w:rsidRPr="00DF1432" w:rsidRDefault="00F00E8B" w:rsidP="00F00E8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По перечню ВАК</w:t>
            </w:r>
          </w:p>
          <w:p w:rsidR="00F00E8B" w:rsidRPr="00DF1432" w:rsidRDefault="00F00E8B" w:rsidP="00F00E8B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</w:p>
        </w:tc>
        <w:tc>
          <w:tcPr>
            <w:tcW w:w="845" w:type="dxa"/>
          </w:tcPr>
          <w:p w:rsidR="00F00E8B" w:rsidRPr="00DF1432" w:rsidRDefault="00F00E8B" w:rsidP="00F00E8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sz w:val="24"/>
                <w:szCs w:val="24"/>
                <w:lang w:eastAsia="ru-RU"/>
              </w:rPr>
              <w:t>С. 92-100</w:t>
            </w:r>
          </w:p>
          <w:p w:rsidR="00F00E8B" w:rsidRPr="00DF1432" w:rsidRDefault="00F00E8B" w:rsidP="00F00E8B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</w:p>
        </w:tc>
        <w:tc>
          <w:tcPr>
            <w:tcW w:w="1701" w:type="dxa"/>
          </w:tcPr>
          <w:p w:rsidR="00F00E8B" w:rsidRPr="00DF1432" w:rsidRDefault="00F00E8B" w:rsidP="00F00E8B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  <w:r w:rsidRPr="00DF1432">
              <w:t>Ларионов С.В.</w:t>
            </w:r>
          </w:p>
        </w:tc>
      </w:tr>
      <w:tr w:rsidR="005C64C1" w:rsidRPr="00F00E8B" w:rsidTr="00F31CA2">
        <w:tblPrEx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675" w:type="dxa"/>
          </w:tcPr>
          <w:p w:rsidR="005C64C1" w:rsidRDefault="009E53F9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r>
              <w:t>5</w:t>
            </w:r>
          </w:p>
        </w:tc>
        <w:tc>
          <w:tcPr>
            <w:tcW w:w="2538" w:type="dxa"/>
            <w:gridSpan w:val="2"/>
          </w:tcPr>
          <w:p w:rsidR="005C64C1" w:rsidRPr="005C64C1" w:rsidRDefault="005C64C1" w:rsidP="005C64C1">
            <w:pPr>
              <w:shd w:val="clear" w:color="auto" w:fill="F5F5F5"/>
              <w:rPr>
                <w:rFonts w:cs="Times New Roman"/>
                <w:bCs/>
                <w:color w:val="000000"/>
                <w:sz w:val="24"/>
                <w:szCs w:val="24"/>
                <w:shd w:val="clear" w:color="auto" w:fill="F5F5F5"/>
              </w:rPr>
            </w:pPr>
            <w:r w:rsidRPr="005C64C1">
              <w:rPr>
                <w:sz w:val="24"/>
                <w:szCs w:val="24"/>
              </w:rPr>
              <w:t>Унификация метода определения молекул средних масс для диагностики нарушений рубцового пищеварения у жвачных</w:t>
            </w:r>
          </w:p>
        </w:tc>
        <w:tc>
          <w:tcPr>
            <w:tcW w:w="664" w:type="dxa"/>
          </w:tcPr>
          <w:p w:rsidR="005C64C1" w:rsidRPr="00F00E8B" w:rsidRDefault="005C64C1" w:rsidP="005A629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5C64C1" w:rsidRPr="00DF1432" w:rsidRDefault="005C64C1" w:rsidP="005C64C1">
            <w:pPr>
              <w:rPr>
                <w:sz w:val="24"/>
                <w:szCs w:val="24"/>
              </w:rPr>
            </w:pPr>
            <w:r w:rsidRPr="00DF1432">
              <w:rPr>
                <w:rFonts w:eastAsia="Times New Roman" w:cs="Times New Roman"/>
                <w:sz w:val="24"/>
                <w:szCs w:val="24"/>
                <w:lang w:eastAsia="ru-RU"/>
              </w:rPr>
              <w:t>Аграрный научный журнал, 2018. - № 9</w:t>
            </w:r>
          </w:p>
          <w:p w:rsidR="005C64C1" w:rsidRPr="00DF1432" w:rsidRDefault="005C64C1" w:rsidP="005C64C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По перечню ВАК</w:t>
            </w:r>
          </w:p>
          <w:p w:rsidR="005C64C1" w:rsidRPr="00DF1432" w:rsidRDefault="005C64C1" w:rsidP="00F00E8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5C64C1" w:rsidRPr="00DF1432" w:rsidRDefault="005C64C1" w:rsidP="005C64C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sz w:val="24"/>
                <w:szCs w:val="24"/>
                <w:lang w:eastAsia="ru-RU"/>
              </w:rPr>
              <w:t>С .6-10</w:t>
            </w:r>
          </w:p>
          <w:p w:rsidR="005C64C1" w:rsidRPr="00DF1432" w:rsidRDefault="005C64C1" w:rsidP="00F00E8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C64C1" w:rsidRPr="00DF1432" w:rsidRDefault="005C64C1" w:rsidP="00F00E8B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  <w:r w:rsidRPr="00DF1432">
              <w:rPr>
                <w:color w:val="000000"/>
              </w:rPr>
              <w:t>Алехин Ю.Н., Жуков М.С.</w:t>
            </w:r>
          </w:p>
        </w:tc>
      </w:tr>
      <w:tr w:rsidR="005C64C1" w:rsidRPr="00F00E8B" w:rsidTr="00F31CA2">
        <w:tblPrEx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675" w:type="dxa"/>
          </w:tcPr>
          <w:p w:rsidR="005C64C1" w:rsidRDefault="009E53F9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r>
              <w:t>5</w:t>
            </w:r>
          </w:p>
        </w:tc>
        <w:tc>
          <w:tcPr>
            <w:tcW w:w="2538" w:type="dxa"/>
            <w:gridSpan w:val="2"/>
          </w:tcPr>
          <w:p w:rsidR="005C64C1" w:rsidRPr="005C64C1" w:rsidRDefault="005C64C1" w:rsidP="005C64C1">
            <w:pPr>
              <w:shd w:val="clear" w:color="auto" w:fill="F5F5F5"/>
              <w:rPr>
                <w:sz w:val="24"/>
                <w:szCs w:val="24"/>
              </w:rPr>
            </w:pPr>
            <w:r w:rsidRPr="005C64C1">
              <w:rPr>
                <w:sz w:val="24"/>
                <w:szCs w:val="24"/>
              </w:rPr>
              <w:t xml:space="preserve">Влияние неорганических и органических форм микроэлементов на </w:t>
            </w:r>
            <w:r w:rsidRPr="005C64C1">
              <w:rPr>
                <w:sz w:val="24"/>
                <w:szCs w:val="24"/>
              </w:rPr>
              <w:lastRenderedPageBreak/>
              <w:t>метаболические процессы в организме дойных коров.</w:t>
            </w:r>
          </w:p>
        </w:tc>
        <w:tc>
          <w:tcPr>
            <w:tcW w:w="664" w:type="dxa"/>
          </w:tcPr>
          <w:p w:rsidR="005C64C1" w:rsidRPr="00F00E8B" w:rsidRDefault="005C64C1" w:rsidP="005A629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5C64C1" w:rsidRPr="00DF1432" w:rsidRDefault="005C64C1" w:rsidP="005C64C1">
            <w:pPr>
              <w:rPr>
                <w:sz w:val="24"/>
                <w:szCs w:val="24"/>
              </w:rPr>
            </w:pPr>
            <w:r w:rsidRPr="00DF1432">
              <w:rPr>
                <w:rFonts w:eastAsia="Times New Roman" w:cs="Times New Roman"/>
                <w:sz w:val="24"/>
                <w:szCs w:val="24"/>
                <w:lang w:eastAsia="ru-RU"/>
              </w:rPr>
              <w:t>Аграрный научный журнал, 2018. - № 9</w:t>
            </w:r>
          </w:p>
          <w:p w:rsidR="005C64C1" w:rsidRPr="00DF1432" w:rsidRDefault="005C64C1" w:rsidP="005C64C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sz w:val="24"/>
                <w:szCs w:val="24"/>
                <w:lang w:eastAsia="ru-RU"/>
              </w:rPr>
              <w:t>С. 10-15</w:t>
            </w:r>
          </w:p>
          <w:p w:rsidR="005C64C1" w:rsidRPr="00DF1432" w:rsidRDefault="005C64C1" w:rsidP="005C64C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По перечню ВАК</w:t>
            </w:r>
          </w:p>
          <w:p w:rsidR="005C64C1" w:rsidRPr="00DF1432" w:rsidRDefault="005C64C1" w:rsidP="005C64C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5C64C1" w:rsidRPr="00DF1432" w:rsidRDefault="005C64C1" w:rsidP="005C64C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C64C1" w:rsidRDefault="005C64C1" w:rsidP="00F00E8B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5C64C1" w:rsidRPr="00DF1432" w:rsidRDefault="005C64C1" w:rsidP="005C64C1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F1432">
              <w:rPr>
                <w:color w:val="000000"/>
              </w:rPr>
              <w:t>Быкова Е.В.,</w:t>
            </w:r>
          </w:p>
          <w:p w:rsidR="005C64C1" w:rsidRPr="005C64C1" w:rsidRDefault="005C64C1" w:rsidP="005C64C1">
            <w:pPr>
              <w:jc w:val="center"/>
              <w:rPr>
                <w:lang w:eastAsia="ru-RU"/>
              </w:rPr>
            </w:pPr>
            <w:r w:rsidRPr="00DF1432">
              <w:rPr>
                <w:color w:val="000000"/>
              </w:rPr>
              <w:t xml:space="preserve">Коробов А.П., </w:t>
            </w:r>
            <w:r w:rsidRPr="00DF1432">
              <w:rPr>
                <w:color w:val="000000"/>
              </w:rPr>
              <w:lastRenderedPageBreak/>
              <w:t>Гуменюк А.П.</w:t>
            </w:r>
          </w:p>
        </w:tc>
      </w:tr>
      <w:tr w:rsidR="005C64C1" w:rsidRPr="00F00E8B" w:rsidTr="00F31CA2">
        <w:tblPrEx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675" w:type="dxa"/>
          </w:tcPr>
          <w:p w:rsidR="005C64C1" w:rsidRDefault="009E53F9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r>
              <w:lastRenderedPageBreak/>
              <w:t>5</w:t>
            </w:r>
          </w:p>
        </w:tc>
        <w:tc>
          <w:tcPr>
            <w:tcW w:w="2538" w:type="dxa"/>
            <w:gridSpan w:val="2"/>
          </w:tcPr>
          <w:p w:rsidR="005C64C1" w:rsidRPr="005C64C1" w:rsidRDefault="005C64C1" w:rsidP="005C64C1">
            <w:pPr>
              <w:shd w:val="clear" w:color="auto" w:fill="F5F5F5"/>
              <w:rPr>
                <w:sz w:val="24"/>
                <w:szCs w:val="24"/>
              </w:rPr>
            </w:pPr>
            <w:r w:rsidRPr="005C64C1">
              <w:rPr>
                <w:sz w:val="24"/>
                <w:szCs w:val="24"/>
              </w:rPr>
              <w:t>Унификация  метода  определения  молекул  средних  масс  для  диагностики  нарушений  рубцового  пищеварения  у жвачных</w:t>
            </w:r>
          </w:p>
        </w:tc>
        <w:tc>
          <w:tcPr>
            <w:tcW w:w="664" w:type="dxa"/>
          </w:tcPr>
          <w:p w:rsidR="005C64C1" w:rsidRPr="00F00E8B" w:rsidRDefault="005C64C1" w:rsidP="005A629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5C64C1" w:rsidRPr="00DF1432" w:rsidRDefault="005C64C1" w:rsidP="005C64C1">
            <w:pPr>
              <w:spacing w:line="273" w:lineRule="atLeast"/>
              <w:rPr>
                <w:sz w:val="24"/>
                <w:szCs w:val="24"/>
              </w:rPr>
            </w:pP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«Аграрный      научный      журнал» № 9. 2018.</w:t>
            </w:r>
          </w:p>
          <w:p w:rsidR="005C64C1" w:rsidRPr="00DF1432" w:rsidRDefault="005C64C1" w:rsidP="005C64C1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432">
              <w:rPr>
                <w:sz w:val="24"/>
                <w:szCs w:val="24"/>
              </w:rPr>
              <w:t xml:space="preserve">С. </w:t>
            </w:r>
            <w:r w:rsidRPr="00DF14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6-10</w:t>
            </w:r>
          </w:p>
          <w:p w:rsidR="005C64C1" w:rsidRPr="00DF1432" w:rsidRDefault="005C64C1" w:rsidP="005C64C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По перечню ВАК</w:t>
            </w:r>
          </w:p>
        </w:tc>
        <w:tc>
          <w:tcPr>
            <w:tcW w:w="845" w:type="dxa"/>
          </w:tcPr>
          <w:p w:rsidR="005C64C1" w:rsidRPr="00DF1432" w:rsidRDefault="005C64C1" w:rsidP="005C64C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C64C1" w:rsidRDefault="005C64C1" w:rsidP="00F00E8B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F1432">
              <w:t>Алехин  Ю.Н.,  Жуков  М.С.</w:t>
            </w:r>
          </w:p>
        </w:tc>
      </w:tr>
      <w:tr w:rsidR="005C64C1" w:rsidRPr="005C64C1" w:rsidTr="00F31CA2">
        <w:tblPrEx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675" w:type="dxa"/>
          </w:tcPr>
          <w:p w:rsidR="005C64C1" w:rsidRDefault="009E53F9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r>
              <w:t>5</w:t>
            </w:r>
          </w:p>
        </w:tc>
        <w:tc>
          <w:tcPr>
            <w:tcW w:w="2538" w:type="dxa"/>
            <w:gridSpan w:val="2"/>
          </w:tcPr>
          <w:p w:rsidR="005C64C1" w:rsidRPr="005C64C1" w:rsidRDefault="005C64C1" w:rsidP="005C64C1">
            <w:pPr>
              <w:shd w:val="clear" w:color="auto" w:fill="F5F5F5"/>
              <w:rPr>
                <w:sz w:val="24"/>
                <w:szCs w:val="24"/>
                <w:lang w:val="en-US"/>
              </w:rPr>
            </w:pPr>
            <w:r w:rsidRPr="00DF1432">
              <w:rPr>
                <w:bCs/>
                <w:color w:val="000000"/>
                <w:shd w:val="clear" w:color="auto" w:fill="F5F5F5"/>
                <w:lang w:val="en-US"/>
              </w:rPr>
              <w:t>Rheological properties of nasal mucus of calves during periods of development of bronchopneumonia</w:t>
            </w:r>
          </w:p>
        </w:tc>
        <w:tc>
          <w:tcPr>
            <w:tcW w:w="664" w:type="dxa"/>
          </w:tcPr>
          <w:p w:rsidR="005C64C1" w:rsidRPr="005C64C1" w:rsidRDefault="005C64C1" w:rsidP="005A6290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1" w:type="dxa"/>
          </w:tcPr>
          <w:p w:rsidR="005C64C1" w:rsidRDefault="005C64C1" w:rsidP="005C64C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Современные проблемы и перспективы развития агропромышленного комплекса. Сборник статей по итогам международной научно-практической конференции. 2019. </w:t>
            </w:r>
          </w:p>
          <w:p w:rsidR="005C64C1" w:rsidRPr="005C64C1" w:rsidRDefault="005C64C1" w:rsidP="005C64C1">
            <w:pPr>
              <w:spacing w:line="273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3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РИНЦ</w:t>
            </w:r>
          </w:p>
        </w:tc>
        <w:tc>
          <w:tcPr>
            <w:tcW w:w="845" w:type="dxa"/>
          </w:tcPr>
          <w:p w:rsidR="005C64C1" w:rsidRPr="005C64C1" w:rsidRDefault="005C64C1" w:rsidP="005C64C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sz w:val="24"/>
                <w:szCs w:val="24"/>
                <w:lang w:eastAsia="ru-RU"/>
              </w:rPr>
              <w:t>С. 153-156.</w:t>
            </w:r>
          </w:p>
        </w:tc>
        <w:tc>
          <w:tcPr>
            <w:tcW w:w="1701" w:type="dxa"/>
          </w:tcPr>
          <w:p w:rsidR="005C64C1" w:rsidRDefault="005C64C1" w:rsidP="00F00E8B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</w:p>
          <w:p w:rsidR="005C64C1" w:rsidRPr="00DF1432" w:rsidRDefault="005C64C1" w:rsidP="005C64C1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  <w:r w:rsidRPr="00DF1432">
              <w:t>Степанов И.С.</w:t>
            </w:r>
          </w:p>
          <w:p w:rsidR="005C64C1" w:rsidRPr="005C64C1" w:rsidRDefault="005C64C1" w:rsidP="005C64C1">
            <w:pPr>
              <w:jc w:val="center"/>
              <w:rPr>
                <w:lang w:eastAsia="ru-RU"/>
              </w:rPr>
            </w:pPr>
          </w:p>
        </w:tc>
      </w:tr>
      <w:tr w:rsidR="005C64C1" w:rsidRPr="005C64C1" w:rsidTr="00F31CA2">
        <w:tblPrEx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675" w:type="dxa"/>
          </w:tcPr>
          <w:p w:rsidR="005C64C1" w:rsidRDefault="009E53F9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r>
              <w:t>5</w:t>
            </w:r>
          </w:p>
        </w:tc>
        <w:tc>
          <w:tcPr>
            <w:tcW w:w="2538" w:type="dxa"/>
            <w:gridSpan w:val="2"/>
          </w:tcPr>
          <w:p w:rsidR="005C64C1" w:rsidRPr="005C64C1" w:rsidRDefault="005C64C1" w:rsidP="005C64C1">
            <w:pPr>
              <w:shd w:val="clear" w:color="auto" w:fill="F5F5F5"/>
              <w:rPr>
                <w:bCs/>
                <w:color w:val="000000"/>
                <w:sz w:val="24"/>
                <w:szCs w:val="24"/>
                <w:shd w:val="clear" w:color="auto" w:fill="F5F5F5"/>
              </w:rPr>
            </w:pPr>
            <w:r w:rsidRPr="005C64C1">
              <w:rPr>
                <w:bCs/>
                <w:color w:val="000000"/>
                <w:sz w:val="24"/>
                <w:szCs w:val="24"/>
                <w:shd w:val="clear" w:color="auto" w:fill="F5F5F5"/>
              </w:rPr>
              <w:t>Оценка клинико-метаболических параметров коров голштинской породы в условиях современных промышленных комплексов</w:t>
            </w:r>
          </w:p>
        </w:tc>
        <w:tc>
          <w:tcPr>
            <w:tcW w:w="664" w:type="dxa"/>
          </w:tcPr>
          <w:p w:rsidR="005C64C1" w:rsidRPr="005C64C1" w:rsidRDefault="005C64C1" w:rsidP="005A629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5C64C1" w:rsidRDefault="005C64C1" w:rsidP="005C64C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sz w:val="24"/>
                <w:szCs w:val="24"/>
                <w:lang w:eastAsia="ru-RU"/>
              </w:rPr>
              <w:t>Современные проблемы и перспективы развития агропромышленного комплекса. Сборник статей по итогам международной научно-практической конференции. 2019. С. 153-156.</w:t>
            </w:r>
          </w:p>
          <w:p w:rsidR="005C64C1" w:rsidRPr="00DF1432" w:rsidRDefault="005C64C1" w:rsidP="005C64C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73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РИНЦ</w:t>
            </w:r>
          </w:p>
        </w:tc>
        <w:tc>
          <w:tcPr>
            <w:tcW w:w="845" w:type="dxa"/>
          </w:tcPr>
          <w:p w:rsidR="005C64C1" w:rsidRPr="00DF1432" w:rsidRDefault="005C64C1" w:rsidP="005C64C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C64C1" w:rsidRPr="00DF1432" w:rsidRDefault="005C64C1" w:rsidP="005C64C1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  <w:r w:rsidRPr="00DF1432">
              <w:t>Степанов И.С.</w:t>
            </w:r>
          </w:p>
          <w:p w:rsidR="005C64C1" w:rsidRDefault="005C64C1" w:rsidP="00F00E8B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</w:p>
          <w:p w:rsidR="005C64C1" w:rsidRDefault="005C64C1" w:rsidP="005C64C1">
            <w:pPr>
              <w:rPr>
                <w:lang w:eastAsia="ru-RU"/>
              </w:rPr>
            </w:pPr>
          </w:p>
          <w:p w:rsidR="005C64C1" w:rsidRPr="005C64C1" w:rsidRDefault="005C64C1" w:rsidP="005C64C1">
            <w:pPr>
              <w:jc w:val="center"/>
              <w:rPr>
                <w:lang w:eastAsia="ru-RU"/>
              </w:rPr>
            </w:pPr>
          </w:p>
        </w:tc>
      </w:tr>
      <w:tr w:rsidR="005C64C1" w:rsidRPr="005C64C1" w:rsidTr="00F31CA2">
        <w:tblPrEx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675" w:type="dxa"/>
          </w:tcPr>
          <w:p w:rsidR="005C64C1" w:rsidRDefault="009E53F9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r>
              <w:t>5</w:t>
            </w:r>
          </w:p>
        </w:tc>
        <w:tc>
          <w:tcPr>
            <w:tcW w:w="2538" w:type="dxa"/>
            <w:gridSpan w:val="2"/>
          </w:tcPr>
          <w:p w:rsidR="005C64C1" w:rsidRPr="005C64C1" w:rsidRDefault="005C64C1" w:rsidP="005C64C1">
            <w:pPr>
              <w:shd w:val="clear" w:color="auto" w:fill="F5F5F5"/>
              <w:rPr>
                <w:bCs/>
                <w:color w:val="000000"/>
                <w:sz w:val="24"/>
                <w:szCs w:val="24"/>
                <w:shd w:val="clear" w:color="auto" w:fill="F5F5F5"/>
              </w:rPr>
            </w:pPr>
            <w:r w:rsidRPr="005C64C1">
              <w:rPr>
                <w:bCs/>
                <w:color w:val="000000"/>
                <w:sz w:val="24"/>
                <w:szCs w:val="24"/>
                <w:shd w:val="clear" w:color="auto" w:fill="F5F5F5"/>
              </w:rPr>
              <w:t>Клинико-лабораторный аспекты терапевтического применения декстрановых препаратов для лечения и профилактики анемии у поросят</w:t>
            </w:r>
          </w:p>
        </w:tc>
        <w:tc>
          <w:tcPr>
            <w:tcW w:w="664" w:type="dxa"/>
          </w:tcPr>
          <w:p w:rsidR="005C64C1" w:rsidRPr="005C64C1" w:rsidRDefault="005C64C1" w:rsidP="005A629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5C64C1" w:rsidRPr="00DF1432" w:rsidRDefault="005C64C1" w:rsidP="005C64C1">
            <w:pPr>
              <w:rPr>
                <w:sz w:val="24"/>
                <w:szCs w:val="24"/>
              </w:rPr>
            </w:pPr>
            <w:r w:rsidRPr="00DF1432">
              <w:rPr>
                <w:rFonts w:eastAsia="Times New Roman" w:cs="Times New Roman"/>
                <w:sz w:val="24"/>
                <w:szCs w:val="24"/>
                <w:lang w:eastAsia="ru-RU"/>
              </w:rPr>
              <w:t>Актуальные вопросы сельскохозяйственной биологии, 2019 - №3(13)</w:t>
            </w:r>
          </w:p>
          <w:p w:rsidR="005C64C1" w:rsidRPr="00DF1432" w:rsidRDefault="005C64C1" w:rsidP="005C64C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1432">
              <w:rPr>
                <w:sz w:val="24"/>
                <w:szCs w:val="24"/>
              </w:rPr>
              <w:t xml:space="preserve">С. </w:t>
            </w:r>
            <w:r w:rsidRPr="00DF1432">
              <w:rPr>
                <w:rFonts w:eastAsia="Times New Roman" w:cs="Times New Roman"/>
                <w:sz w:val="24"/>
                <w:szCs w:val="24"/>
                <w:lang w:eastAsia="ru-RU"/>
              </w:rPr>
              <w:t>12-15</w:t>
            </w:r>
          </w:p>
          <w:p w:rsidR="005C64C1" w:rsidRPr="00DF1432" w:rsidRDefault="005C64C1" w:rsidP="005C64C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По перечню ВАК</w:t>
            </w:r>
          </w:p>
        </w:tc>
        <w:tc>
          <w:tcPr>
            <w:tcW w:w="845" w:type="dxa"/>
          </w:tcPr>
          <w:p w:rsidR="005C64C1" w:rsidRPr="00DF1432" w:rsidRDefault="005C64C1" w:rsidP="005C64C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C64C1" w:rsidRPr="005C64C1" w:rsidRDefault="005C64C1" w:rsidP="005C64C1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</w:p>
          <w:p w:rsidR="005C64C1" w:rsidRPr="005C64C1" w:rsidRDefault="005C64C1" w:rsidP="005C64C1">
            <w:pPr>
              <w:rPr>
                <w:lang w:eastAsia="ru-RU"/>
              </w:rPr>
            </w:pPr>
            <w:r w:rsidRPr="005C64C1">
              <w:rPr>
                <w:sz w:val="24"/>
                <w:szCs w:val="24"/>
              </w:rPr>
              <w:t>Никулин И.А., Степанов И.С., Полянская Е. А.</w:t>
            </w:r>
          </w:p>
        </w:tc>
      </w:tr>
      <w:tr w:rsidR="00170E81" w:rsidRPr="009D60A4" w:rsidTr="00F31CA2">
        <w:tblPrEx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675" w:type="dxa"/>
          </w:tcPr>
          <w:p w:rsidR="00170E81" w:rsidRDefault="009E53F9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r>
              <w:t>5</w:t>
            </w:r>
          </w:p>
        </w:tc>
        <w:tc>
          <w:tcPr>
            <w:tcW w:w="2538" w:type="dxa"/>
            <w:gridSpan w:val="2"/>
          </w:tcPr>
          <w:p w:rsidR="00170E81" w:rsidRPr="005A6290" w:rsidRDefault="00170E81" w:rsidP="005A6290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  <w:rPr>
                <w:bCs/>
                <w:color w:val="000000"/>
                <w:shd w:val="clear" w:color="auto" w:fill="F5F5F5"/>
              </w:rPr>
            </w:pPr>
            <w:r>
              <w:rPr>
                <w:bCs/>
                <w:color w:val="000000"/>
                <w:shd w:val="clear" w:color="auto" w:fill="F5F5F5"/>
              </w:rPr>
              <w:t>Оценка клинико-метаболических параметров коров голштинской породы в условиях промышленных технологий</w:t>
            </w:r>
          </w:p>
        </w:tc>
        <w:tc>
          <w:tcPr>
            <w:tcW w:w="664" w:type="dxa"/>
          </w:tcPr>
          <w:p w:rsidR="00170E81" w:rsidRDefault="00170E81" w:rsidP="005A629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печ</w:t>
            </w:r>
          </w:p>
        </w:tc>
        <w:tc>
          <w:tcPr>
            <w:tcW w:w="3041" w:type="dxa"/>
          </w:tcPr>
          <w:p w:rsidR="00170E81" w:rsidRDefault="00170E81" w:rsidP="005A6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Аграрный научный журнал, 2019 - №9</w:t>
            </w:r>
          </w:p>
          <w:p w:rsidR="00170E81" w:rsidRPr="0032097F" w:rsidRDefault="00170E81" w:rsidP="005A6290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2097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ВАК</w:t>
            </w:r>
          </w:p>
        </w:tc>
        <w:tc>
          <w:tcPr>
            <w:tcW w:w="845" w:type="dxa"/>
          </w:tcPr>
          <w:p w:rsidR="00170E81" w:rsidRDefault="00170E81" w:rsidP="005A6290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>
              <w:t>59-64</w:t>
            </w:r>
          </w:p>
        </w:tc>
        <w:tc>
          <w:tcPr>
            <w:tcW w:w="1701" w:type="dxa"/>
          </w:tcPr>
          <w:p w:rsidR="00170E81" w:rsidRDefault="00170E81" w:rsidP="005A6290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  <w:r>
              <w:t xml:space="preserve">Степанов И. С., Полянская Е. А. </w:t>
            </w:r>
          </w:p>
        </w:tc>
      </w:tr>
      <w:tr w:rsidR="00170E81" w:rsidRPr="009D60A4" w:rsidTr="00F31CA2">
        <w:tblPrEx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675" w:type="dxa"/>
          </w:tcPr>
          <w:p w:rsidR="00170E81" w:rsidRDefault="009E53F9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r>
              <w:t>5</w:t>
            </w:r>
          </w:p>
        </w:tc>
        <w:tc>
          <w:tcPr>
            <w:tcW w:w="2538" w:type="dxa"/>
            <w:gridSpan w:val="2"/>
          </w:tcPr>
          <w:p w:rsidR="00170E81" w:rsidRDefault="00170E81" w:rsidP="005A6290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  <w:rPr>
                <w:bCs/>
                <w:color w:val="000000"/>
                <w:shd w:val="clear" w:color="auto" w:fill="F5F5F5"/>
              </w:rPr>
            </w:pPr>
            <w:r>
              <w:rPr>
                <w:bCs/>
                <w:color w:val="000000"/>
                <w:shd w:val="clear" w:color="auto" w:fill="F5F5F5"/>
              </w:rPr>
              <w:t>Разработка диагностических и лечебных алгоритмов при гипогликемии у поросят</w:t>
            </w:r>
          </w:p>
        </w:tc>
        <w:tc>
          <w:tcPr>
            <w:tcW w:w="664" w:type="dxa"/>
          </w:tcPr>
          <w:p w:rsidR="00170E81" w:rsidRDefault="00170E81" w:rsidP="005A629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печ</w:t>
            </w:r>
          </w:p>
        </w:tc>
        <w:tc>
          <w:tcPr>
            <w:tcW w:w="3041" w:type="dxa"/>
          </w:tcPr>
          <w:p w:rsidR="00170E81" w:rsidRDefault="00170E81" w:rsidP="005A6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Актуальные вопросы сельскохозяйственной биологии, 2019 - №3(13)</w:t>
            </w:r>
            <w:r w:rsidRPr="0032097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ВАК</w:t>
            </w:r>
          </w:p>
        </w:tc>
        <w:tc>
          <w:tcPr>
            <w:tcW w:w="845" w:type="dxa"/>
          </w:tcPr>
          <w:p w:rsidR="00170E81" w:rsidRDefault="00170E81" w:rsidP="005A6290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>
              <w:t>8-11</w:t>
            </w:r>
          </w:p>
        </w:tc>
        <w:tc>
          <w:tcPr>
            <w:tcW w:w="1701" w:type="dxa"/>
          </w:tcPr>
          <w:p w:rsidR="00170E81" w:rsidRDefault="00170E81" w:rsidP="005A6290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  <w:r>
              <w:t>Никулин И. А., Степанов И.С., Полянская Е. А.</w:t>
            </w:r>
          </w:p>
        </w:tc>
      </w:tr>
      <w:tr w:rsidR="00170E81" w:rsidRPr="009D60A4" w:rsidTr="00F31CA2">
        <w:tblPrEx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675" w:type="dxa"/>
          </w:tcPr>
          <w:p w:rsidR="00170E81" w:rsidRDefault="009E53F9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r>
              <w:lastRenderedPageBreak/>
              <w:t>5</w:t>
            </w:r>
          </w:p>
        </w:tc>
        <w:tc>
          <w:tcPr>
            <w:tcW w:w="2538" w:type="dxa"/>
            <w:gridSpan w:val="2"/>
          </w:tcPr>
          <w:p w:rsidR="00170E81" w:rsidRDefault="00170E81" w:rsidP="005A6290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  <w:rPr>
                <w:bCs/>
                <w:color w:val="000000"/>
                <w:shd w:val="clear" w:color="auto" w:fill="F5F5F5"/>
              </w:rPr>
            </w:pPr>
            <w:r>
              <w:rPr>
                <w:bCs/>
                <w:color w:val="000000"/>
                <w:shd w:val="clear" w:color="auto" w:fill="F5F5F5"/>
              </w:rPr>
              <w:t>Клинико-лабораторный аспекты терапевтического применения декстрановых препаратов для лечения и профилактики анемии у поросят</w:t>
            </w:r>
          </w:p>
        </w:tc>
        <w:tc>
          <w:tcPr>
            <w:tcW w:w="664" w:type="dxa"/>
          </w:tcPr>
          <w:p w:rsidR="00170E81" w:rsidRDefault="00170E81" w:rsidP="005A629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печ</w:t>
            </w:r>
          </w:p>
        </w:tc>
        <w:tc>
          <w:tcPr>
            <w:tcW w:w="3041" w:type="dxa"/>
          </w:tcPr>
          <w:p w:rsidR="00170E81" w:rsidRDefault="00170E81" w:rsidP="005A6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4303">
              <w:rPr>
                <w:rFonts w:eastAsia="Times New Roman" w:cs="Times New Roman"/>
                <w:sz w:val="24"/>
                <w:szCs w:val="24"/>
                <w:lang w:eastAsia="ru-RU"/>
              </w:rPr>
              <w:t>Актуальные вопросы сельскохозяйственной биологии, 2019 - №3(13)</w:t>
            </w:r>
          </w:p>
          <w:p w:rsidR="00170E81" w:rsidRPr="0032097F" w:rsidRDefault="00170E81" w:rsidP="005A6290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2097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ВАК</w:t>
            </w:r>
          </w:p>
        </w:tc>
        <w:tc>
          <w:tcPr>
            <w:tcW w:w="845" w:type="dxa"/>
          </w:tcPr>
          <w:p w:rsidR="00170E81" w:rsidRDefault="00170E81" w:rsidP="005A6290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>
              <w:t>12-15</w:t>
            </w:r>
          </w:p>
        </w:tc>
        <w:tc>
          <w:tcPr>
            <w:tcW w:w="1701" w:type="dxa"/>
          </w:tcPr>
          <w:p w:rsidR="00170E81" w:rsidRDefault="00170E81" w:rsidP="005A6290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  <w:r>
              <w:t xml:space="preserve">Никулин И.А., Степанов И.С., Полянская Е. А. </w:t>
            </w:r>
          </w:p>
        </w:tc>
      </w:tr>
      <w:tr w:rsidR="00EE42E8" w:rsidRPr="009D60A4" w:rsidTr="00F31CA2">
        <w:tblPrEx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675" w:type="dxa"/>
          </w:tcPr>
          <w:p w:rsidR="00EE42E8" w:rsidRDefault="009E53F9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r>
              <w:t>5</w:t>
            </w:r>
          </w:p>
        </w:tc>
        <w:tc>
          <w:tcPr>
            <w:tcW w:w="2538" w:type="dxa"/>
            <w:gridSpan w:val="2"/>
          </w:tcPr>
          <w:p w:rsidR="00EE42E8" w:rsidRDefault="00EE42E8" w:rsidP="005A6290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  <w:rPr>
                <w:bCs/>
                <w:color w:val="000000"/>
                <w:shd w:val="clear" w:color="auto" w:fill="F5F5F5"/>
              </w:rPr>
            </w:pPr>
            <w:r w:rsidRPr="00EE42E8">
              <w:rPr>
                <w:bCs/>
                <w:color w:val="000000"/>
                <w:shd w:val="clear" w:color="auto" w:fill="F5F5F5"/>
              </w:rPr>
              <w:t>Клинико-лабораторные аспекты терапевтического применения декстрактных препаратов для лечения и профилактики анемии у поросят</w:t>
            </w:r>
          </w:p>
        </w:tc>
        <w:tc>
          <w:tcPr>
            <w:tcW w:w="664" w:type="dxa"/>
          </w:tcPr>
          <w:p w:rsidR="00EE42E8" w:rsidRDefault="00EE42E8" w:rsidP="005A629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печ</w:t>
            </w:r>
          </w:p>
        </w:tc>
        <w:tc>
          <w:tcPr>
            <w:tcW w:w="3041" w:type="dxa"/>
          </w:tcPr>
          <w:p w:rsidR="00EE42E8" w:rsidRDefault="00EE42E8" w:rsidP="005A6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42E8">
              <w:rPr>
                <w:rFonts w:eastAsia="Times New Roman" w:cs="Times New Roman"/>
                <w:sz w:val="24"/>
                <w:szCs w:val="24"/>
                <w:lang w:eastAsia="ru-RU"/>
              </w:rPr>
              <w:t>Актуальные вопросы сельскохозяйственной биологии. – 2019. - №3 (13)</w:t>
            </w:r>
          </w:p>
          <w:p w:rsidR="00EE42E8" w:rsidRPr="00EE42E8" w:rsidRDefault="00EE42E8" w:rsidP="005A6290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E42E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ВАК</w:t>
            </w:r>
          </w:p>
        </w:tc>
        <w:tc>
          <w:tcPr>
            <w:tcW w:w="845" w:type="dxa"/>
          </w:tcPr>
          <w:p w:rsidR="00EE42E8" w:rsidRDefault="00EE42E8" w:rsidP="005A6290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>
              <w:t>12-15</w:t>
            </w:r>
          </w:p>
        </w:tc>
        <w:tc>
          <w:tcPr>
            <w:tcW w:w="1701" w:type="dxa"/>
          </w:tcPr>
          <w:p w:rsidR="00EE42E8" w:rsidRDefault="00EE42E8" w:rsidP="005A6290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  <w:r w:rsidRPr="00EE42E8">
              <w:t>Никулин И.А., Степанов И.С., Полянская Е. А.</w:t>
            </w:r>
          </w:p>
        </w:tc>
      </w:tr>
      <w:tr w:rsidR="00170E81" w:rsidRPr="009D60A4" w:rsidTr="00F31CA2">
        <w:tblPrEx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675" w:type="dxa"/>
          </w:tcPr>
          <w:p w:rsidR="00170E81" w:rsidRDefault="009E53F9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r>
              <w:t>5</w:t>
            </w:r>
          </w:p>
        </w:tc>
        <w:tc>
          <w:tcPr>
            <w:tcW w:w="2538" w:type="dxa"/>
            <w:gridSpan w:val="2"/>
          </w:tcPr>
          <w:p w:rsidR="00170E81" w:rsidRDefault="00170E81" w:rsidP="00A50A43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  <w:rPr>
                <w:bCs/>
                <w:color w:val="000000"/>
                <w:shd w:val="clear" w:color="auto" w:fill="F5F5F5"/>
              </w:rPr>
            </w:pPr>
            <w:r>
              <w:rPr>
                <w:bCs/>
                <w:color w:val="000000"/>
                <w:shd w:val="clear" w:color="auto" w:fill="F5F5F5"/>
              </w:rPr>
              <w:t>Эффективность комплексной терапии неспецифической бронхопневмонии у телят</w:t>
            </w:r>
          </w:p>
        </w:tc>
        <w:tc>
          <w:tcPr>
            <w:tcW w:w="664" w:type="dxa"/>
          </w:tcPr>
          <w:p w:rsidR="00170E81" w:rsidRDefault="00170E81" w:rsidP="005A629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печ</w:t>
            </w:r>
          </w:p>
        </w:tc>
        <w:tc>
          <w:tcPr>
            <w:tcW w:w="3041" w:type="dxa"/>
          </w:tcPr>
          <w:p w:rsidR="00170E81" w:rsidRPr="00DB4303" w:rsidRDefault="00170E81" w:rsidP="005A6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Вестник А</w:t>
            </w:r>
            <w:r w:rsidRPr="00601C1F">
              <w:rPr>
                <w:rFonts w:eastAsia="Times New Roman" w:cs="Times New Roman"/>
                <w:sz w:val="24"/>
                <w:szCs w:val="24"/>
                <w:lang w:eastAsia="ru-RU"/>
              </w:rPr>
              <w:t>лтайского государственного аграрного университета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2019 - №7</w:t>
            </w:r>
            <w:r w:rsidRPr="0032097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ВАК</w:t>
            </w:r>
          </w:p>
        </w:tc>
        <w:tc>
          <w:tcPr>
            <w:tcW w:w="845" w:type="dxa"/>
          </w:tcPr>
          <w:p w:rsidR="00170E81" w:rsidRDefault="00170E81" w:rsidP="005A6290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>
              <w:t>89-96</w:t>
            </w:r>
          </w:p>
        </w:tc>
        <w:tc>
          <w:tcPr>
            <w:tcW w:w="1701" w:type="dxa"/>
          </w:tcPr>
          <w:p w:rsidR="00170E81" w:rsidRDefault="00170E81" w:rsidP="005A6290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  <w:r w:rsidRPr="00601C1F">
              <w:t>А.А. Эленшлегер, С.В. Попов</w:t>
            </w:r>
          </w:p>
        </w:tc>
      </w:tr>
      <w:tr w:rsidR="00170E81" w:rsidRPr="009D60A4" w:rsidTr="00F31CA2">
        <w:tblPrEx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675" w:type="dxa"/>
          </w:tcPr>
          <w:p w:rsidR="00170E81" w:rsidRDefault="009E53F9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r>
              <w:t>5</w:t>
            </w:r>
          </w:p>
        </w:tc>
        <w:tc>
          <w:tcPr>
            <w:tcW w:w="2538" w:type="dxa"/>
            <w:gridSpan w:val="2"/>
          </w:tcPr>
          <w:p w:rsidR="00170E81" w:rsidRDefault="00170E81" w:rsidP="00A50A43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  <w:rPr>
                <w:bCs/>
                <w:color w:val="000000"/>
                <w:shd w:val="clear" w:color="auto" w:fill="F5F5F5"/>
              </w:rPr>
            </w:pPr>
            <w:r w:rsidRPr="00E33F06">
              <w:rPr>
                <w:bCs/>
                <w:color w:val="000000"/>
                <w:shd w:val="clear" w:color="auto" w:fill="F5F5F5"/>
              </w:rPr>
              <w:t>Внутренние болезни животных : учебник — 3-е изд., стер.</w:t>
            </w:r>
          </w:p>
        </w:tc>
        <w:tc>
          <w:tcPr>
            <w:tcW w:w="664" w:type="dxa"/>
          </w:tcPr>
          <w:p w:rsidR="00170E81" w:rsidRDefault="00170E81" w:rsidP="005A629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печ</w:t>
            </w:r>
          </w:p>
        </w:tc>
        <w:tc>
          <w:tcPr>
            <w:tcW w:w="3041" w:type="dxa"/>
          </w:tcPr>
          <w:p w:rsidR="00170E81" w:rsidRDefault="00170E81" w:rsidP="005A6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3F06">
              <w:rPr>
                <w:rFonts w:eastAsia="Times New Roman" w:cs="Times New Roman"/>
                <w:sz w:val="24"/>
                <w:szCs w:val="24"/>
                <w:lang w:eastAsia="ru-RU"/>
              </w:rPr>
              <w:t>Санкт-Петербург : Лань, 2019.</w:t>
            </w:r>
          </w:p>
        </w:tc>
        <w:tc>
          <w:tcPr>
            <w:tcW w:w="845" w:type="dxa"/>
          </w:tcPr>
          <w:p w:rsidR="00170E81" w:rsidRDefault="00170E81" w:rsidP="005A6290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>
              <w:t>716 стр</w:t>
            </w:r>
          </w:p>
        </w:tc>
        <w:tc>
          <w:tcPr>
            <w:tcW w:w="1701" w:type="dxa"/>
          </w:tcPr>
          <w:p w:rsidR="00170E81" w:rsidRPr="00601C1F" w:rsidRDefault="00170E81" w:rsidP="005A6290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  <w:r w:rsidRPr="00E33F06">
              <w:t>Г.Г. Щербаков, А.В. Яшин, А.П. Курдеко</w:t>
            </w:r>
          </w:p>
        </w:tc>
      </w:tr>
      <w:tr w:rsidR="00170E81" w:rsidRPr="009D60A4" w:rsidTr="00F31CA2">
        <w:tblPrEx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675" w:type="dxa"/>
          </w:tcPr>
          <w:p w:rsidR="00170E81" w:rsidRDefault="009E53F9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r>
              <w:t>5</w:t>
            </w:r>
          </w:p>
        </w:tc>
        <w:tc>
          <w:tcPr>
            <w:tcW w:w="2538" w:type="dxa"/>
            <w:gridSpan w:val="2"/>
          </w:tcPr>
          <w:p w:rsidR="00170E81" w:rsidRPr="00E33F06" w:rsidRDefault="00170E81" w:rsidP="00A50A43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  <w:rPr>
                <w:bCs/>
                <w:color w:val="000000"/>
                <w:shd w:val="clear" w:color="auto" w:fill="F5F5F5"/>
              </w:rPr>
            </w:pPr>
            <w:r w:rsidRPr="00E33F06">
              <w:rPr>
                <w:bCs/>
                <w:color w:val="000000"/>
                <w:shd w:val="clear" w:color="auto" w:fill="F5F5F5"/>
              </w:rPr>
              <w:t>Незаразная патология крупного рогатого скота в хозяйствах с промышленной технологией: учебное пособие</w:t>
            </w:r>
          </w:p>
        </w:tc>
        <w:tc>
          <w:tcPr>
            <w:tcW w:w="664" w:type="dxa"/>
          </w:tcPr>
          <w:p w:rsidR="00170E81" w:rsidRDefault="00170E81" w:rsidP="005A629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печ</w:t>
            </w:r>
          </w:p>
        </w:tc>
        <w:tc>
          <w:tcPr>
            <w:tcW w:w="3041" w:type="dxa"/>
          </w:tcPr>
          <w:p w:rsidR="00170E81" w:rsidRPr="00E33F06" w:rsidRDefault="00170E81" w:rsidP="005A6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3F06">
              <w:rPr>
                <w:rFonts w:eastAsia="Times New Roman" w:cs="Times New Roman"/>
                <w:sz w:val="24"/>
                <w:szCs w:val="24"/>
                <w:lang w:eastAsia="ru-RU"/>
              </w:rPr>
              <w:t>Санкт-Петербург : Лань, 2019.</w:t>
            </w:r>
          </w:p>
        </w:tc>
        <w:tc>
          <w:tcPr>
            <w:tcW w:w="845" w:type="dxa"/>
          </w:tcPr>
          <w:p w:rsidR="00170E81" w:rsidRDefault="00170E81" w:rsidP="005A6290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>
              <w:t>220 стр</w:t>
            </w:r>
          </w:p>
        </w:tc>
        <w:tc>
          <w:tcPr>
            <w:tcW w:w="1701" w:type="dxa"/>
          </w:tcPr>
          <w:p w:rsidR="00170E81" w:rsidRPr="00E33F06" w:rsidRDefault="00170E81" w:rsidP="005A6290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  <w:r w:rsidRPr="00E33F06">
              <w:t>А.В. Яшин, Г.Г. Щербаков</w:t>
            </w:r>
            <w:r>
              <w:t xml:space="preserve"> и др.</w:t>
            </w:r>
          </w:p>
        </w:tc>
      </w:tr>
      <w:tr w:rsidR="00170E81" w:rsidRPr="009D60A4" w:rsidTr="00F31CA2">
        <w:tblPrEx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675" w:type="dxa"/>
          </w:tcPr>
          <w:p w:rsidR="00170E81" w:rsidRDefault="009E53F9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r>
              <w:t>5</w:t>
            </w:r>
          </w:p>
        </w:tc>
        <w:tc>
          <w:tcPr>
            <w:tcW w:w="2538" w:type="dxa"/>
            <w:gridSpan w:val="2"/>
          </w:tcPr>
          <w:p w:rsidR="00170E81" w:rsidRPr="00E33F06" w:rsidRDefault="00170E81" w:rsidP="00A50A43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  <w:rPr>
                <w:bCs/>
                <w:color w:val="000000"/>
                <w:shd w:val="clear" w:color="auto" w:fill="F5F5F5"/>
              </w:rPr>
            </w:pPr>
            <w:r w:rsidRPr="00E33F06">
              <w:rPr>
                <w:bCs/>
                <w:color w:val="000000"/>
                <w:shd w:val="clear" w:color="auto" w:fill="F5F5F5"/>
              </w:rPr>
              <w:t>Клинико-биохимические аспекты кислотно-основного гомеостаза и их значение в патологии продуктивных животных : монография</w:t>
            </w:r>
          </w:p>
        </w:tc>
        <w:tc>
          <w:tcPr>
            <w:tcW w:w="664" w:type="dxa"/>
          </w:tcPr>
          <w:p w:rsidR="00170E81" w:rsidRDefault="00170E81" w:rsidP="005A629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печ</w:t>
            </w:r>
          </w:p>
        </w:tc>
        <w:tc>
          <w:tcPr>
            <w:tcW w:w="3041" w:type="dxa"/>
          </w:tcPr>
          <w:p w:rsidR="00170E81" w:rsidRPr="00E33F06" w:rsidRDefault="00170E81" w:rsidP="005A6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3F06">
              <w:rPr>
                <w:rFonts w:eastAsia="Times New Roman" w:cs="Times New Roman"/>
                <w:sz w:val="24"/>
                <w:szCs w:val="24"/>
                <w:lang w:eastAsia="ru-RU"/>
              </w:rPr>
              <w:t>Санкт-Петербург : Лань, 2019.</w:t>
            </w:r>
          </w:p>
        </w:tc>
        <w:tc>
          <w:tcPr>
            <w:tcW w:w="845" w:type="dxa"/>
          </w:tcPr>
          <w:p w:rsidR="00170E81" w:rsidRDefault="00170E81" w:rsidP="005A6290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>
              <w:t>192 стр</w:t>
            </w:r>
          </w:p>
        </w:tc>
        <w:tc>
          <w:tcPr>
            <w:tcW w:w="1701" w:type="dxa"/>
          </w:tcPr>
          <w:p w:rsidR="00170E81" w:rsidRPr="00E33F06" w:rsidRDefault="00170E81" w:rsidP="005A6290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  <w:r w:rsidRPr="00E33F06">
              <w:t>С.П</w:t>
            </w:r>
            <w:r>
              <w:t>. Убираев, Г.Г. Щербаков и др.</w:t>
            </w:r>
          </w:p>
        </w:tc>
      </w:tr>
      <w:tr w:rsidR="00170E81" w:rsidRPr="009D60A4" w:rsidTr="00F31CA2">
        <w:tblPrEx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675" w:type="dxa"/>
          </w:tcPr>
          <w:p w:rsidR="00170E81" w:rsidRDefault="009E53F9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r>
              <w:t>5</w:t>
            </w:r>
          </w:p>
        </w:tc>
        <w:tc>
          <w:tcPr>
            <w:tcW w:w="2538" w:type="dxa"/>
            <w:gridSpan w:val="2"/>
          </w:tcPr>
          <w:p w:rsidR="00170E81" w:rsidRPr="00E33F06" w:rsidRDefault="00170E81" w:rsidP="00A50A43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  <w:rPr>
                <w:bCs/>
                <w:color w:val="000000"/>
                <w:shd w:val="clear" w:color="auto" w:fill="F5F5F5"/>
              </w:rPr>
            </w:pPr>
            <w:r>
              <w:rPr>
                <w:bCs/>
                <w:color w:val="000000"/>
                <w:shd w:val="clear" w:color="auto" w:fill="F5F5F5"/>
              </w:rPr>
              <w:t>Научные подходы к разработке алгоритма оценки функции печени у молочных коров</w:t>
            </w:r>
          </w:p>
        </w:tc>
        <w:tc>
          <w:tcPr>
            <w:tcW w:w="664" w:type="dxa"/>
          </w:tcPr>
          <w:p w:rsidR="00170E81" w:rsidRDefault="00170E81" w:rsidP="005A629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печ</w:t>
            </w:r>
          </w:p>
        </w:tc>
        <w:tc>
          <w:tcPr>
            <w:tcW w:w="3041" w:type="dxa"/>
          </w:tcPr>
          <w:p w:rsidR="00170E81" w:rsidRDefault="00170E81" w:rsidP="005A6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Выступление на конференции:</w:t>
            </w:r>
          </w:p>
          <w:p w:rsidR="00170E81" w:rsidRDefault="00170E81" w:rsidP="005A6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Ветеринарно-санитарные аспекты качества и безопасности сельскохозяйственной продукции, - Воронеж: ФГБОУ ВО Воронежский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ГАУ, 2019. – 375 с</w:t>
            </w:r>
          </w:p>
          <w:p w:rsidR="005C64C1" w:rsidRPr="00E33F06" w:rsidRDefault="005C64C1" w:rsidP="005A6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1432">
              <w:rPr>
                <w:b/>
                <w:color w:val="000000"/>
                <w:sz w:val="24"/>
                <w:szCs w:val="24"/>
              </w:rPr>
              <w:t>РИНЦ</w:t>
            </w:r>
          </w:p>
        </w:tc>
        <w:tc>
          <w:tcPr>
            <w:tcW w:w="845" w:type="dxa"/>
          </w:tcPr>
          <w:p w:rsidR="00170E81" w:rsidRDefault="00170E81" w:rsidP="00910740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>
              <w:lastRenderedPageBreak/>
              <w:t>стр 73-76</w:t>
            </w:r>
          </w:p>
        </w:tc>
        <w:tc>
          <w:tcPr>
            <w:tcW w:w="1701" w:type="dxa"/>
          </w:tcPr>
          <w:p w:rsidR="00170E81" w:rsidRPr="00E33F06" w:rsidRDefault="00170E81" w:rsidP="005A6290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  <w:r>
              <w:t xml:space="preserve">Маркова Д.С., Степанов И.С., Шиманова А.А., Кенжегалиева М.Б., Полянская </w:t>
            </w:r>
            <w:r>
              <w:lastRenderedPageBreak/>
              <w:t>Е.А.</w:t>
            </w:r>
          </w:p>
        </w:tc>
      </w:tr>
      <w:tr w:rsidR="00170E81" w:rsidRPr="009D60A4" w:rsidTr="00F31CA2">
        <w:tblPrEx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675" w:type="dxa"/>
          </w:tcPr>
          <w:p w:rsidR="00170E81" w:rsidRDefault="009E53F9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r>
              <w:lastRenderedPageBreak/>
              <w:t>5</w:t>
            </w:r>
          </w:p>
        </w:tc>
        <w:tc>
          <w:tcPr>
            <w:tcW w:w="2538" w:type="dxa"/>
            <w:gridSpan w:val="2"/>
          </w:tcPr>
          <w:p w:rsidR="00170E81" w:rsidRDefault="00170E81" w:rsidP="00A50A43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  <w:rPr>
                <w:bCs/>
                <w:color w:val="000000"/>
                <w:shd w:val="clear" w:color="auto" w:fill="F5F5F5"/>
              </w:rPr>
            </w:pPr>
            <w:r>
              <w:rPr>
                <w:bCs/>
                <w:color w:val="000000"/>
                <w:shd w:val="clear" w:color="auto" w:fill="F5F5F5"/>
              </w:rPr>
              <w:t>Клиническая оценка некоторых показателей обмена веществ при субклиническом кетозе у молочных коров голштинских пород</w:t>
            </w:r>
          </w:p>
        </w:tc>
        <w:tc>
          <w:tcPr>
            <w:tcW w:w="664" w:type="dxa"/>
          </w:tcPr>
          <w:p w:rsidR="00170E81" w:rsidRDefault="00170E81" w:rsidP="005A629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печ</w:t>
            </w:r>
          </w:p>
        </w:tc>
        <w:tc>
          <w:tcPr>
            <w:tcW w:w="3041" w:type="dxa"/>
          </w:tcPr>
          <w:p w:rsidR="00170E81" w:rsidRDefault="00170E81" w:rsidP="005A6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Выступление на конференции:</w:t>
            </w:r>
          </w:p>
          <w:p w:rsidR="00170E81" w:rsidRDefault="00170E81" w:rsidP="005A6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AF5">
              <w:rPr>
                <w:rFonts w:eastAsia="Times New Roman" w:cs="Times New Roman"/>
                <w:sz w:val="24"/>
                <w:szCs w:val="24"/>
                <w:lang w:eastAsia="ru-RU"/>
              </w:rPr>
              <w:t>Ветеринарно-санитарные аспекты качества и безопасности сельскохозяйственной продукции, - Воронеж: ФГБОУ ВО Воронежский ГАУ, 2019. – 375 с</w:t>
            </w:r>
          </w:p>
          <w:p w:rsidR="005C64C1" w:rsidRPr="00E33F06" w:rsidRDefault="005C64C1" w:rsidP="005A6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1432">
              <w:rPr>
                <w:b/>
                <w:color w:val="000000"/>
                <w:sz w:val="24"/>
                <w:szCs w:val="24"/>
              </w:rPr>
              <w:t>РИНЦ</w:t>
            </w:r>
          </w:p>
        </w:tc>
        <w:tc>
          <w:tcPr>
            <w:tcW w:w="845" w:type="dxa"/>
          </w:tcPr>
          <w:p w:rsidR="00170E81" w:rsidRDefault="00170E81" w:rsidP="00910740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>
              <w:t>стр 77-81</w:t>
            </w:r>
          </w:p>
        </w:tc>
        <w:tc>
          <w:tcPr>
            <w:tcW w:w="1701" w:type="dxa"/>
          </w:tcPr>
          <w:p w:rsidR="00170E81" w:rsidRDefault="00170E81" w:rsidP="005A6290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  <w:r>
              <w:t>Маркова Д.С, Степанов И.С,</w:t>
            </w:r>
          </w:p>
          <w:p w:rsidR="00170E81" w:rsidRDefault="00170E81" w:rsidP="005A6290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  <w:r>
              <w:t xml:space="preserve">Шиманова А.А, </w:t>
            </w:r>
          </w:p>
          <w:p w:rsidR="00170E81" w:rsidRDefault="00170E81" w:rsidP="005A6290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  <w:r>
              <w:t>Кенжегалиева М.Б, Полянская Е.А.</w:t>
            </w:r>
          </w:p>
        </w:tc>
      </w:tr>
      <w:tr w:rsidR="00170E81" w:rsidRPr="009D60A4" w:rsidTr="00F31CA2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675" w:type="dxa"/>
          </w:tcPr>
          <w:p w:rsidR="00170E81" w:rsidRDefault="009E53F9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r>
              <w:t>5</w:t>
            </w:r>
          </w:p>
        </w:tc>
        <w:tc>
          <w:tcPr>
            <w:tcW w:w="2538" w:type="dxa"/>
            <w:gridSpan w:val="2"/>
          </w:tcPr>
          <w:p w:rsidR="00170E81" w:rsidRDefault="00170E81" w:rsidP="009446AB">
            <w:pPr>
              <w:pStyle w:val="msonormalmailrucssattributepostfix"/>
              <w:shd w:val="clear" w:color="auto" w:fill="FFFFFF"/>
              <w:spacing w:line="273" w:lineRule="atLeast"/>
              <w:rPr>
                <w:bCs/>
                <w:color w:val="000000"/>
                <w:shd w:val="clear" w:color="auto" w:fill="F5F5F5"/>
              </w:rPr>
            </w:pPr>
            <w:r>
              <w:rPr>
                <w:bCs/>
                <w:color w:val="000000"/>
                <w:shd w:val="clear" w:color="auto" w:fill="F5F5F5"/>
              </w:rPr>
              <w:t>Факторы, влияющие на показатели обмена веществ у продуктивных животных (доклад)</w:t>
            </w:r>
          </w:p>
          <w:p w:rsidR="00170E81" w:rsidRPr="009A05E6" w:rsidRDefault="00170E81" w:rsidP="009446AB">
            <w:pPr>
              <w:pStyle w:val="msonormalmailrucssattributepostfix"/>
              <w:shd w:val="clear" w:color="auto" w:fill="FFFFFF"/>
              <w:spacing w:line="273" w:lineRule="atLeast"/>
              <w:rPr>
                <w:b/>
                <w:bCs/>
                <w:color w:val="000000"/>
                <w:shd w:val="clear" w:color="auto" w:fill="F5F5F5"/>
              </w:rPr>
            </w:pPr>
            <w:r w:rsidRPr="009A05E6">
              <w:rPr>
                <w:b/>
                <w:bCs/>
                <w:color w:val="000000"/>
                <w:shd w:val="clear" w:color="auto" w:fill="F5F5F5"/>
              </w:rPr>
              <w:t xml:space="preserve">Выступление на конференции </w:t>
            </w:r>
          </w:p>
        </w:tc>
        <w:tc>
          <w:tcPr>
            <w:tcW w:w="664" w:type="dxa"/>
          </w:tcPr>
          <w:p w:rsidR="00170E81" w:rsidRDefault="00170E81" w:rsidP="005A629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печ</w:t>
            </w:r>
          </w:p>
        </w:tc>
        <w:tc>
          <w:tcPr>
            <w:tcW w:w="3041" w:type="dxa"/>
          </w:tcPr>
          <w:p w:rsidR="00170E81" w:rsidRPr="00C72A5F" w:rsidRDefault="00170E81" w:rsidP="00C72A5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Сборник научных статей по материалам ХХ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международной научно-практической конференции, - Гродно, 16.05.19-13.06.19.</w:t>
            </w:r>
          </w:p>
          <w:p w:rsidR="00170E81" w:rsidRPr="00017AF5" w:rsidRDefault="00170E81" w:rsidP="00C72A5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170E81" w:rsidRDefault="00170E81" w:rsidP="00910740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>
              <w:t>стр</w:t>
            </w:r>
          </w:p>
          <w:p w:rsidR="00170E81" w:rsidRDefault="00170E81" w:rsidP="00910740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>
              <w:t>85-87</w:t>
            </w:r>
          </w:p>
        </w:tc>
        <w:tc>
          <w:tcPr>
            <w:tcW w:w="1701" w:type="dxa"/>
          </w:tcPr>
          <w:p w:rsidR="00170E81" w:rsidRDefault="00170E81" w:rsidP="005A6290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  <w:r w:rsidRPr="009446AB">
              <w:t>Степанов И. С., Поля</w:t>
            </w:r>
            <w:r>
              <w:t>нская Е. А., Кенжегалиева М. Б.</w:t>
            </w:r>
          </w:p>
        </w:tc>
      </w:tr>
      <w:tr w:rsidR="00170E81" w:rsidRPr="0054248B" w:rsidTr="00F31CA2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675" w:type="dxa"/>
          </w:tcPr>
          <w:p w:rsidR="00170E81" w:rsidRDefault="009E53F9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r>
              <w:t>5</w:t>
            </w:r>
          </w:p>
        </w:tc>
        <w:tc>
          <w:tcPr>
            <w:tcW w:w="2538" w:type="dxa"/>
            <w:gridSpan w:val="2"/>
          </w:tcPr>
          <w:p w:rsidR="00170E81" w:rsidRPr="00526AB2" w:rsidRDefault="00170E81" w:rsidP="009446AB">
            <w:pPr>
              <w:pStyle w:val="msonormalmailrucssattributepostfix"/>
              <w:shd w:val="clear" w:color="auto" w:fill="FFFFFF"/>
              <w:spacing w:line="273" w:lineRule="atLeast"/>
              <w:rPr>
                <w:bCs/>
                <w:color w:val="000000"/>
                <w:shd w:val="clear" w:color="auto" w:fill="F5F5F5"/>
                <w:lang w:val="en-US"/>
              </w:rPr>
            </w:pPr>
            <w:r w:rsidRPr="00526AB2">
              <w:rPr>
                <w:bCs/>
                <w:color w:val="000000"/>
                <w:shd w:val="clear" w:color="auto" w:fill="F5F5F5"/>
                <w:lang w:val="en-US"/>
              </w:rPr>
              <w:t>Hepatosis in High-Yielding Cows of the Holstein Breed</w:t>
            </w:r>
          </w:p>
        </w:tc>
        <w:tc>
          <w:tcPr>
            <w:tcW w:w="664" w:type="dxa"/>
          </w:tcPr>
          <w:p w:rsidR="00170E81" w:rsidRPr="00526AB2" w:rsidRDefault="00170E81" w:rsidP="005A629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печ</w:t>
            </w:r>
          </w:p>
        </w:tc>
        <w:tc>
          <w:tcPr>
            <w:tcW w:w="3041" w:type="dxa"/>
          </w:tcPr>
          <w:p w:rsidR="00170E81" w:rsidRPr="00526AB2" w:rsidRDefault="00170E81" w:rsidP="00526AB2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526AB2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Advances in Animal and Veterinary Sciences, Published | October 15,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2019</w:t>
            </w:r>
          </w:p>
        </w:tc>
        <w:tc>
          <w:tcPr>
            <w:tcW w:w="845" w:type="dxa"/>
          </w:tcPr>
          <w:p w:rsidR="00170E81" w:rsidRPr="00526AB2" w:rsidRDefault="00170E81" w:rsidP="00910740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  <w:rPr>
                <w:lang w:val="en-US"/>
              </w:rPr>
            </w:pPr>
            <w:r w:rsidRPr="00526AB2">
              <w:rPr>
                <w:lang w:val="en-US"/>
              </w:rPr>
              <w:t>Page 9-14</w:t>
            </w:r>
          </w:p>
        </w:tc>
        <w:tc>
          <w:tcPr>
            <w:tcW w:w="1701" w:type="dxa"/>
          </w:tcPr>
          <w:p w:rsidR="00170E81" w:rsidRPr="00526AB2" w:rsidRDefault="00170E81" w:rsidP="005A6290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 w:rsidRPr="00526AB2">
              <w:rPr>
                <w:lang w:val="en-US"/>
              </w:rPr>
              <w:t>Stepanov IS, Shimanova AA, Markova DS, Kenzhegaliyeva MB</w:t>
            </w:r>
          </w:p>
        </w:tc>
      </w:tr>
      <w:tr w:rsidR="00170E81" w:rsidRPr="0054248B" w:rsidTr="00F31CA2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675" w:type="dxa"/>
          </w:tcPr>
          <w:p w:rsidR="00170E81" w:rsidRPr="001334A7" w:rsidRDefault="009E53F9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r>
              <w:t>5</w:t>
            </w:r>
          </w:p>
        </w:tc>
        <w:tc>
          <w:tcPr>
            <w:tcW w:w="2538" w:type="dxa"/>
            <w:gridSpan w:val="2"/>
          </w:tcPr>
          <w:p w:rsidR="00170E81" w:rsidRPr="00526AB2" w:rsidRDefault="00170E81" w:rsidP="009446AB">
            <w:pPr>
              <w:pStyle w:val="msonormalmailrucssattributepostfix"/>
              <w:shd w:val="clear" w:color="auto" w:fill="FFFFFF"/>
              <w:spacing w:line="273" w:lineRule="atLeast"/>
              <w:rPr>
                <w:bCs/>
                <w:color w:val="000000"/>
                <w:shd w:val="clear" w:color="auto" w:fill="F5F5F5"/>
                <w:lang w:val="en-US"/>
              </w:rPr>
            </w:pPr>
            <w:r w:rsidRPr="001334A7">
              <w:rPr>
                <w:bCs/>
                <w:color w:val="000000"/>
                <w:shd w:val="clear" w:color="auto" w:fill="F5F5F5"/>
                <w:lang w:val="en-US"/>
              </w:rPr>
              <w:t>Rheological properties of nasal mucus of calves during periods of development of bronchopneumonia</w:t>
            </w:r>
          </w:p>
        </w:tc>
        <w:tc>
          <w:tcPr>
            <w:tcW w:w="664" w:type="dxa"/>
          </w:tcPr>
          <w:p w:rsidR="00170E81" w:rsidRPr="001334A7" w:rsidRDefault="00170E81" w:rsidP="005A629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печ</w:t>
            </w:r>
          </w:p>
        </w:tc>
        <w:tc>
          <w:tcPr>
            <w:tcW w:w="3041" w:type="dxa"/>
          </w:tcPr>
          <w:p w:rsidR="00170E81" w:rsidRPr="00A54BD5" w:rsidRDefault="00170E81" w:rsidP="00526A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4A7">
              <w:rPr>
                <w:rFonts w:eastAsia="Times New Roman" w:cs="Times New Roman"/>
                <w:sz w:val="24"/>
                <w:szCs w:val="24"/>
                <w:lang w:val="en-US" w:eastAsia="ru-RU"/>
              </w:rPr>
              <w:t>Indian Veterinary Journal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4BD5">
              <w:rPr>
                <w:rFonts w:eastAsia="Times New Roman" w:cs="Times New Roman"/>
                <w:sz w:val="24"/>
                <w:szCs w:val="24"/>
                <w:lang w:eastAsia="ru-RU"/>
              </w:rPr>
              <w:t>2019. Т. 96. № 7</w:t>
            </w:r>
          </w:p>
        </w:tc>
        <w:tc>
          <w:tcPr>
            <w:tcW w:w="845" w:type="dxa"/>
          </w:tcPr>
          <w:p w:rsidR="00170E81" w:rsidRPr="00526AB2" w:rsidRDefault="00170E81" w:rsidP="00910740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  <w:rPr>
                <w:lang w:val="en-US"/>
              </w:rPr>
            </w:pPr>
            <w:r w:rsidRPr="00A54BD5">
              <w:rPr>
                <w:lang w:val="en-US"/>
              </w:rPr>
              <w:t>С. 36-39</w:t>
            </w:r>
          </w:p>
        </w:tc>
        <w:tc>
          <w:tcPr>
            <w:tcW w:w="1701" w:type="dxa"/>
          </w:tcPr>
          <w:p w:rsidR="00170E81" w:rsidRPr="00526AB2" w:rsidRDefault="00170E81" w:rsidP="00A54BD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 w:rsidRPr="00A54BD5">
              <w:rPr>
                <w:lang w:val="en-US"/>
              </w:rPr>
              <w:t>Yu.N. Alyokhin, M.S. Zhukov, K.Kh. Papunidi, R.M. Aslanov, S.Yu. Smolentsev</w:t>
            </w:r>
          </w:p>
        </w:tc>
      </w:tr>
      <w:tr w:rsidR="00170E81" w:rsidRPr="003B175C" w:rsidTr="00F31CA2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675" w:type="dxa"/>
          </w:tcPr>
          <w:p w:rsidR="00170E81" w:rsidRPr="00A31BBA" w:rsidRDefault="00933746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r>
              <w:t>5</w:t>
            </w:r>
          </w:p>
        </w:tc>
        <w:tc>
          <w:tcPr>
            <w:tcW w:w="2538" w:type="dxa"/>
            <w:gridSpan w:val="2"/>
          </w:tcPr>
          <w:p w:rsidR="00170E81" w:rsidRPr="00A31BBA" w:rsidRDefault="00170E81" w:rsidP="00A31BBA">
            <w:pPr>
              <w:pStyle w:val="msonormalmailrucssattributepostfix"/>
              <w:shd w:val="clear" w:color="auto" w:fill="FFFFFF"/>
              <w:spacing w:line="273" w:lineRule="atLeast"/>
              <w:rPr>
                <w:bCs/>
                <w:color w:val="000000"/>
                <w:shd w:val="clear" w:color="auto" w:fill="F5F5F5"/>
                <w:lang w:val="en-US"/>
              </w:rPr>
            </w:pPr>
            <w:r w:rsidRPr="00A31BBA">
              <w:rPr>
                <w:bCs/>
                <w:color w:val="000000"/>
                <w:shd w:val="clear" w:color="auto" w:fill="F5F5F5"/>
                <w:lang w:val="en-US"/>
              </w:rPr>
              <w:t>Correction of homeostatic mechanism</w:t>
            </w:r>
            <w:r>
              <w:rPr>
                <w:bCs/>
                <w:color w:val="000000"/>
                <w:shd w:val="clear" w:color="auto" w:fill="F5F5F5"/>
                <w:lang w:val="en-US"/>
              </w:rPr>
              <w:t>s of humoral regulation of bone</w:t>
            </w:r>
            <w:r w:rsidRPr="00A31BBA">
              <w:rPr>
                <w:bCs/>
                <w:color w:val="000000"/>
                <w:shd w:val="clear" w:color="auto" w:fill="F5F5F5"/>
                <w:lang w:val="en-US"/>
              </w:rPr>
              <w:t>remodeling processes in piglets wi</w:t>
            </w:r>
            <w:r>
              <w:rPr>
                <w:bCs/>
                <w:color w:val="000000"/>
                <w:shd w:val="clear" w:color="auto" w:fill="F5F5F5"/>
                <w:lang w:val="en-US"/>
              </w:rPr>
              <w:t>th pathology of vitamin-mineral</w:t>
            </w:r>
            <w:r w:rsidRPr="00A31BBA">
              <w:rPr>
                <w:bCs/>
                <w:color w:val="000000"/>
                <w:shd w:val="clear" w:color="auto" w:fill="F5F5F5"/>
                <w:lang w:val="en-US"/>
              </w:rPr>
              <w:t xml:space="preserve"> metabolism</w:t>
            </w:r>
          </w:p>
        </w:tc>
        <w:tc>
          <w:tcPr>
            <w:tcW w:w="664" w:type="dxa"/>
          </w:tcPr>
          <w:p w:rsidR="00170E81" w:rsidRPr="002E03B1" w:rsidRDefault="00170E81" w:rsidP="005A629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печ</w:t>
            </w:r>
          </w:p>
        </w:tc>
        <w:tc>
          <w:tcPr>
            <w:tcW w:w="3041" w:type="dxa"/>
          </w:tcPr>
          <w:p w:rsidR="00170E81" w:rsidRPr="00A31BBA" w:rsidRDefault="00170E81" w:rsidP="00526AB2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IOP Conference Saries</w:t>
            </w:r>
            <w:r w:rsidRPr="00A31BBA">
              <w:rPr>
                <w:rFonts w:eastAsia="Times New Roman" w:cs="Times New Roman"/>
                <w:sz w:val="24"/>
                <w:szCs w:val="24"/>
                <w:lang w:val="en-US" w:eastAsia="ru-RU"/>
              </w:rPr>
              <w:t>: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Earth and Environmental Science 403 (2019)</w:t>
            </w:r>
          </w:p>
        </w:tc>
        <w:tc>
          <w:tcPr>
            <w:tcW w:w="845" w:type="dxa"/>
          </w:tcPr>
          <w:p w:rsidR="00170E81" w:rsidRPr="00A31BBA" w:rsidRDefault="00170E81" w:rsidP="00910740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>
              <w:t>С. 1-9</w:t>
            </w:r>
          </w:p>
        </w:tc>
        <w:tc>
          <w:tcPr>
            <w:tcW w:w="1701" w:type="dxa"/>
          </w:tcPr>
          <w:p w:rsidR="00170E81" w:rsidRPr="00A31BBA" w:rsidRDefault="00170E81" w:rsidP="00A31BBA">
            <w:pPr>
              <w:pStyle w:val="msonormalmailrucssattributepostfix"/>
              <w:shd w:val="clear" w:color="auto" w:fill="FFFFFF"/>
              <w:rPr>
                <w:lang w:val="en-US"/>
              </w:rPr>
            </w:pPr>
            <w:r w:rsidRPr="00A31BBA">
              <w:rPr>
                <w:lang w:val="en-US"/>
              </w:rPr>
              <w:t xml:space="preserve">T. Derezina, T. Ushakova, I. Kapelist, G. Zelenkova, T. Tambiev, </w:t>
            </w:r>
            <w:r>
              <w:rPr>
                <w:lang w:val="en-US"/>
              </w:rPr>
              <w:t>andI</w:t>
            </w:r>
            <w:r w:rsidRPr="00A31BBA">
              <w:rPr>
                <w:lang w:val="en-US"/>
              </w:rPr>
              <w:t xml:space="preserve">. </w:t>
            </w:r>
            <w:r>
              <w:rPr>
                <w:lang w:val="en-US"/>
              </w:rPr>
              <w:t>Kalyuzhny</w:t>
            </w:r>
          </w:p>
        </w:tc>
      </w:tr>
      <w:tr w:rsidR="00170E81" w:rsidRPr="002E03B1" w:rsidTr="00F31CA2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675" w:type="dxa"/>
          </w:tcPr>
          <w:p w:rsidR="00170E81" w:rsidRDefault="009E53F9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r>
              <w:t>5</w:t>
            </w:r>
          </w:p>
        </w:tc>
        <w:tc>
          <w:tcPr>
            <w:tcW w:w="2538" w:type="dxa"/>
            <w:gridSpan w:val="2"/>
          </w:tcPr>
          <w:p w:rsidR="00170E81" w:rsidRPr="002E03B1" w:rsidRDefault="00170E81" w:rsidP="00A31BBA">
            <w:pPr>
              <w:pStyle w:val="msonormalmailrucssattributepostfix"/>
              <w:shd w:val="clear" w:color="auto" w:fill="FFFFFF"/>
              <w:spacing w:line="273" w:lineRule="atLeast"/>
              <w:rPr>
                <w:bCs/>
                <w:color w:val="000000"/>
                <w:shd w:val="clear" w:color="auto" w:fill="F5F5F5"/>
              </w:rPr>
            </w:pPr>
            <w:r>
              <w:rPr>
                <w:bCs/>
                <w:color w:val="000000"/>
                <w:shd w:val="clear" w:color="auto" w:fill="F5F5F5"/>
              </w:rPr>
              <w:t>Оценка клинического состояния животных и применение лекарственных препаратов при болезнях пищеварительного тракта – учебное пособие</w:t>
            </w:r>
          </w:p>
        </w:tc>
        <w:tc>
          <w:tcPr>
            <w:tcW w:w="664" w:type="dxa"/>
          </w:tcPr>
          <w:p w:rsidR="00170E81" w:rsidRPr="002E03B1" w:rsidRDefault="00170E81" w:rsidP="005A629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печ</w:t>
            </w:r>
          </w:p>
        </w:tc>
        <w:tc>
          <w:tcPr>
            <w:tcW w:w="3041" w:type="dxa"/>
          </w:tcPr>
          <w:p w:rsidR="00170E81" w:rsidRPr="002E03B1" w:rsidRDefault="00170E81" w:rsidP="00526A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изд «Саратовский источник» - СПб.; Саратов, 2019</w:t>
            </w:r>
          </w:p>
        </w:tc>
        <w:tc>
          <w:tcPr>
            <w:tcW w:w="845" w:type="dxa"/>
          </w:tcPr>
          <w:p w:rsidR="00170E81" w:rsidRDefault="00170E81" w:rsidP="00910740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>
              <w:t>160 с</w:t>
            </w:r>
          </w:p>
        </w:tc>
        <w:tc>
          <w:tcPr>
            <w:tcW w:w="1701" w:type="dxa"/>
          </w:tcPr>
          <w:p w:rsidR="00170E81" w:rsidRPr="002E03B1" w:rsidRDefault="00170E81" w:rsidP="00A31BBA">
            <w:pPr>
              <w:pStyle w:val="msonormalmailrucssattributepostfix"/>
              <w:shd w:val="clear" w:color="auto" w:fill="FFFFFF"/>
            </w:pPr>
            <w:r>
              <w:t>А. В. Яшин, Г. В. Куляков, Г. Г. Щербаков, А. М. Лунегов, В. А. Барышев, И. И. Калюжный</w:t>
            </w:r>
          </w:p>
        </w:tc>
      </w:tr>
      <w:tr w:rsidR="002A10E3" w:rsidRPr="002E03B1" w:rsidTr="00F31CA2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675" w:type="dxa"/>
          </w:tcPr>
          <w:p w:rsidR="002A10E3" w:rsidRDefault="009E53F9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r>
              <w:lastRenderedPageBreak/>
              <w:t>5</w:t>
            </w:r>
          </w:p>
        </w:tc>
        <w:tc>
          <w:tcPr>
            <w:tcW w:w="2538" w:type="dxa"/>
            <w:gridSpan w:val="2"/>
          </w:tcPr>
          <w:p w:rsidR="002A10E3" w:rsidRDefault="002A10E3" w:rsidP="00A31BBA">
            <w:pPr>
              <w:pStyle w:val="msonormalmailrucssattributepostfix"/>
              <w:shd w:val="clear" w:color="auto" w:fill="FFFFFF"/>
              <w:spacing w:line="273" w:lineRule="atLeast"/>
              <w:rPr>
                <w:bCs/>
                <w:color w:val="000000"/>
                <w:shd w:val="clear" w:color="auto" w:fill="F5F5F5"/>
              </w:rPr>
            </w:pPr>
            <w:r w:rsidRPr="00DF1432">
              <w:rPr>
                <w:bCs/>
                <w:color w:val="000000"/>
                <w:shd w:val="clear" w:color="auto" w:fill="F5F5F5"/>
              </w:rPr>
              <w:t>Клинико-биохимические аспекты кислотно-основного гомеостаза и их значение в патологии продуктивных животных: монография</w:t>
            </w:r>
          </w:p>
        </w:tc>
        <w:tc>
          <w:tcPr>
            <w:tcW w:w="664" w:type="dxa"/>
          </w:tcPr>
          <w:p w:rsidR="002A10E3" w:rsidRDefault="002A10E3" w:rsidP="005A629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2A10E3" w:rsidRPr="00DF1432" w:rsidRDefault="002A10E3" w:rsidP="002A10E3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 w:rsidRPr="00DF1432">
              <w:t xml:space="preserve">Санкт-Петербург : Лань, 2019. </w:t>
            </w:r>
          </w:p>
          <w:p w:rsidR="002A10E3" w:rsidRPr="00DF1432" w:rsidRDefault="002A10E3" w:rsidP="002A10E3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 w:rsidRPr="00DF1432">
              <w:t>.</w:t>
            </w:r>
          </w:p>
          <w:p w:rsidR="002A10E3" w:rsidRDefault="002A10E3" w:rsidP="00526A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2A10E3" w:rsidRDefault="002A10E3" w:rsidP="00910740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 w:rsidRPr="00DF1432">
              <w:t>192 с</w:t>
            </w:r>
          </w:p>
        </w:tc>
        <w:tc>
          <w:tcPr>
            <w:tcW w:w="1701" w:type="dxa"/>
          </w:tcPr>
          <w:p w:rsidR="002A10E3" w:rsidRPr="00DF1432" w:rsidRDefault="002A10E3" w:rsidP="002A10E3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  <w:r w:rsidRPr="00DF1432">
              <w:t xml:space="preserve">С.П. Убираев, </w:t>
            </w:r>
          </w:p>
          <w:p w:rsidR="002A10E3" w:rsidRPr="00DF1432" w:rsidRDefault="002A10E3" w:rsidP="002A10E3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  <w:r w:rsidRPr="00DF1432">
              <w:t xml:space="preserve">Г.Г. Щербаков </w:t>
            </w:r>
          </w:p>
          <w:p w:rsidR="002A10E3" w:rsidRPr="002A10E3" w:rsidRDefault="002A10E3" w:rsidP="002A10E3">
            <w:pPr>
              <w:rPr>
                <w:lang w:eastAsia="ru-RU"/>
              </w:rPr>
            </w:pPr>
            <w:r w:rsidRPr="00DF1432">
              <w:t>и др.</w:t>
            </w:r>
          </w:p>
        </w:tc>
      </w:tr>
      <w:tr w:rsidR="00170E81" w:rsidRPr="002E03B1" w:rsidTr="00F31CA2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675" w:type="dxa"/>
          </w:tcPr>
          <w:p w:rsidR="00170E81" w:rsidRDefault="009E53F9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r>
              <w:t>5</w:t>
            </w:r>
          </w:p>
        </w:tc>
        <w:tc>
          <w:tcPr>
            <w:tcW w:w="2538" w:type="dxa"/>
            <w:gridSpan w:val="2"/>
          </w:tcPr>
          <w:p w:rsidR="00170E81" w:rsidRDefault="00170E81" w:rsidP="00A31BBA">
            <w:pPr>
              <w:pStyle w:val="msonormalmailrucssattributepostfix"/>
              <w:shd w:val="clear" w:color="auto" w:fill="FFFFFF"/>
              <w:spacing w:line="273" w:lineRule="atLeast"/>
              <w:rPr>
                <w:bCs/>
                <w:color w:val="000000"/>
                <w:shd w:val="clear" w:color="auto" w:fill="F5F5F5"/>
              </w:rPr>
            </w:pPr>
            <w:r>
              <w:t>П</w:t>
            </w:r>
            <w:r w:rsidRPr="00017FF7">
              <w:t>ричины выбытия крупного рогатого скота в хозяйствах, специализирующихся на окорме</w:t>
            </w:r>
          </w:p>
        </w:tc>
        <w:tc>
          <w:tcPr>
            <w:tcW w:w="664" w:type="dxa"/>
          </w:tcPr>
          <w:p w:rsidR="00170E81" w:rsidRDefault="00170E81" w:rsidP="005A629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печ</w:t>
            </w:r>
          </w:p>
        </w:tc>
        <w:tc>
          <w:tcPr>
            <w:tcW w:w="3041" w:type="dxa"/>
          </w:tcPr>
          <w:p w:rsidR="00170E81" w:rsidRPr="00C9169B" w:rsidRDefault="00170E81" w:rsidP="00526AB2">
            <w:pPr>
              <w:rPr>
                <w:sz w:val="24"/>
              </w:rPr>
            </w:pPr>
            <w:r w:rsidRPr="00C9169B">
              <w:rPr>
                <w:sz w:val="24"/>
              </w:rPr>
              <w:t>Научные труды международной научно-практической конференции, посвященной 100-летию аграрной науки, образования и просвещения в Среднем Поволжье</w:t>
            </w:r>
          </w:p>
          <w:p w:rsidR="00170E81" w:rsidRDefault="00170E81" w:rsidP="00526AB2">
            <w:pPr>
              <w:rPr>
                <w:sz w:val="24"/>
              </w:rPr>
            </w:pPr>
            <w:r w:rsidRPr="00C9169B">
              <w:rPr>
                <w:sz w:val="24"/>
              </w:rPr>
              <w:t>«Сельское хозяйство и продовольственная безопасность: технологии, инновации, рынки, кадры» 13-14 ноября 2019 г.</w:t>
            </w:r>
          </w:p>
          <w:p w:rsidR="005C64C1" w:rsidRDefault="005C64C1" w:rsidP="00526A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1432">
              <w:rPr>
                <w:b/>
                <w:color w:val="000000"/>
                <w:sz w:val="24"/>
                <w:szCs w:val="24"/>
              </w:rPr>
              <w:t>РИНЦ</w:t>
            </w:r>
          </w:p>
        </w:tc>
        <w:tc>
          <w:tcPr>
            <w:tcW w:w="845" w:type="dxa"/>
          </w:tcPr>
          <w:p w:rsidR="00170E81" w:rsidRDefault="00170E81" w:rsidP="00910740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>
              <w:t>С. 454-462</w:t>
            </w:r>
          </w:p>
        </w:tc>
        <w:tc>
          <w:tcPr>
            <w:tcW w:w="1701" w:type="dxa"/>
          </w:tcPr>
          <w:p w:rsidR="00170E81" w:rsidRDefault="00170E81" w:rsidP="00A31BBA">
            <w:pPr>
              <w:pStyle w:val="msonormalmailrucssattributepostfix"/>
              <w:shd w:val="clear" w:color="auto" w:fill="FFFFFF"/>
            </w:pPr>
            <w:r>
              <w:t>Жуков М.С., Алехин Ю.Н., Калюжный И.И.</w:t>
            </w:r>
          </w:p>
        </w:tc>
      </w:tr>
      <w:tr w:rsidR="00170E81" w:rsidRPr="002E03B1" w:rsidTr="00F31CA2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675" w:type="dxa"/>
          </w:tcPr>
          <w:p w:rsidR="00170E81" w:rsidRDefault="009E53F9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r>
              <w:t>5</w:t>
            </w:r>
          </w:p>
        </w:tc>
        <w:tc>
          <w:tcPr>
            <w:tcW w:w="2538" w:type="dxa"/>
            <w:gridSpan w:val="2"/>
          </w:tcPr>
          <w:p w:rsidR="00170E81" w:rsidRDefault="00170E81" w:rsidP="00A31BBA">
            <w:pPr>
              <w:pStyle w:val="msonormalmailrucssattributepostfix"/>
              <w:shd w:val="clear" w:color="auto" w:fill="FFFFFF"/>
              <w:spacing w:line="273" w:lineRule="atLeast"/>
            </w:pPr>
            <w:r>
              <w:t>Оценка эффективности методов терапии смещения сычуга у коров</w:t>
            </w:r>
          </w:p>
        </w:tc>
        <w:tc>
          <w:tcPr>
            <w:tcW w:w="664" w:type="dxa"/>
          </w:tcPr>
          <w:p w:rsidR="00170E81" w:rsidRDefault="00170E81" w:rsidP="005A629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170E81" w:rsidRDefault="00170E81" w:rsidP="00526AB2">
            <w:r>
              <w:rPr>
                <w:spacing w:val="2"/>
                <w:sz w:val="22"/>
              </w:rPr>
              <w:t xml:space="preserve">Материалы национальной научно- производственной конференции «Наука аграрному  производству: актуальность и современность» </w:t>
            </w:r>
            <w:r w:rsidRPr="00C9169B">
              <w:rPr>
                <w:spacing w:val="2"/>
                <w:sz w:val="24"/>
              </w:rPr>
              <w:t>25 мая 2018 года</w:t>
            </w:r>
          </w:p>
        </w:tc>
        <w:tc>
          <w:tcPr>
            <w:tcW w:w="845" w:type="dxa"/>
          </w:tcPr>
          <w:p w:rsidR="00170E81" w:rsidRDefault="00170E81" w:rsidP="00910740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>
              <w:t>22-24  0,125 п.л</w:t>
            </w:r>
          </w:p>
        </w:tc>
        <w:tc>
          <w:tcPr>
            <w:tcW w:w="1701" w:type="dxa"/>
          </w:tcPr>
          <w:p w:rsidR="00170E81" w:rsidRDefault="00170E81" w:rsidP="00A31BBA">
            <w:pPr>
              <w:pStyle w:val="msonormalmailrucssattributepostfix"/>
              <w:shd w:val="clear" w:color="auto" w:fill="FFFFFF"/>
            </w:pPr>
            <w:r w:rsidRPr="0044576E">
              <w:t>И.И. Калюжный, И.С. Степанов, Е.А. Полянская</w:t>
            </w:r>
          </w:p>
        </w:tc>
      </w:tr>
      <w:tr w:rsidR="00170E81" w:rsidRPr="002E03B1" w:rsidTr="00F31CA2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675" w:type="dxa"/>
          </w:tcPr>
          <w:p w:rsidR="00170E81" w:rsidRDefault="009E53F9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r>
              <w:t>5</w:t>
            </w:r>
          </w:p>
        </w:tc>
        <w:tc>
          <w:tcPr>
            <w:tcW w:w="2538" w:type="dxa"/>
            <w:gridSpan w:val="2"/>
          </w:tcPr>
          <w:p w:rsidR="00170E81" w:rsidRDefault="00170E81" w:rsidP="00A31BBA">
            <w:pPr>
              <w:pStyle w:val="msonormalmailrucssattributepostfix"/>
              <w:shd w:val="clear" w:color="auto" w:fill="FFFFFF"/>
              <w:spacing w:line="273" w:lineRule="atLeast"/>
            </w:pPr>
            <w:r w:rsidRPr="00770DAA">
              <w:t>М</w:t>
            </w:r>
            <w:r>
              <w:t>етаболический стресс у сухостойных коров и нетелей при развитии субклинического кетоза</w:t>
            </w:r>
          </w:p>
        </w:tc>
        <w:tc>
          <w:tcPr>
            <w:tcW w:w="664" w:type="dxa"/>
          </w:tcPr>
          <w:p w:rsidR="00170E81" w:rsidRDefault="00170E81" w:rsidP="005A629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170E81" w:rsidRDefault="00170E81" w:rsidP="00C9169B">
            <w:pPr>
              <w:spacing w:line="273" w:lineRule="atLeast"/>
              <w:rPr>
                <w:sz w:val="24"/>
              </w:rPr>
            </w:pPr>
            <w:r w:rsidRPr="00B50A2D">
              <w:rPr>
                <w:sz w:val="24"/>
              </w:rPr>
              <w:t>Ветеринария. 2019. № 2.</w:t>
            </w:r>
          </w:p>
          <w:p w:rsidR="00170E81" w:rsidRDefault="00170E81" w:rsidP="00C9169B">
            <w:pPr>
              <w:rPr>
                <w:spacing w:val="2"/>
                <w:sz w:val="22"/>
              </w:rPr>
            </w:pPr>
            <w:r w:rsidRPr="00B50A2D">
              <w:rPr>
                <w:rFonts w:eastAsia="Times New Roman"/>
                <w:b/>
                <w:sz w:val="24"/>
                <w:szCs w:val="24"/>
                <w:lang w:eastAsia="ru-RU"/>
              </w:rPr>
              <w:t>ВАК</w:t>
            </w:r>
          </w:p>
        </w:tc>
        <w:tc>
          <w:tcPr>
            <w:tcW w:w="845" w:type="dxa"/>
          </w:tcPr>
          <w:p w:rsidR="00170E81" w:rsidRDefault="00170E81" w:rsidP="00910740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 w:rsidRPr="00AC7FB8">
              <w:t>С. 36-41.</w:t>
            </w:r>
            <w:r>
              <w:t xml:space="preserve">0,5 </w:t>
            </w:r>
            <w:r w:rsidRPr="001042B6">
              <w:t>п.л</w:t>
            </w:r>
          </w:p>
        </w:tc>
        <w:tc>
          <w:tcPr>
            <w:tcW w:w="1701" w:type="dxa"/>
          </w:tcPr>
          <w:p w:rsidR="00170E81" w:rsidRPr="0044576E" w:rsidRDefault="00170E81" w:rsidP="00A31BBA">
            <w:pPr>
              <w:pStyle w:val="msonormalmailrucssattributepostfix"/>
              <w:shd w:val="clear" w:color="auto" w:fill="FFFFFF"/>
            </w:pPr>
            <w:r w:rsidRPr="00AC7FB8">
              <w:t>Авдеенко В.С., Калюжный И.И., Тресницкий С.Н.</w:t>
            </w:r>
          </w:p>
        </w:tc>
      </w:tr>
      <w:tr w:rsidR="00170E81" w:rsidRPr="002E03B1" w:rsidTr="00F31CA2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675" w:type="dxa"/>
          </w:tcPr>
          <w:p w:rsidR="00170E81" w:rsidRDefault="009E53F9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r>
              <w:t>5</w:t>
            </w:r>
          </w:p>
        </w:tc>
        <w:tc>
          <w:tcPr>
            <w:tcW w:w="2538" w:type="dxa"/>
            <w:gridSpan w:val="2"/>
          </w:tcPr>
          <w:p w:rsidR="00170E81" w:rsidRPr="00770DAA" w:rsidRDefault="00170E81" w:rsidP="00A31BBA">
            <w:pPr>
              <w:pStyle w:val="msonormalmailrucssattributepostfix"/>
              <w:shd w:val="clear" w:color="auto" w:fill="FFFFFF"/>
              <w:spacing w:line="273" w:lineRule="atLeast"/>
            </w:pPr>
            <w:r w:rsidRPr="00510E3D">
              <w:t>Анализ заболеваемости коров и сроков их использования в хозяйствах с различными экономическими показателями</w:t>
            </w:r>
          </w:p>
        </w:tc>
        <w:tc>
          <w:tcPr>
            <w:tcW w:w="664" w:type="dxa"/>
          </w:tcPr>
          <w:p w:rsidR="00170E81" w:rsidRDefault="00170E81" w:rsidP="005A629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170E81" w:rsidRDefault="00170E81" w:rsidP="00C9169B">
            <w:pPr>
              <w:spacing w:line="273" w:lineRule="atLeast"/>
              <w:rPr>
                <w:sz w:val="24"/>
              </w:rPr>
            </w:pPr>
            <w:r w:rsidRPr="00B50A2D">
              <w:rPr>
                <w:sz w:val="24"/>
              </w:rPr>
              <w:t>Аграрный научный журнал. 2019. № 1.</w:t>
            </w:r>
          </w:p>
          <w:p w:rsidR="00170E81" w:rsidRPr="00B50A2D" w:rsidRDefault="00170E81" w:rsidP="00C9169B">
            <w:pPr>
              <w:spacing w:line="273" w:lineRule="atLeast"/>
              <w:rPr>
                <w:sz w:val="24"/>
              </w:rPr>
            </w:pPr>
            <w:r w:rsidRPr="00B50A2D">
              <w:rPr>
                <w:rFonts w:eastAsia="Times New Roman"/>
                <w:b/>
                <w:sz w:val="24"/>
                <w:szCs w:val="24"/>
                <w:lang w:eastAsia="ru-RU"/>
              </w:rPr>
              <w:t>ВАК</w:t>
            </w:r>
          </w:p>
        </w:tc>
        <w:tc>
          <w:tcPr>
            <w:tcW w:w="845" w:type="dxa"/>
          </w:tcPr>
          <w:p w:rsidR="00170E81" w:rsidRDefault="00170E81" w:rsidP="00C9169B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 w:rsidRPr="00AC7FB8">
              <w:t>С. 53-57.</w:t>
            </w:r>
          </w:p>
          <w:p w:rsidR="00170E81" w:rsidRPr="00AC7FB8" w:rsidRDefault="00170E81" w:rsidP="00C9169B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>
              <w:t xml:space="preserve">0,4 </w:t>
            </w:r>
            <w:r w:rsidRPr="001042B6">
              <w:t>п.л</w:t>
            </w:r>
          </w:p>
        </w:tc>
        <w:tc>
          <w:tcPr>
            <w:tcW w:w="1701" w:type="dxa"/>
          </w:tcPr>
          <w:p w:rsidR="00170E81" w:rsidRPr="00AC7FB8" w:rsidRDefault="00170E81" w:rsidP="00A31BBA">
            <w:pPr>
              <w:pStyle w:val="msonormalmailrucssattributepostfix"/>
              <w:shd w:val="clear" w:color="auto" w:fill="FFFFFF"/>
            </w:pPr>
            <w:r w:rsidRPr="00AC7FB8">
              <w:t>Маркова Д.С., Калюжный И.И., Байзульдинов С.З.</w:t>
            </w:r>
          </w:p>
        </w:tc>
      </w:tr>
      <w:tr w:rsidR="00170E81" w:rsidRPr="002E03B1" w:rsidTr="00F31CA2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675" w:type="dxa"/>
          </w:tcPr>
          <w:p w:rsidR="00170E81" w:rsidRDefault="009E53F9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r>
              <w:t>5</w:t>
            </w:r>
          </w:p>
        </w:tc>
        <w:tc>
          <w:tcPr>
            <w:tcW w:w="2538" w:type="dxa"/>
            <w:gridSpan w:val="2"/>
          </w:tcPr>
          <w:p w:rsidR="00170E81" w:rsidRPr="00770DAA" w:rsidRDefault="00170E81" w:rsidP="00A31BBA">
            <w:pPr>
              <w:pStyle w:val="msonormalmailrucssattributepostfix"/>
              <w:shd w:val="clear" w:color="auto" w:fill="FFFFFF"/>
              <w:spacing w:line="273" w:lineRule="atLeast"/>
            </w:pPr>
            <w:r>
              <w:t>Научные подходы к разработке алгоритма оценки функций печени у молочных коров</w:t>
            </w:r>
          </w:p>
        </w:tc>
        <w:tc>
          <w:tcPr>
            <w:tcW w:w="664" w:type="dxa"/>
          </w:tcPr>
          <w:p w:rsidR="00170E81" w:rsidRDefault="00170E81" w:rsidP="005A629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170E81" w:rsidRDefault="00170E81" w:rsidP="00C9169B">
            <w:pPr>
              <w:spacing w:line="273" w:lineRule="atLeast"/>
              <w:rPr>
                <w:sz w:val="24"/>
              </w:rPr>
            </w:pPr>
            <w:r>
              <w:rPr>
                <w:sz w:val="24"/>
              </w:rPr>
              <w:t>Выступление на конференции:</w:t>
            </w:r>
          </w:p>
          <w:p w:rsidR="00170E81" w:rsidRPr="00B50A2D" w:rsidRDefault="00170E81" w:rsidP="00C9169B">
            <w:pPr>
              <w:spacing w:line="273" w:lineRule="atLeast"/>
              <w:rPr>
                <w:sz w:val="24"/>
              </w:rPr>
            </w:pPr>
            <w:r>
              <w:rPr>
                <w:sz w:val="24"/>
              </w:rPr>
              <w:t>Ветеринарно-</w:t>
            </w:r>
            <w:r w:rsidRPr="00B50A2D">
              <w:rPr>
                <w:sz w:val="24"/>
              </w:rPr>
              <w:t>санитарные аспекты качества и безопасности сельскохозяйственной продукции: материалы III-</w:t>
            </w:r>
            <w:r w:rsidRPr="00B50A2D">
              <w:rPr>
                <w:sz w:val="24"/>
              </w:rPr>
              <w:lastRenderedPageBreak/>
              <w:t>й международной конференции по ветеринарно- санитарной экспертизе (Россия, Воронеж, 26- 27 ноября).– Воронеж: ФГБОУ ВО Воронежский ГАУ, 2019.</w:t>
            </w:r>
          </w:p>
        </w:tc>
        <w:tc>
          <w:tcPr>
            <w:tcW w:w="845" w:type="dxa"/>
          </w:tcPr>
          <w:p w:rsidR="00170E81" w:rsidRDefault="00170E81" w:rsidP="00C9169B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>
              <w:lastRenderedPageBreak/>
              <w:t xml:space="preserve">73-76 </w:t>
            </w:r>
            <w:r w:rsidRPr="001042B6">
              <w:t>п.л</w:t>
            </w:r>
          </w:p>
          <w:p w:rsidR="00170E81" w:rsidRPr="00AC7FB8" w:rsidRDefault="00170E81" w:rsidP="00C9169B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>
              <w:t>0,3</w:t>
            </w:r>
          </w:p>
        </w:tc>
        <w:tc>
          <w:tcPr>
            <w:tcW w:w="1701" w:type="dxa"/>
          </w:tcPr>
          <w:p w:rsidR="00170E81" w:rsidRPr="00AC7FB8" w:rsidRDefault="00170E81" w:rsidP="00A31BBA">
            <w:pPr>
              <w:pStyle w:val="msonormalmailrucssattributepostfix"/>
              <w:shd w:val="clear" w:color="auto" w:fill="FFFFFF"/>
            </w:pPr>
            <w:r>
              <w:t xml:space="preserve">Маркова Д.С., Степанов И.С., Шиманова А.А., Кенжегалиева М.Б., </w:t>
            </w:r>
            <w:r>
              <w:lastRenderedPageBreak/>
              <w:t>Калюжный И.И., Полянская Е.А</w:t>
            </w:r>
          </w:p>
        </w:tc>
      </w:tr>
      <w:tr w:rsidR="00170E81" w:rsidRPr="002E03B1" w:rsidTr="00F31CA2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675" w:type="dxa"/>
          </w:tcPr>
          <w:p w:rsidR="00170E81" w:rsidRDefault="009E53F9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r>
              <w:lastRenderedPageBreak/>
              <w:t>5</w:t>
            </w:r>
          </w:p>
        </w:tc>
        <w:tc>
          <w:tcPr>
            <w:tcW w:w="2538" w:type="dxa"/>
            <w:gridSpan w:val="2"/>
          </w:tcPr>
          <w:p w:rsidR="00170E81" w:rsidRPr="00770DAA" w:rsidRDefault="00170E81" w:rsidP="00A31BBA">
            <w:pPr>
              <w:pStyle w:val="msonormalmailrucssattributepostfix"/>
              <w:shd w:val="clear" w:color="auto" w:fill="FFFFFF"/>
              <w:spacing w:line="273" w:lineRule="atLeast"/>
            </w:pPr>
            <w:r>
              <w:t>Изменение рубцового пищеварения и продуктов метаболизма у овец при потреблении зерна сорго</w:t>
            </w:r>
          </w:p>
        </w:tc>
        <w:tc>
          <w:tcPr>
            <w:tcW w:w="664" w:type="dxa"/>
          </w:tcPr>
          <w:p w:rsidR="00170E81" w:rsidRDefault="00170E81" w:rsidP="005A629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170E81" w:rsidRDefault="00170E81" w:rsidP="00C9169B">
            <w:pPr>
              <w:spacing w:line="273" w:lineRule="atLeast"/>
              <w:rPr>
                <w:sz w:val="24"/>
              </w:rPr>
            </w:pPr>
            <w:r>
              <w:rPr>
                <w:sz w:val="24"/>
              </w:rPr>
              <w:t xml:space="preserve">Журнал: овцы козы, шерстяное дело. </w:t>
            </w:r>
          </w:p>
          <w:p w:rsidR="00170E81" w:rsidRPr="00B50A2D" w:rsidRDefault="00170E81" w:rsidP="00C9169B">
            <w:pPr>
              <w:spacing w:line="273" w:lineRule="atLeast"/>
              <w:rPr>
                <w:sz w:val="24"/>
              </w:rPr>
            </w:pPr>
            <w:r w:rsidRPr="00A300B8">
              <w:rPr>
                <w:b/>
                <w:sz w:val="24"/>
              </w:rPr>
              <w:t>Вак</w:t>
            </w:r>
            <w:r>
              <w:rPr>
                <w:b/>
                <w:sz w:val="24"/>
              </w:rPr>
              <w:t>, 2019</w:t>
            </w:r>
          </w:p>
        </w:tc>
        <w:tc>
          <w:tcPr>
            <w:tcW w:w="845" w:type="dxa"/>
          </w:tcPr>
          <w:p w:rsidR="00170E81" w:rsidRPr="00AC7FB8" w:rsidRDefault="00170E81" w:rsidP="00910740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>
              <w:t xml:space="preserve">54-55 0,43 </w:t>
            </w:r>
            <w:r w:rsidRPr="001042B6">
              <w:t>п.л</w:t>
            </w:r>
          </w:p>
        </w:tc>
        <w:tc>
          <w:tcPr>
            <w:tcW w:w="1701" w:type="dxa"/>
          </w:tcPr>
          <w:p w:rsidR="00170E81" w:rsidRDefault="00170E81" w:rsidP="00C9169B">
            <w:pPr>
              <w:pStyle w:val="msonormalmailrucssattributepostfix"/>
              <w:shd w:val="clear" w:color="auto" w:fill="FFFFFF"/>
              <w:spacing w:before="0" w:after="0"/>
            </w:pPr>
            <w:r>
              <w:t>Калюжный И.И., Баринов Н.Д</w:t>
            </w:r>
          </w:p>
          <w:p w:rsidR="00170E81" w:rsidRPr="00AC7FB8" w:rsidRDefault="00170E81" w:rsidP="00A31BBA">
            <w:pPr>
              <w:pStyle w:val="msonormalmailrucssattributepostfix"/>
              <w:shd w:val="clear" w:color="auto" w:fill="FFFFFF"/>
            </w:pPr>
          </w:p>
        </w:tc>
      </w:tr>
      <w:tr w:rsidR="00170E81" w:rsidRPr="002E03B1" w:rsidTr="00F31CA2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675" w:type="dxa"/>
          </w:tcPr>
          <w:p w:rsidR="00170E81" w:rsidRDefault="009E53F9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r>
              <w:t>5</w:t>
            </w:r>
          </w:p>
        </w:tc>
        <w:tc>
          <w:tcPr>
            <w:tcW w:w="2538" w:type="dxa"/>
            <w:gridSpan w:val="2"/>
          </w:tcPr>
          <w:p w:rsidR="00170E81" w:rsidRDefault="00170E81" w:rsidP="00A31BBA">
            <w:pPr>
              <w:pStyle w:val="msonormalmailrucssattributepostfix"/>
              <w:shd w:val="clear" w:color="auto" w:fill="FFFFFF"/>
              <w:spacing w:line="273" w:lineRule="atLeast"/>
            </w:pPr>
            <w:r>
              <w:t>Влияние зеленой массы сорго в фазе молочно-восковой спелости на метаболические процессы в рубце овец</w:t>
            </w:r>
          </w:p>
        </w:tc>
        <w:tc>
          <w:tcPr>
            <w:tcW w:w="664" w:type="dxa"/>
          </w:tcPr>
          <w:p w:rsidR="00170E81" w:rsidRDefault="00170E81" w:rsidP="005A629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170E81" w:rsidRDefault="00170E81" w:rsidP="00C9169B">
            <w:pPr>
              <w:spacing w:line="273" w:lineRule="atLeast"/>
              <w:rPr>
                <w:sz w:val="24"/>
              </w:rPr>
            </w:pPr>
            <w:r w:rsidRPr="00125F53">
              <w:rPr>
                <w:sz w:val="24"/>
              </w:rPr>
              <w:t>Журнал: овцы козы, шерстяное дело</w:t>
            </w:r>
            <w:r>
              <w:rPr>
                <w:sz w:val="24"/>
              </w:rPr>
              <w:t>.</w:t>
            </w:r>
            <w:r w:rsidRPr="00A300B8">
              <w:rPr>
                <w:b/>
                <w:sz w:val="24"/>
              </w:rPr>
              <w:t>Вак</w:t>
            </w:r>
            <w:r>
              <w:rPr>
                <w:b/>
                <w:sz w:val="24"/>
              </w:rPr>
              <w:t>., 2019</w:t>
            </w:r>
          </w:p>
        </w:tc>
        <w:tc>
          <w:tcPr>
            <w:tcW w:w="845" w:type="dxa"/>
          </w:tcPr>
          <w:p w:rsidR="00170E81" w:rsidRDefault="00170E81" w:rsidP="00910740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>
              <w:t xml:space="preserve">49-51 0,47 </w:t>
            </w:r>
            <w:r w:rsidRPr="001042B6">
              <w:t>п.л</w:t>
            </w:r>
          </w:p>
        </w:tc>
        <w:tc>
          <w:tcPr>
            <w:tcW w:w="1701" w:type="dxa"/>
          </w:tcPr>
          <w:p w:rsidR="00170E81" w:rsidRDefault="00170E81" w:rsidP="00C9169B">
            <w:pPr>
              <w:pStyle w:val="msonormalmailrucssattributepostfix"/>
              <w:shd w:val="clear" w:color="auto" w:fill="FFFFFF"/>
              <w:spacing w:before="0" w:after="0"/>
            </w:pPr>
            <w:r w:rsidRPr="00125F53">
              <w:t>Калюжный И.И., Баринов Н.Д</w:t>
            </w:r>
          </w:p>
        </w:tc>
      </w:tr>
      <w:tr w:rsidR="005C64C1" w:rsidRPr="0054248B" w:rsidTr="00F31CA2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675" w:type="dxa"/>
          </w:tcPr>
          <w:p w:rsidR="005C64C1" w:rsidRDefault="009E53F9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r>
              <w:t>5</w:t>
            </w:r>
          </w:p>
        </w:tc>
        <w:tc>
          <w:tcPr>
            <w:tcW w:w="2538" w:type="dxa"/>
            <w:gridSpan w:val="2"/>
          </w:tcPr>
          <w:p w:rsidR="005C64C1" w:rsidRPr="005C64C1" w:rsidRDefault="005C64C1" w:rsidP="00A31BBA">
            <w:pPr>
              <w:pStyle w:val="msonormalmailrucssattributepostfix"/>
              <w:shd w:val="clear" w:color="auto" w:fill="FFFFFF"/>
              <w:spacing w:line="273" w:lineRule="atLeast"/>
              <w:rPr>
                <w:lang w:val="en-US"/>
              </w:rPr>
            </w:pPr>
            <w:r w:rsidRPr="00DF1432">
              <w:rPr>
                <w:bCs/>
                <w:color w:val="000000"/>
                <w:shd w:val="clear" w:color="auto" w:fill="F5F5F5"/>
                <w:lang w:val="en-US"/>
              </w:rPr>
              <w:t>Hepatosis in High-Yielding Cows of the Holstein Breed</w:t>
            </w:r>
          </w:p>
        </w:tc>
        <w:tc>
          <w:tcPr>
            <w:tcW w:w="664" w:type="dxa"/>
          </w:tcPr>
          <w:p w:rsidR="005C64C1" w:rsidRPr="005C64C1" w:rsidRDefault="005C64C1" w:rsidP="005A6290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1" w:type="dxa"/>
          </w:tcPr>
          <w:p w:rsidR="005C64C1" w:rsidRPr="00DF1432" w:rsidRDefault="005C64C1" w:rsidP="005C64C1">
            <w:pPr>
              <w:rPr>
                <w:sz w:val="24"/>
                <w:szCs w:val="24"/>
                <w:lang w:val="en-US"/>
              </w:rPr>
            </w:pPr>
            <w:r w:rsidRPr="00DF1432">
              <w:rPr>
                <w:rFonts w:eastAsia="Times New Roman" w:cs="Times New Roman"/>
                <w:sz w:val="24"/>
                <w:szCs w:val="24"/>
                <w:lang w:val="en-US" w:eastAsia="ru-RU"/>
              </w:rPr>
              <w:t>Advances in Animal and Veterinary Sciences, Published | October 15, 2019</w:t>
            </w:r>
          </w:p>
          <w:p w:rsidR="005C64C1" w:rsidRPr="005C64C1" w:rsidRDefault="005C64C1" w:rsidP="005C64C1">
            <w:pPr>
              <w:spacing w:line="273" w:lineRule="atLeast"/>
              <w:rPr>
                <w:sz w:val="24"/>
                <w:lang w:val="en-US"/>
              </w:rPr>
            </w:pPr>
            <w:r w:rsidRPr="00DF1432">
              <w:rPr>
                <w:b/>
                <w:color w:val="000000"/>
                <w:sz w:val="24"/>
                <w:szCs w:val="24"/>
                <w:lang w:val="en-US"/>
              </w:rPr>
              <w:t>SCOPUS, WEB OF SCIENCES</w:t>
            </w:r>
          </w:p>
        </w:tc>
        <w:tc>
          <w:tcPr>
            <w:tcW w:w="845" w:type="dxa"/>
          </w:tcPr>
          <w:p w:rsidR="005C64C1" w:rsidRPr="00DF1432" w:rsidRDefault="005C64C1" w:rsidP="005C64C1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DF1432">
              <w:rPr>
                <w:rFonts w:eastAsia="Times New Roman" w:cs="Times New Roman"/>
                <w:sz w:val="24"/>
                <w:szCs w:val="24"/>
                <w:lang w:val="en-US" w:eastAsia="ru-RU"/>
              </w:rPr>
              <w:t>P. 9-14</w:t>
            </w:r>
          </w:p>
          <w:p w:rsidR="005C64C1" w:rsidRPr="005C64C1" w:rsidRDefault="005C64C1" w:rsidP="00910740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  <w:rPr>
                <w:lang w:val="en-US"/>
              </w:rPr>
            </w:pPr>
          </w:p>
        </w:tc>
        <w:tc>
          <w:tcPr>
            <w:tcW w:w="1701" w:type="dxa"/>
          </w:tcPr>
          <w:p w:rsidR="005C64C1" w:rsidRPr="005C64C1" w:rsidRDefault="005C64C1" w:rsidP="00C9169B">
            <w:pPr>
              <w:pStyle w:val="msonormalmailrucssattributepostfix"/>
              <w:shd w:val="clear" w:color="auto" w:fill="FFFFFF"/>
              <w:spacing w:before="0" w:after="0"/>
              <w:rPr>
                <w:lang w:val="en-US"/>
              </w:rPr>
            </w:pPr>
            <w:r w:rsidRPr="00DF1432">
              <w:rPr>
                <w:lang w:val="en-US"/>
              </w:rPr>
              <w:t>Stepanov IS, Shimanova AA, Markova DS, Kenzhegaliyeva MB</w:t>
            </w:r>
          </w:p>
        </w:tc>
      </w:tr>
      <w:tr w:rsidR="005C64C1" w:rsidRPr="0054248B" w:rsidTr="00F31CA2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675" w:type="dxa"/>
          </w:tcPr>
          <w:p w:rsidR="005C64C1" w:rsidRDefault="00933746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r>
              <w:t>5</w:t>
            </w:r>
          </w:p>
        </w:tc>
        <w:tc>
          <w:tcPr>
            <w:tcW w:w="2538" w:type="dxa"/>
            <w:gridSpan w:val="2"/>
          </w:tcPr>
          <w:p w:rsidR="005C64C1" w:rsidRPr="00DF1432" w:rsidRDefault="005C64C1" w:rsidP="00A31BBA">
            <w:pPr>
              <w:pStyle w:val="msonormalmailrucssattributepostfix"/>
              <w:shd w:val="clear" w:color="auto" w:fill="FFFFFF"/>
              <w:spacing w:line="273" w:lineRule="atLeast"/>
              <w:rPr>
                <w:bCs/>
                <w:color w:val="000000"/>
                <w:shd w:val="clear" w:color="auto" w:fill="F5F5F5"/>
                <w:lang w:val="en-US"/>
              </w:rPr>
            </w:pPr>
            <w:r w:rsidRPr="00DF1432">
              <w:rPr>
                <w:bCs/>
                <w:color w:val="000000"/>
                <w:shd w:val="clear" w:color="auto" w:fill="F5F5F5"/>
                <w:lang w:val="en-US"/>
              </w:rPr>
              <w:t>Rheological properties of nasal mucus of calves during periods of development of bronchopneumonia</w:t>
            </w:r>
          </w:p>
        </w:tc>
        <w:tc>
          <w:tcPr>
            <w:tcW w:w="664" w:type="dxa"/>
          </w:tcPr>
          <w:p w:rsidR="005C64C1" w:rsidRPr="005C64C1" w:rsidRDefault="005C64C1" w:rsidP="005A6290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1" w:type="dxa"/>
          </w:tcPr>
          <w:p w:rsidR="005C64C1" w:rsidRPr="00DF1432" w:rsidRDefault="005C64C1" w:rsidP="005C64C1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DF1432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Indian Veterinary Journal, 2019. </w:t>
            </w:r>
            <w:r w:rsidRPr="00DF1432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Pr="00DF1432">
              <w:rPr>
                <w:rFonts w:eastAsia="Times New Roman" w:cs="Times New Roman"/>
                <w:sz w:val="24"/>
                <w:szCs w:val="24"/>
                <w:lang w:val="en-US" w:eastAsia="ru-RU"/>
              </w:rPr>
              <w:t>. 96. № 7</w:t>
            </w:r>
          </w:p>
          <w:p w:rsidR="005C64C1" w:rsidRPr="00DF1432" w:rsidRDefault="005C64C1" w:rsidP="005C64C1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DF1432">
              <w:rPr>
                <w:b/>
                <w:color w:val="000000"/>
                <w:sz w:val="24"/>
                <w:szCs w:val="24"/>
                <w:lang w:val="en-US"/>
              </w:rPr>
              <w:t>SCOPUS, WEB OF SCIENCES</w:t>
            </w:r>
          </w:p>
        </w:tc>
        <w:tc>
          <w:tcPr>
            <w:tcW w:w="845" w:type="dxa"/>
          </w:tcPr>
          <w:p w:rsidR="005C64C1" w:rsidRPr="00DF1432" w:rsidRDefault="005C64C1" w:rsidP="005C64C1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DF1432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Pr="00DF1432">
              <w:rPr>
                <w:rFonts w:eastAsia="Times New Roman" w:cs="Times New Roman"/>
                <w:sz w:val="24"/>
                <w:szCs w:val="24"/>
                <w:lang w:val="en-US" w:eastAsia="ru-RU"/>
              </w:rPr>
              <w:t>. 36-39</w:t>
            </w:r>
          </w:p>
        </w:tc>
        <w:tc>
          <w:tcPr>
            <w:tcW w:w="1701" w:type="dxa"/>
          </w:tcPr>
          <w:p w:rsidR="005C64C1" w:rsidRPr="00DF1432" w:rsidRDefault="005C64C1" w:rsidP="00C9169B">
            <w:pPr>
              <w:pStyle w:val="msonormalmailrucssattributepostfix"/>
              <w:shd w:val="clear" w:color="auto" w:fill="FFFFFF"/>
              <w:spacing w:before="0" w:after="0"/>
              <w:rPr>
                <w:lang w:val="en-US"/>
              </w:rPr>
            </w:pPr>
            <w:r w:rsidRPr="00DF1432">
              <w:rPr>
                <w:lang w:val="en-US"/>
              </w:rPr>
              <w:t>Yu</w:t>
            </w:r>
            <w:r w:rsidRPr="005C64C1">
              <w:rPr>
                <w:lang w:val="en-US"/>
              </w:rPr>
              <w:t>.</w:t>
            </w:r>
            <w:r w:rsidRPr="00DF1432">
              <w:rPr>
                <w:lang w:val="en-US"/>
              </w:rPr>
              <w:t>N</w:t>
            </w:r>
            <w:r w:rsidRPr="005C64C1">
              <w:rPr>
                <w:lang w:val="en-US"/>
              </w:rPr>
              <w:t xml:space="preserve">. </w:t>
            </w:r>
            <w:r w:rsidRPr="00DF1432">
              <w:rPr>
                <w:lang w:val="en-US"/>
              </w:rPr>
              <w:t>Alyokhin</w:t>
            </w:r>
            <w:r w:rsidRPr="005C64C1">
              <w:rPr>
                <w:lang w:val="en-US"/>
              </w:rPr>
              <w:t xml:space="preserve">, </w:t>
            </w:r>
            <w:r w:rsidRPr="00DF1432">
              <w:rPr>
                <w:lang w:val="en-US"/>
              </w:rPr>
              <w:t>M</w:t>
            </w:r>
            <w:r w:rsidRPr="005C64C1">
              <w:rPr>
                <w:lang w:val="en-US"/>
              </w:rPr>
              <w:t>.</w:t>
            </w:r>
            <w:r w:rsidRPr="00DF1432">
              <w:rPr>
                <w:lang w:val="en-US"/>
              </w:rPr>
              <w:t>S</w:t>
            </w:r>
            <w:r w:rsidRPr="005C64C1">
              <w:rPr>
                <w:lang w:val="en-US"/>
              </w:rPr>
              <w:t xml:space="preserve">. </w:t>
            </w:r>
            <w:r w:rsidRPr="00DF1432">
              <w:rPr>
                <w:lang w:val="en-US"/>
              </w:rPr>
              <w:t>Zhukov</w:t>
            </w:r>
            <w:r w:rsidRPr="005C64C1">
              <w:rPr>
                <w:lang w:val="en-US"/>
              </w:rPr>
              <w:t xml:space="preserve">, </w:t>
            </w:r>
            <w:r w:rsidRPr="00DF1432">
              <w:rPr>
                <w:lang w:val="en-US"/>
              </w:rPr>
              <w:t>K</w:t>
            </w:r>
            <w:r w:rsidRPr="005C64C1">
              <w:rPr>
                <w:lang w:val="en-US"/>
              </w:rPr>
              <w:t>.</w:t>
            </w:r>
            <w:r w:rsidRPr="00DF1432">
              <w:rPr>
                <w:lang w:val="en-US"/>
              </w:rPr>
              <w:t>Kh</w:t>
            </w:r>
            <w:r w:rsidRPr="005C64C1">
              <w:rPr>
                <w:lang w:val="en-US"/>
              </w:rPr>
              <w:t xml:space="preserve">. </w:t>
            </w:r>
            <w:r w:rsidRPr="00DF1432">
              <w:rPr>
                <w:lang w:val="en-US"/>
              </w:rPr>
              <w:t>Papunidi</w:t>
            </w:r>
            <w:r w:rsidRPr="005C64C1">
              <w:rPr>
                <w:lang w:val="en-US"/>
              </w:rPr>
              <w:t xml:space="preserve">, </w:t>
            </w:r>
            <w:r w:rsidRPr="00DF1432">
              <w:rPr>
                <w:lang w:val="en-US"/>
              </w:rPr>
              <w:t>R</w:t>
            </w:r>
            <w:r w:rsidRPr="005C64C1">
              <w:rPr>
                <w:lang w:val="en-US"/>
              </w:rPr>
              <w:t>.</w:t>
            </w:r>
            <w:r w:rsidRPr="00DF1432">
              <w:rPr>
                <w:lang w:val="en-US"/>
              </w:rPr>
              <w:t>M</w:t>
            </w:r>
            <w:r w:rsidRPr="005C64C1">
              <w:rPr>
                <w:lang w:val="en-US"/>
              </w:rPr>
              <w:t xml:space="preserve">. </w:t>
            </w:r>
            <w:r w:rsidRPr="00DF1432">
              <w:rPr>
                <w:lang w:val="en-US"/>
              </w:rPr>
              <w:t>Aslanov</w:t>
            </w:r>
            <w:r w:rsidRPr="005C64C1">
              <w:rPr>
                <w:lang w:val="en-US"/>
              </w:rPr>
              <w:t xml:space="preserve">, </w:t>
            </w:r>
            <w:r w:rsidRPr="00DF1432">
              <w:rPr>
                <w:lang w:val="en-US"/>
              </w:rPr>
              <w:t>S</w:t>
            </w:r>
            <w:r w:rsidRPr="005C64C1">
              <w:rPr>
                <w:lang w:val="en-US"/>
              </w:rPr>
              <w:t>.</w:t>
            </w:r>
            <w:r w:rsidRPr="00DF1432">
              <w:rPr>
                <w:lang w:val="en-US"/>
              </w:rPr>
              <w:t>Yu</w:t>
            </w:r>
            <w:r w:rsidRPr="005C64C1">
              <w:rPr>
                <w:lang w:val="en-US"/>
              </w:rPr>
              <w:t xml:space="preserve">. </w:t>
            </w:r>
            <w:r w:rsidRPr="00DF1432">
              <w:rPr>
                <w:lang w:val="en-US"/>
              </w:rPr>
              <w:t>Smolentsev</w:t>
            </w:r>
          </w:p>
        </w:tc>
      </w:tr>
      <w:tr w:rsidR="005C64C1" w:rsidRPr="0054248B" w:rsidTr="00F31CA2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675" w:type="dxa"/>
          </w:tcPr>
          <w:p w:rsidR="005C64C1" w:rsidRPr="009E53F9" w:rsidRDefault="009E53F9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r>
              <w:t>5</w:t>
            </w:r>
          </w:p>
        </w:tc>
        <w:tc>
          <w:tcPr>
            <w:tcW w:w="2538" w:type="dxa"/>
            <w:gridSpan w:val="2"/>
          </w:tcPr>
          <w:p w:rsidR="005C64C1" w:rsidRPr="00DF1432" w:rsidRDefault="005C64C1" w:rsidP="00A31BBA">
            <w:pPr>
              <w:pStyle w:val="msonormalmailrucssattributepostfix"/>
              <w:shd w:val="clear" w:color="auto" w:fill="FFFFFF"/>
              <w:spacing w:line="273" w:lineRule="atLeast"/>
              <w:rPr>
                <w:bCs/>
                <w:color w:val="000000"/>
                <w:shd w:val="clear" w:color="auto" w:fill="F5F5F5"/>
                <w:lang w:val="en-US"/>
              </w:rPr>
            </w:pPr>
            <w:r w:rsidRPr="00DF1432">
              <w:rPr>
                <w:bCs/>
                <w:color w:val="000000"/>
                <w:shd w:val="clear" w:color="auto" w:fill="F5F5F5"/>
                <w:lang w:val="en-US"/>
              </w:rPr>
              <w:t>Correction of homeostatic mechanisms of humoral regulation of bone remodeling processes in piglets with pathology of vitamin-mineral metabolism</w:t>
            </w:r>
          </w:p>
        </w:tc>
        <w:tc>
          <w:tcPr>
            <w:tcW w:w="664" w:type="dxa"/>
          </w:tcPr>
          <w:p w:rsidR="005C64C1" w:rsidRPr="005C64C1" w:rsidRDefault="005C64C1" w:rsidP="005A6290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1" w:type="dxa"/>
          </w:tcPr>
          <w:p w:rsidR="005C64C1" w:rsidRPr="00DF1432" w:rsidRDefault="005C64C1" w:rsidP="005C64C1">
            <w:pPr>
              <w:rPr>
                <w:sz w:val="24"/>
                <w:szCs w:val="24"/>
                <w:lang w:val="en-US"/>
              </w:rPr>
            </w:pPr>
            <w:r w:rsidRPr="00DF1432">
              <w:rPr>
                <w:rFonts w:eastAsia="Times New Roman" w:cs="Times New Roman"/>
                <w:sz w:val="24"/>
                <w:szCs w:val="24"/>
                <w:lang w:val="en-US" w:eastAsia="ru-RU"/>
              </w:rPr>
              <w:t>IOP Conference Saries: Earth and Environmental Science 403 (2019)</w:t>
            </w:r>
          </w:p>
          <w:p w:rsidR="005C64C1" w:rsidRPr="00DF1432" w:rsidRDefault="005C64C1" w:rsidP="005C64C1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DF1432">
              <w:rPr>
                <w:b/>
                <w:color w:val="000000"/>
                <w:sz w:val="24"/>
                <w:szCs w:val="24"/>
                <w:lang w:val="en-US"/>
              </w:rPr>
              <w:t>SCOPUS, WEB OF SCIENCES</w:t>
            </w:r>
          </w:p>
        </w:tc>
        <w:tc>
          <w:tcPr>
            <w:tcW w:w="845" w:type="dxa"/>
          </w:tcPr>
          <w:p w:rsidR="005C64C1" w:rsidRPr="00DF1432" w:rsidRDefault="005C64C1" w:rsidP="005C64C1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DF1432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Pr="00DF1432">
              <w:rPr>
                <w:rFonts w:eastAsia="Times New Roman" w:cs="Times New Roman"/>
                <w:sz w:val="24"/>
                <w:szCs w:val="24"/>
                <w:lang w:val="en-US" w:eastAsia="ru-RU"/>
              </w:rPr>
              <w:t>. 1-9</w:t>
            </w:r>
          </w:p>
          <w:p w:rsidR="005C64C1" w:rsidRPr="005C64C1" w:rsidRDefault="005C64C1" w:rsidP="005C64C1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5C64C1" w:rsidRPr="00DF1432" w:rsidRDefault="005C64C1" w:rsidP="005C64C1">
            <w:pPr>
              <w:pStyle w:val="msonormalmailrucssattributepostfix"/>
              <w:shd w:val="clear" w:color="auto" w:fill="FFFFFF"/>
              <w:spacing w:before="0" w:after="0"/>
              <w:jc w:val="center"/>
              <w:rPr>
                <w:lang w:val="en-US"/>
              </w:rPr>
            </w:pPr>
            <w:r w:rsidRPr="00DF1432">
              <w:rPr>
                <w:lang w:val="en-US"/>
              </w:rPr>
              <w:t>T. Derezina, T. Ushakova, I. Kapelist, G. Zelenkova, T. Tambiev</w:t>
            </w:r>
          </w:p>
        </w:tc>
      </w:tr>
      <w:tr w:rsidR="005C64C1" w:rsidRPr="005C64C1" w:rsidTr="00F31CA2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675" w:type="dxa"/>
          </w:tcPr>
          <w:p w:rsidR="005C64C1" w:rsidRPr="00124312" w:rsidRDefault="005C64C1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  <w:rPr>
                <w:lang w:val="en-US"/>
              </w:rPr>
            </w:pPr>
          </w:p>
        </w:tc>
        <w:tc>
          <w:tcPr>
            <w:tcW w:w="2538" w:type="dxa"/>
            <w:gridSpan w:val="2"/>
          </w:tcPr>
          <w:p w:rsidR="005C64C1" w:rsidRPr="005C64C1" w:rsidRDefault="005C64C1" w:rsidP="005C64C1">
            <w:pPr>
              <w:pStyle w:val="msonormalmailrucssattributepostfix"/>
              <w:shd w:val="clear" w:color="auto" w:fill="FFFFFF"/>
              <w:spacing w:line="273" w:lineRule="atLeast"/>
              <w:rPr>
                <w:bCs/>
                <w:color w:val="000000"/>
                <w:shd w:val="clear" w:color="auto" w:fill="F5F5F5"/>
              </w:rPr>
            </w:pPr>
            <w:r w:rsidRPr="00DF1432">
              <w:t>Оценка эффективности методов терапии смещения сычуга у коров</w:t>
            </w:r>
          </w:p>
        </w:tc>
        <w:tc>
          <w:tcPr>
            <w:tcW w:w="664" w:type="dxa"/>
          </w:tcPr>
          <w:p w:rsidR="005C64C1" w:rsidRPr="005C64C1" w:rsidRDefault="005C64C1" w:rsidP="005A629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5C64C1" w:rsidRPr="00DF1432" w:rsidRDefault="005C64C1" w:rsidP="005C64C1">
            <w:pPr>
              <w:rPr>
                <w:rFonts w:cs="Times New Roman"/>
                <w:spacing w:val="2"/>
                <w:sz w:val="24"/>
                <w:szCs w:val="24"/>
              </w:rPr>
            </w:pPr>
            <w:r w:rsidRPr="00DF1432">
              <w:rPr>
                <w:rFonts w:cs="Times New Roman"/>
                <w:spacing w:val="2"/>
                <w:sz w:val="24"/>
                <w:szCs w:val="24"/>
              </w:rPr>
              <w:t>Материалы национальной научно- производственной конференции «Наука аграрному   производству: актуальность и современность» 25 мая 2018 года</w:t>
            </w:r>
          </w:p>
          <w:p w:rsidR="005C64C1" w:rsidRPr="005C64C1" w:rsidRDefault="005C64C1" w:rsidP="005C64C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1432">
              <w:rPr>
                <w:b/>
                <w:color w:val="000000"/>
                <w:sz w:val="24"/>
                <w:szCs w:val="24"/>
              </w:rPr>
              <w:t>РИНЦ</w:t>
            </w:r>
          </w:p>
        </w:tc>
        <w:tc>
          <w:tcPr>
            <w:tcW w:w="845" w:type="dxa"/>
          </w:tcPr>
          <w:p w:rsidR="005C64C1" w:rsidRPr="00DF1432" w:rsidRDefault="005C64C1" w:rsidP="005C64C1">
            <w:pPr>
              <w:rPr>
                <w:rFonts w:cs="Times New Roman"/>
                <w:spacing w:val="2"/>
                <w:sz w:val="24"/>
                <w:szCs w:val="24"/>
              </w:rPr>
            </w:pPr>
            <w:r w:rsidRPr="00DF1432">
              <w:rPr>
                <w:rFonts w:cs="Times New Roman"/>
                <w:spacing w:val="2"/>
                <w:sz w:val="24"/>
                <w:szCs w:val="24"/>
              </w:rPr>
              <w:t xml:space="preserve">С. 22-24  </w:t>
            </w:r>
          </w:p>
          <w:p w:rsidR="005C64C1" w:rsidRPr="00DF1432" w:rsidRDefault="005C64C1" w:rsidP="005C64C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C64C1" w:rsidRPr="005C64C1" w:rsidRDefault="005C64C1" w:rsidP="005C64C1">
            <w:pPr>
              <w:pStyle w:val="msonormalmailrucssattributepostfix"/>
              <w:shd w:val="clear" w:color="auto" w:fill="FFFFFF"/>
              <w:spacing w:before="0" w:after="0"/>
              <w:jc w:val="center"/>
            </w:pPr>
            <w:r w:rsidRPr="00DF1432">
              <w:t>И.С. Степанов, Е.А. Полянская</w:t>
            </w:r>
          </w:p>
        </w:tc>
      </w:tr>
      <w:tr w:rsidR="005C64C1" w:rsidRPr="005C64C1" w:rsidTr="00F31CA2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675" w:type="dxa"/>
          </w:tcPr>
          <w:p w:rsidR="005C64C1" w:rsidRDefault="009E53F9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r>
              <w:t>5</w:t>
            </w:r>
          </w:p>
        </w:tc>
        <w:tc>
          <w:tcPr>
            <w:tcW w:w="2538" w:type="dxa"/>
            <w:gridSpan w:val="2"/>
          </w:tcPr>
          <w:p w:rsidR="005C64C1" w:rsidRPr="00DF1432" w:rsidRDefault="005C64C1" w:rsidP="005C64C1">
            <w:pPr>
              <w:pStyle w:val="msonormalmailrucssattributepostfix"/>
              <w:shd w:val="clear" w:color="auto" w:fill="FFFFFF"/>
              <w:spacing w:line="273" w:lineRule="atLeast"/>
            </w:pPr>
            <w:r w:rsidRPr="00DF1432">
              <w:t xml:space="preserve">Метаболический стресс у сухостойных коров и нетелей при </w:t>
            </w:r>
            <w:r w:rsidRPr="00DF1432">
              <w:lastRenderedPageBreak/>
              <w:t>развитии субклинического кетоза</w:t>
            </w:r>
          </w:p>
        </w:tc>
        <w:tc>
          <w:tcPr>
            <w:tcW w:w="664" w:type="dxa"/>
          </w:tcPr>
          <w:p w:rsidR="005C64C1" w:rsidRPr="005C64C1" w:rsidRDefault="005C64C1" w:rsidP="005A629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5C64C1" w:rsidRPr="00DF1432" w:rsidRDefault="005C64C1" w:rsidP="005C64C1">
            <w:pPr>
              <w:spacing w:line="273" w:lineRule="atLeast"/>
              <w:rPr>
                <w:sz w:val="24"/>
                <w:szCs w:val="24"/>
              </w:rPr>
            </w:pPr>
            <w:r w:rsidRPr="00DF1432">
              <w:rPr>
                <w:rFonts w:cs="Times New Roman"/>
                <w:sz w:val="24"/>
                <w:szCs w:val="24"/>
              </w:rPr>
              <w:t>Ветеринария. 2019. № 2.</w:t>
            </w:r>
          </w:p>
          <w:p w:rsidR="005C64C1" w:rsidRPr="00DF1432" w:rsidRDefault="005C64C1" w:rsidP="005C64C1">
            <w:pPr>
              <w:rPr>
                <w:rFonts w:cs="Times New Roman"/>
                <w:spacing w:val="2"/>
                <w:sz w:val="24"/>
                <w:szCs w:val="24"/>
              </w:rPr>
            </w:pPr>
            <w:r w:rsidRPr="00DF1432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По перечню ВАК</w:t>
            </w:r>
          </w:p>
        </w:tc>
        <w:tc>
          <w:tcPr>
            <w:tcW w:w="845" w:type="dxa"/>
          </w:tcPr>
          <w:p w:rsidR="00460CC7" w:rsidRPr="00DF1432" w:rsidRDefault="00460CC7" w:rsidP="00460CC7">
            <w:pPr>
              <w:spacing w:line="273" w:lineRule="atLeas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F1432">
              <w:rPr>
                <w:rFonts w:cs="Times New Roman"/>
                <w:sz w:val="24"/>
                <w:szCs w:val="24"/>
              </w:rPr>
              <w:t>С. 36-41.</w:t>
            </w:r>
          </w:p>
          <w:p w:rsidR="005C64C1" w:rsidRPr="00DF1432" w:rsidRDefault="005C64C1" w:rsidP="005C64C1">
            <w:pPr>
              <w:rPr>
                <w:rFonts w:cs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64C1" w:rsidRPr="00DF1432" w:rsidRDefault="005C64C1" w:rsidP="005C64C1">
            <w:pPr>
              <w:pStyle w:val="msonormalmailrucssattributepostfix"/>
              <w:shd w:val="clear" w:color="auto" w:fill="FFFFFF"/>
              <w:spacing w:before="0" w:after="0"/>
              <w:jc w:val="center"/>
            </w:pPr>
            <w:r w:rsidRPr="00DF1432">
              <w:t xml:space="preserve">Авдеенко В.С., Тресницкий </w:t>
            </w:r>
            <w:r w:rsidRPr="00DF1432">
              <w:lastRenderedPageBreak/>
              <w:t>С.Н.</w:t>
            </w:r>
          </w:p>
        </w:tc>
      </w:tr>
      <w:tr w:rsidR="009928B7" w:rsidRPr="005C64C1" w:rsidTr="00F31CA2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675" w:type="dxa"/>
          </w:tcPr>
          <w:p w:rsidR="009928B7" w:rsidRDefault="009E53F9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r>
              <w:lastRenderedPageBreak/>
              <w:t>5</w:t>
            </w:r>
          </w:p>
        </w:tc>
        <w:tc>
          <w:tcPr>
            <w:tcW w:w="2538" w:type="dxa"/>
            <w:gridSpan w:val="2"/>
          </w:tcPr>
          <w:p w:rsidR="009928B7" w:rsidRPr="00DF1432" w:rsidRDefault="009928B7" w:rsidP="005C64C1">
            <w:pPr>
              <w:pStyle w:val="msonormalmailrucssattributepostfix"/>
              <w:shd w:val="clear" w:color="auto" w:fill="FFFFFF"/>
              <w:spacing w:line="273" w:lineRule="atLeast"/>
            </w:pPr>
            <w:r w:rsidRPr="00DF1432">
              <w:t>Анализ заболеваемости коров и сроков их использования в хозяйствах с различными экономическими показателями</w:t>
            </w:r>
          </w:p>
        </w:tc>
        <w:tc>
          <w:tcPr>
            <w:tcW w:w="664" w:type="dxa"/>
          </w:tcPr>
          <w:p w:rsidR="009928B7" w:rsidRPr="005C64C1" w:rsidRDefault="009928B7" w:rsidP="005A629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9928B7" w:rsidRPr="00DF1432" w:rsidRDefault="009928B7" w:rsidP="009928B7">
            <w:pPr>
              <w:spacing w:line="273" w:lineRule="atLeast"/>
              <w:rPr>
                <w:sz w:val="24"/>
                <w:szCs w:val="24"/>
              </w:rPr>
            </w:pPr>
            <w:r w:rsidRPr="00DF1432">
              <w:rPr>
                <w:rFonts w:cs="Times New Roman"/>
                <w:sz w:val="24"/>
                <w:szCs w:val="24"/>
              </w:rPr>
              <w:t>Аграрный научный журнал. 2019. № 1.</w:t>
            </w:r>
          </w:p>
          <w:p w:rsidR="009928B7" w:rsidRPr="00DF1432" w:rsidRDefault="009928B7" w:rsidP="009928B7">
            <w:pPr>
              <w:spacing w:line="273" w:lineRule="atLeast"/>
              <w:rPr>
                <w:rFonts w:cs="Times New Roman"/>
                <w:sz w:val="24"/>
                <w:szCs w:val="24"/>
              </w:rPr>
            </w:pPr>
            <w:r w:rsidRPr="00DF1432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По перечню ВАК</w:t>
            </w:r>
          </w:p>
        </w:tc>
        <w:tc>
          <w:tcPr>
            <w:tcW w:w="845" w:type="dxa"/>
          </w:tcPr>
          <w:p w:rsidR="009928B7" w:rsidRPr="00DF1432" w:rsidRDefault="009928B7" w:rsidP="009928B7">
            <w:pPr>
              <w:spacing w:line="273" w:lineRule="atLeast"/>
              <w:rPr>
                <w:rFonts w:cs="Times New Roman"/>
                <w:sz w:val="24"/>
                <w:szCs w:val="24"/>
              </w:rPr>
            </w:pPr>
            <w:r w:rsidRPr="00DF1432">
              <w:rPr>
                <w:rFonts w:cs="Times New Roman"/>
                <w:sz w:val="24"/>
                <w:szCs w:val="24"/>
              </w:rPr>
              <w:t>С. 53-57.</w:t>
            </w:r>
          </w:p>
          <w:p w:rsidR="009928B7" w:rsidRPr="00DF1432" w:rsidRDefault="009928B7" w:rsidP="00460CC7">
            <w:pPr>
              <w:spacing w:line="273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28B7" w:rsidRPr="00DF1432" w:rsidRDefault="009928B7" w:rsidP="009928B7">
            <w:pPr>
              <w:pStyle w:val="msonormalmailrucssattributepostfix"/>
              <w:shd w:val="clear" w:color="auto" w:fill="FFFFFF"/>
              <w:spacing w:before="0" w:after="0"/>
            </w:pPr>
            <w:r w:rsidRPr="00DF1432">
              <w:t>Маркова Д.С., Байзульдинов С.З.</w:t>
            </w:r>
          </w:p>
        </w:tc>
      </w:tr>
      <w:tr w:rsidR="009928B7" w:rsidRPr="005C64C1" w:rsidTr="00F31CA2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675" w:type="dxa"/>
          </w:tcPr>
          <w:p w:rsidR="009928B7" w:rsidRDefault="009928B7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</w:p>
        </w:tc>
        <w:tc>
          <w:tcPr>
            <w:tcW w:w="2538" w:type="dxa"/>
            <w:gridSpan w:val="2"/>
          </w:tcPr>
          <w:p w:rsidR="009928B7" w:rsidRPr="00DF1432" w:rsidRDefault="009928B7" w:rsidP="005C64C1">
            <w:pPr>
              <w:pStyle w:val="msonormalmailrucssattributepostfix"/>
              <w:shd w:val="clear" w:color="auto" w:fill="FFFFFF"/>
              <w:spacing w:line="273" w:lineRule="atLeast"/>
            </w:pPr>
            <w:r w:rsidRPr="00DF1432">
              <w:t>Научные подходы к разработке алгоритма оценки функций печени у молочных коров</w:t>
            </w:r>
          </w:p>
        </w:tc>
        <w:tc>
          <w:tcPr>
            <w:tcW w:w="664" w:type="dxa"/>
          </w:tcPr>
          <w:p w:rsidR="009928B7" w:rsidRPr="005C64C1" w:rsidRDefault="009928B7" w:rsidP="005A629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9928B7" w:rsidRPr="00DF1432" w:rsidRDefault="009928B7" w:rsidP="009928B7">
            <w:pPr>
              <w:spacing w:line="273" w:lineRule="atLeast"/>
              <w:rPr>
                <w:rFonts w:cs="Times New Roman"/>
                <w:sz w:val="24"/>
                <w:szCs w:val="24"/>
              </w:rPr>
            </w:pPr>
            <w:r w:rsidRPr="00DF1432">
              <w:rPr>
                <w:rFonts w:cs="Times New Roman"/>
                <w:sz w:val="24"/>
                <w:szCs w:val="24"/>
              </w:rPr>
              <w:t>Выступление на конференции:</w:t>
            </w:r>
          </w:p>
          <w:p w:rsidR="009928B7" w:rsidRPr="00DF1432" w:rsidRDefault="009928B7" w:rsidP="009928B7">
            <w:pPr>
              <w:spacing w:line="273" w:lineRule="atLeast"/>
              <w:rPr>
                <w:sz w:val="24"/>
                <w:szCs w:val="24"/>
              </w:rPr>
            </w:pPr>
            <w:r w:rsidRPr="00DF1432">
              <w:rPr>
                <w:rFonts w:cs="Times New Roman"/>
                <w:sz w:val="24"/>
                <w:szCs w:val="24"/>
              </w:rPr>
              <w:t>Ветеринарно-санитарные аспекты качества и безопасности сельскохозяйственной продукции: материалы III-й международной конференции по ветеринарно- санитарной экспертизе (Россия, Воронеж, 26- 27 ноября).– Воронеж: ФГБОУ ВО Воронежский ГАУ, 2019.</w:t>
            </w:r>
          </w:p>
          <w:p w:rsidR="009928B7" w:rsidRPr="009928B7" w:rsidRDefault="009928B7" w:rsidP="009928B7">
            <w:pPr>
              <w:rPr>
                <w:rFonts w:cs="Times New Roman"/>
                <w:sz w:val="24"/>
                <w:szCs w:val="24"/>
              </w:rPr>
            </w:pPr>
            <w:r w:rsidRPr="00DF1432">
              <w:rPr>
                <w:b/>
                <w:color w:val="000000"/>
                <w:sz w:val="24"/>
                <w:szCs w:val="24"/>
              </w:rPr>
              <w:t>РИНЦ</w:t>
            </w:r>
          </w:p>
        </w:tc>
        <w:tc>
          <w:tcPr>
            <w:tcW w:w="845" w:type="dxa"/>
          </w:tcPr>
          <w:p w:rsidR="009928B7" w:rsidRPr="00DF1432" w:rsidRDefault="009928B7" w:rsidP="009928B7">
            <w:pPr>
              <w:spacing w:line="273" w:lineRule="atLeast"/>
              <w:rPr>
                <w:rFonts w:cs="Times New Roman"/>
                <w:sz w:val="24"/>
                <w:szCs w:val="24"/>
              </w:rPr>
            </w:pPr>
            <w:r w:rsidRPr="00DF1432">
              <w:rPr>
                <w:sz w:val="24"/>
                <w:szCs w:val="24"/>
              </w:rPr>
              <w:t xml:space="preserve">С. </w:t>
            </w:r>
            <w:r w:rsidRPr="00DF1432">
              <w:rPr>
                <w:rFonts w:cs="Times New Roman"/>
                <w:sz w:val="24"/>
                <w:szCs w:val="24"/>
              </w:rPr>
              <w:t>73-76</w:t>
            </w:r>
          </w:p>
          <w:p w:rsidR="009928B7" w:rsidRPr="00DF1432" w:rsidRDefault="009928B7" w:rsidP="009928B7">
            <w:pPr>
              <w:spacing w:line="273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28B7" w:rsidRDefault="009928B7" w:rsidP="009928B7">
            <w:pPr>
              <w:pStyle w:val="msonormalmailrucssattributepostfix"/>
              <w:shd w:val="clear" w:color="auto" w:fill="FFFFFF"/>
              <w:spacing w:after="0" w:afterAutospacing="0"/>
            </w:pPr>
            <w:r w:rsidRPr="00DF1432">
              <w:t>Маркова Д.С., Степанов И.С., Шиманова А.А., Кенжегалиева М.Б.,Полянская Е.А</w:t>
            </w:r>
          </w:p>
          <w:p w:rsidR="009928B7" w:rsidRPr="009928B7" w:rsidRDefault="009928B7" w:rsidP="009928B7">
            <w:pPr>
              <w:rPr>
                <w:lang w:eastAsia="ru-RU"/>
              </w:rPr>
            </w:pPr>
          </w:p>
        </w:tc>
      </w:tr>
      <w:tr w:rsidR="009928B7" w:rsidRPr="005C64C1" w:rsidTr="00F31CA2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675" w:type="dxa"/>
          </w:tcPr>
          <w:p w:rsidR="009928B7" w:rsidRDefault="009E53F9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r>
              <w:t>5</w:t>
            </w:r>
          </w:p>
        </w:tc>
        <w:tc>
          <w:tcPr>
            <w:tcW w:w="2538" w:type="dxa"/>
            <w:gridSpan w:val="2"/>
          </w:tcPr>
          <w:p w:rsidR="009928B7" w:rsidRPr="00DF1432" w:rsidRDefault="009928B7" w:rsidP="005C64C1">
            <w:pPr>
              <w:pStyle w:val="msonormalmailrucssattributepostfix"/>
              <w:shd w:val="clear" w:color="auto" w:fill="FFFFFF"/>
              <w:spacing w:line="273" w:lineRule="atLeast"/>
            </w:pPr>
            <w:r w:rsidRPr="00DF1432">
              <w:t>Изменение рубцового пищеварения и продуктов метаболизма у овец при потреблении зерна сорго</w:t>
            </w:r>
          </w:p>
        </w:tc>
        <w:tc>
          <w:tcPr>
            <w:tcW w:w="664" w:type="dxa"/>
          </w:tcPr>
          <w:p w:rsidR="009928B7" w:rsidRPr="005C64C1" w:rsidRDefault="009928B7" w:rsidP="005A629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9928B7" w:rsidRPr="00DF1432" w:rsidRDefault="009928B7" w:rsidP="009928B7">
            <w:pPr>
              <w:spacing w:line="273" w:lineRule="atLeast"/>
              <w:rPr>
                <w:sz w:val="24"/>
                <w:szCs w:val="24"/>
              </w:rPr>
            </w:pPr>
            <w:r w:rsidRPr="00DF1432">
              <w:rPr>
                <w:rFonts w:cs="Times New Roman"/>
                <w:sz w:val="24"/>
                <w:szCs w:val="24"/>
              </w:rPr>
              <w:t>Журнал: овцы козы, шерстяное дело, 2019 г.</w:t>
            </w:r>
          </w:p>
          <w:p w:rsidR="009928B7" w:rsidRPr="009928B7" w:rsidRDefault="009928B7" w:rsidP="009928B7">
            <w:pPr>
              <w:rPr>
                <w:rFonts w:cs="Times New Roman"/>
                <w:sz w:val="24"/>
                <w:szCs w:val="24"/>
              </w:rPr>
            </w:pPr>
            <w:r w:rsidRPr="00DF1432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По перечню ВАК</w:t>
            </w:r>
          </w:p>
        </w:tc>
        <w:tc>
          <w:tcPr>
            <w:tcW w:w="845" w:type="dxa"/>
          </w:tcPr>
          <w:p w:rsidR="009928B7" w:rsidRPr="00DF1432" w:rsidRDefault="009928B7" w:rsidP="009928B7">
            <w:pPr>
              <w:spacing w:line="273" w:lineRule="atLeast"/>
              <w:rPr>
                <w:rFonts w:cs="Times New Roman"/>
                <w:b/>
                <w:sz w:val="24"/>
                <w:szCs w:val="24"/>
              </w:rPr>
            </w:pPr>
            <w:r w:rsidRPr="00DF1432">
              <w:rPr>
                <w:sz w:val="24"/>
                <w:szCs w:val="24"/>
              </w:rPr>
              <w:t xml:space="preserve">С. </w:t>
            </w:r>
            <w:r w:rsidRPr="00DF1432">
              <w:rPr>
                <w:rFonts w:cs="Times New Roman"/>
                <w:sz w:val="24"/>
                <w:szCs w:val="24"/>
              </w:rPr>
              <w:t>54-55</w:t>
            </w:r>
          </w:p>
          <w:p w:rsidR="009928B7" w:rsidRPr="00DF1432" w:rsidRDefault="009928B7" w:rsidP="009928B7">
            <w:pPr>
              <w:spacing w:line="273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28B7" w:rsidRPr="00DF1432" w:rsidRDefault="009928B7" w:rsidP="009928B7">
            <w:pPr>
              <w:pStyle w:val="msonormalmailrucssattributepostfix"/>
              <w:shd w:val="clear" w:color="auto" w:fill="FFFFFF"/>
              <w:spacing w:before="0" w:after="0"/>
            </w:pPr>
            <w:r>
              <w:t>Б</w:t>
            </w:r>
            <w:r w:rsidRPr="00DF1432">
              <w:t>аринов Н.Д</w:t>
            </w:r>
          </w:p>
          <w:p w:rsidR="009928B7" w:rsidRPr="009928B7" w:rsidRDefault="009928B7" w:rsidP="009928B7">
            <w:pPr>
              <w:rPr>
                <w:lang w:eastAsia="ru-RU"/>
              </w:rPr>
            </w:pPr>
          </w:p>
        </w:tc>
      </w:tr>
      <w:tr w:rsidR="009928B7" w:rsidRPr="005C64C1" w:rsidTr="00F31CA2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675" w:type="dxa"/>
          </w:tcPr>
          <w:p w:rsidR="009928B7" w:rsidRDefault="009E53F9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r>
              <w:t>5</w:t>
            </w:r>
          </w:p>
        </w:tc>
        <w:tc>
          <w:tcPr>
            <w:tcW w:w="2538" w:type="dxa"/>
            <w:gridSpan w:val="2"/>
          </w:tcPr>
          <w:p w:rsidR="009928B7" w:rsidRPr="00DF1432" w:rsidRDefault="009928B7" w:rsidP="005C64C1">
            <w:pPr>
              <w:pStyle w:val="msonormalmailrucssattributepostfix"/>
              <w:shd w:val="clear" w:color="auto" w:fill="FFFFFF"/>
              <w:spacing w:line="273" w:lineRule="atLeast"/>
            </w:pPr>
            <w:r w:rsidRPr="00DF1432">
              <w:t>Клинико-лабораторные аспекты терапевтического применения декстрановых препаратов для лечения и профилактики анемии у поросят</w:t>
            </w:r>
          </w:p>
        </w:tc>
        <w:tc>
          <w:tcPr>
            <w:tcW w:w="664" w:type="dxa"/>
          </w:tcPr>
          <w:p w:rsidR="009928B7" w:rsidRPr="005C64C1" w:rsidRDefault="009928B7" w:rsidP="005A629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9928B7" w:rsidRPr="00DF1432" w:rsidRDefault="009928B7" w:rsidP="009928B7">
            <w:pPr>
              <w:spacing w:line="273" w:lineRule="atLeast"/>
              <w:rPr>
                <w:sz w:val="24"/>
                <w:szCs w:val="24"/>
              </w:rPr>
            </w:pPr>
            <w:r w:rsidRPr="00DF1432">
              <w:rPr>
                <w:rFonts w:eastAsia="Times New Roman" w:cs="Times New Roman"/>
                <w:sz w:val="24"/>
                <w:szCs w:val="24"/>
                <w:lang w:eastAsia="ru-RU"/>
              </w:rPr>
              <w:t>Актуальные вопросы сельскохозяйственной биологии, 2019 - №3(13)</w:t>
            </w:r>
          </w:p>
          <w:p w:rsidR="009928B7" w:rsidRPr="00DF1432" w:rsidRDefault="009928B7" w:rsidP="009928B7">
            <w:pPr>
              <w:spacing w:line="273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По перечню ВАК</w:t>
            </w:r>
          </w:p>
          <w:p w:rsidR="009928B7" w:rsidRPr="00DF1432" w:rsidRDefault="009928B7" w:rsidP="009928B7">
            <w:pPr>
              <w:spacing w:line="273" w:lineRule="atLeast"/>
              <w:ind w:firstLine="7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9928B7" w:rsidRPr="00DF1432" w:rsidRDefault="009928B7" w:rsidP="009928B7">
            <w:pPr>
              <w:spacing w:line="273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1432">
              <w:rPr>
                <w:rFonts w:eastAsia="Times New Roman" w:cs="Times New Roman"/>
                <w:sz w:val="24"/>
                <w:szCs w:val="24"/>
                <w:lang w:eastAsia="ru-RU"/>
              </w:rPr>
              <w:t>С. 9-12</w:t>
            </w:r>
          </w:p>
          <w:p w:rsidR="009928B7" w:rsidRPr="00DF1432" w:rsidRDefault="009928B7" w:rsidP="009928B7">
            <w:pPr>
              <w:spacing w:line="273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28B7" w:rsidRDefault="009928B7" w:rsidP="009928B7">
            <w:pPr>
              <w:pStyle w:val="msonormalmailrucssattributepostfix"/>
              <w:shd w:val="clear" w:color="auto" w:fill="FFFFFF"/>
              <w:spacing w:before="0" w:after="0"/>
            </w:pPr>
            <w:r w:rsidRPr="00DF1432">
              <w:t>Никулин И. А., Степанов И.С., Полянская Е. А.</w:t>
            </w:r>
          </w:p>
        </w:tc>
      </w:tr>
      <w:tr w:rsidR="009928B7" w:rsidRPr="005C64C1" w:rsidTr="00F31CA2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675" w:type="dxa"/>
          </w:tcPr>
          <w:p w:rsidR="009928B7" w:rsidRDefault="009E53F9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r>
              <w:t>5</w:t>
            </w:r>
          </w:p>
        </w:tc>
        <w:tc>
          <w:tcPr>
            <w:tcW w:w="2538" w:type="dxa"/>
            <w:gridSpan w:val="2"/>
          </w:tcPr>
          <w:p w:rsidR="009928B7" w:rsidRPr="00DF1432" w:rsidRDefault="009928B7" w:rsidP="005C64C1">
            <w:pPr>
              <w:pStyle w:val="msonormalmailrucssattributepostfix"/>
              <w:shd w:val="clear" w:color="auto" w:fill="FFFFFF"/>
              <w:spacing w:line="273" w:lineRule="atLeast"/>
            </w:pPr>
            <w:r w:rsidRPr="00DF1432">
              <w:t>Влияние зеленой массы сорго в фазе молочно-восковой спелости на метаболические процессы в рубце овец</w:t>
            </w:r>
          </w:p>
        </w:tc>
        <w:tc>
          <w:tcPr>
            <w:tcW w:w="664" w:type="dxa"/>
          </w:tcPr>
          <w:p w:rsidR="009928B7" w:rsidRPr="005C64C1" w:rsidRDefault="009928B7" w:rsidP="005A629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9928B7" w:rsidRPr="00DF1432" w:rsidRDefault="009928B7" w:rsidP="009928B7">
            <w:pPr>
              <w:spacing w:line="273" w:lineRule="atLeast"/>
              <w:rPr>
                <w:rFonts w:cs="Times New Roman"/>
                <w:sz w:val="24"/>
                <w:szCs w:val="24"/>
              </w:rPr>
            </w:pPr>
            <w:r w:rsidRPr="00DF1432">
              <w:rPr>
                <w:rFonts w:cs="Times New Roman"/>
                <w:sz w:val="24"/>
                <w:szCs w:val="24"/>
              </w:rPr>
              <w:t xml:space="preserve">Журнал: овцы козы, шерстяное дело, 2019 г. </w:t>
            </w:r>
          </w:p>
          <w:p w:rsidR="009928B7" w:rsidRPr="009928B7" w:rsidRDefault="009928B7" w:rsidP="009928B7">
            <w:pPr>
              <w:rPr>
                <w:rFonts w:cs="Times New Roman"/>
                <w:sz w:val="24"/>
                <w:szCs w:val="24"/>
              </w:rPr>
            </w:pPr>
            <w:r w:rsidRPr="00DF1432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По перечню ВАК</w:t>
            </w:r>
          </w:p>
        </w:tc>
        <w:tc>
          <w:tcPr>
            <w:tcW w:w="845" w:type="dxa"/>
          </w:tcPr>
          <w:p w:rsidR="009928B7" w:rsidRPr="00DF1432" w:rsidRDefault="009928B7" w:rsidP="009928B7">
            <w:pPr>
              <w:spacing w:line="273" w:lineRule="atLeast"/>
              <w:rPr>
                <w:sz w:val="24"/>
                <w:szCs w:val="24"/>
              </w:rPr>
            </w:pPr>
            <w:r w:rsidRPr="00DF1432">
              <w:rPr>
                <w:rFonts w:cs="Times New Roman"/>
                <w:sz w:val="24"/>
                <w:szCs w:val="24"/>
              </w:rPr>
              <w:t>С. 49-51</w:t>
            </w:r>
          </w:p>
        </w:tc>
        <w:tc>
          <w:tcPr>
            <w:tcW w:w="1701" w:type="dxa"/>
          </w:tcPr>
          <w:p w:rsidR="009928B7" w:rsidRDefault="009928B7" w:rsidP="009928B7">
            <w:pPr>
              <w:pStyle w:val="msonormalmailrucssattributepostfix"/>
              <w:shd w:val="clear" w:color="auto" w:fill="FFFFFF"/>
              <w:spacing w:before="0" w:after="0"/>
              <w:jc w:val="center"/>
            </w:pPr>
            <w:r w:rsidRPr="00DF1432">
              <w:t>Баринов Н.Д</w:t>
            </w:r>
          </w:p>
        </w:tc>
      </w:tr>
      <w:tr w:rsidR="009928B7" w:rsidRPr="005C64C1" w:rsidTr="00F31CA2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675" w:type="dxa"/>
          </w:tcPr>
          <w:p w:rsidR="009928B7" w:rsidRDefault="009E53F9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r>
              <w:t>5</w:t>
            </w:r>
          </w:p>
        </w:tc>
        <w:tc>
          <w:tcPr>
            <w:tcW w:w="2538" w:type="dxa"/>
            <w:gridSpan w:val="2"/>
          </w:tcPr>
          <w:p w:rsidR="009928B7" w:rsidRPr="00DF1432" w:rsidRDefault="009928B7" w:rsidP="005C64C1">
            <w:pPr>
              <w:pStyle w:val="msonormalmailrucssattributepostfix"/>
              <w:shd w:val="clear" w:color="auto" w:fill="FFFFFF"/>
              <w:spacing w:line="273" w:lineRule="atLeast"/>
            </w:pPr>
            <w:r w:rsidRPr="00DF1432">
              <w:t xml:space="preserve">Факторы, влияющие на показатели обмена веществ у </w:t>
            </w:r>
            <w:r w:rsidRPr="00DF1432">
              <w:lastRenderedPageBreak/>
              <w:t>продуктивных животных</w:t>
            </w:r>
          </w:p>
        </w:tc>
        <w:tc>
          <w:tcPr>
            <w:tcW w:w="664" w:type="dxa"/>
          </w:tcPr>
          <w:p w:rsidR="009928B7" w:rsidRPr="005C64C1" w:rsidRDefault="009928B7" w:rsidP="005A629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9928B7" w:rsidRPr="00DF1432" w:rsidRDefault="009928B7" w:rsidP="009928B7">
            <w:pPr>
              <w:spacing w:line="273" w:lineRule="atLeast"/>
              <w:rPr>
                <w:rFonts w:cs="Times New Roman"/>
                <w:sz w:val="24"/>
                <w:szCs w:val="24"/>
              </w:rPr>
            </w:pPr>
            <w:r w:rsidRPr="00DF1432">
              <w:rPr>
                <w:rFonts w:cs="Times New Roman"/>
                <w:sz w:val="24"/>
                <w:szCs w:val="24"/>
              </w:rPr>
              <w:t xml:space="preserve">XII Международная научно-практическая конференция </w:t>
            </w:r>
            <w:r w:rsidRPr="00DF1432">
              <w:rPr>
                <w:rFonts w:cs="Times New Roman"/>
                <w:sz w:val="24"/>
                <w:szCs w:val="24"/>
              </w:rPr>
              <w:lastRenderedPageBreak/>
              <w:t xml:space="preserve">«Современные технологии сельскохозяйственного производства». – Гродно, 2019 г. </w:t>
            </w:r>
          </w:p>
          <w:p w:rsidR="009928B7" w:rsidRPr="00DF1432" w:rsidRDefault="009928B7" w:rsidP="009928B7">
            <w:pPr>
              <w:spacing w:line="273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9928B7" w:rsidRPr="00DF1432" w:rsidRDefault="009928B7" w:rsidP="009928B7">
            <w:pPr>
              <w:spacing w:line="273" w:lineRule="atLeast"/>
              <w:rPr>
                <w:rFonts w:cs="Times New Roman"/>
                <w:sz w:val="24"/>
                <w:szCs w:val="24"/>
              </w:rPr>
            </w:pPr>
            <w:r w:rsidRPr="00DF1432">
              <w:rPr>
                <w:rFonts w:cs="Times New Roman"/>
                <w:sz w:val="24"/>
                <w:szCs w:val="24"/>
              </w:rPr>
              <w:lastRenderedPageBreak/>
              <w:t>С. 83-90</w:t>
            </w:r>
          </w:p>
        </w:tc>
        <w:tc>
          <w:tcPr>
            <w:tcW w:w="1701" w:type="dxa"/>
          </w:tcPr>
          <w:p w:rsidR="009928B7" w:rsidRPr="00DF1432" w:rsidRDefault="009928B7" w:rsidP="009928B7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  <w:r w:rsidRPr="00DF1432">
              <w:t>Степанов И.С.,</w:t>
            </w:r>
          </w:p>
          <w:p w:rsidR="009928B7" w:rsidRPr="00DF1432" w:rsidRDefault="009928B7" w:rsidP="009928B7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  <w:r w:rsidRPr="00DF1432">
              <w:t xml:space="preserve">Полянская </w:t>
            </w:r>
            <w:r w:rsidRPr="00DF1432">
              <w:lastRenderedPageBreak/>
              <w:t>Е.А.,</w:t>
            </w:r>
          </w:p>
          <w:p w:rsidR="009928B7" w:rsidRPr="00DF1432" w:rsidRDefault="009928B7" w:rsidP="009928B7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highlight w:val="yellow"/>
              </w:rPr>
            </w:pPr>
            <w:r w:rsidRPr="00DF1432">
              <w:t>Кенжегалиева М.Б.</w:t>
            </w:r>
          </w:p>
          <w:p w:rsidR="009928B7" w:rsidRPr="00DF1432" w:rsidRDefault="009928B7" w:rsidP="009928B7">
            <w:pPr>
              <w:pStyle w:val="msonormalmailrucssattributepostfix"/>
              <w:shd w:val="clear" w:color="auto" w:fill="FFFFFF"/>
              <w:spacing w:before="0" w:after="0"/>
              <w:jc w:val="center"/>
            </w:pPr>
          </w:p>
        </w:tc>
      </w:tr>
      <w:tr w:rsidR="00170E81" w:rsidRPr="00A76466" w:rsidTr="00F31CA2">
        <w:tblPrEx>
          <w:tblLook w:val="0000" w:firstRow="0" w:lastRow="0" w:firstColumn="0" w:lastColumn="0" w:noHBand="0" w:noVBand="0"/>
        </w:tblPrEx>
        <w:trPr>
          <w:trHeight w:val="2681"/>
        </w:trPr>
        <w:tc>
          <w:tcPr>
            <w:tcW w:w="675" w:type="dxa"/>
          </w:tcPr>
          <w:p w:rsidR="00170E81" w:rsidRDefault="009E53F9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r>
              <w:lastRenderedPageBreak/>
              <w:t>5</w:t>
            </w:r>
          </w:p>
        </w:tc>
        <w:tc>
          <w:tcPr>
            <w:tcW w:w="2538" w:type="dxa"/>
            <w:gridSpan w:val="2"/>
          </w:tcPr>
          <w:p w:rsidR="00170E81" w:rsidRPr="00A76466" w:rsidRDefault="00170E81" w:rsidP="00A31BBA">
            <w:pPr>
              <w:pStyle w:val="msonormalmailrucssattributepostfix"/>
              <w:shd w:val="clear" w:color="auto" w:fill="FFFFFF"/>
              <w:spacing w:line="273" w:lineRule="atLeast"/>
              <w:rPr>
                <w:highlight w:val="yellow"/>
              </w:rPr>
            </w:pPr>
            <w:r w:rsidRPr="00A76466">
              <w:t>Результативность применения электронейротерапевтической техники при гастроэнтерите у новорожденных телят</w:t>
            </w:r>
          </w:p>
        </w:tc>
        <w:tc>
          <w:tcPr>
            <w:tcW w:w="664" w:type="dxa"/>
          </w:tcPr>
          <w:p w:rsidR="00170E81" w:rsidRDefault="00170E81" w:rsidP="005A6290">
            <w:pPr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A76466">
              <w:rPr>
                <w:rFonts w:eastAsia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3041" w:type="dxa"/>
          </w:tcPr>
          <w:p w:rsidR="00170E81" w:rsidRPr="00A76466" w:rsidRDefault="00170E81" w:rsidP="00C9169B">
            <w:pPr>
              <w:spacing w:line="273" w:lineRule="atLeast"/>
              <w:rPr>
                <w:sz w:val="24"/>
              </w:rPr>
            </w:pPr>
            <w:r w:rsidRPr="00A76466">
              <w:rPr>
                <w:sz w:val="24"/>
              </w:rPr>
              <w:t>Ученые записки учреждения образования «Витебская ордена «знак почета» государственная академия ветеринарной медицины»</w:t>
            </w:r>
            <w:r w:rsidR="00124312">
              <w:rPr>
                <w:sz w:val="24"/>
              </w:rPr>
              <w:t>, 2019 г.</w:t>
            </w:r>
          </w:p>
        </w:tc>
        <w:tc>
          <w:tcPr>
            <w:tcW w:w="845" w:type="dxa"/>
          </w:tcPr>
          <w:p w:rsidR="00170E81" w:rsidRPr="00A76466" w:rsidRDefault="00170E81" w:rsidP="00910740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  <w:rPr>
                <w:highlight w:val="yellow"/>
              </w:rPr>
            </w:pPr>
            <w:r w:rsidRPr="00A76466">
              <w:t>С. 43-46</w:t>
            </w:r>
          </w:p>
        </w:tc>
        <w:tc>
          <w:tcPr>
            <w:tcW w:w="1701" w:type="dxa"/>
          </w:tcPr>
          <w:p w:rsidR="00170E81" w:rsidRPr="00A76466" w:rsidRDefault="00170E81" w:rsidP="009A5BC3">
            <w:pPr>
              <w:pStyle w:val="msonormalmailrucssattributepostfix"/>
              <w:shd w:val="clear" w:color="auto" w:fill="FFFFFF"/>
              <w:rPr>
                <w:highlight w:val="yellow"/>
              </w:rPr>
            </w:pPr>
          </w:p>
        </w:tc>
      </w:tr>
      <w:tr w:rsidR="00170E81" w:rsidRPr="0054248B" w:rsidTr="00F31CA2">
        <w:tblPrEx>
          <w:tblLook w:val="0000" w:firstRow="0" w:lastRow="0" w:firstColumn="0" w:lastColumn="0" w:noHBand="0" w:noVBand="0"/>
        </w:tblPrEx>
        <w:trPr>
          <w:trHeight w:val="2681"/>
        </w:trPr>
        <w:tc>
          <w:tcPr>
            <w:tcW w:w="675" w:type="dxa"/>
          </w:tcPr>
          <w:p w:rsidR="00170E81" w:rsidRDefault="00170E81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</w:p>
        </w:tc>
        <w:tc>
          <w:tcPr>
            <w:tcW w:w="2538" w:type="dxa"/>
            <w:gridSpan w:val="2"/>
          </w:tcPr>
          <w:p w:rsidR="00170E81" w:rsidRPr="008A366D" w:rsidRDefault="00170E81" w:rsidP="00A31BBA">
            <w:pPr>
              <w:pStyle w:val="msonormalmailrucssattributepostfix"/>
              <w:shd w:val="clear" w:color="auto" w:fill="FFFFFF"/>
              <w:spacing w:line="273" w:lineRule="atLeast"/>
              <w:rPr>
                <w:highlight w:val="yellow"/>
                <w:lang w:val="en-US"/>
              </w:rPr>
            </w:pPr>
            <w:r w:rsidRPr="0054248B">
              <w:rPr>
                <w:lang w:val="en-US"/>
              </w:rPr>
              <w:t>Reasons for cattle retirement on feeding farms</w:t>
            </w:r>
          </w:p>
        </w:tc>
        <w:tc>
          <w:tcPr>
            <w:tcW w:w="664" w:type="dxa"/>
          </w:tcPr>
          <w:p w:rsidR="00170E81" w:rsidRPr="00FC72E7" w:rsidRDefault="00170E81" w:rsidP="005A6290">
            <w:pPr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9E53F9">
              <w:rPr>
                <w:rFonts w:eastAsia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3041" w:type="dxa"/>
          </w:tcPr>
          <w:p w:rsidR="00170E81" w:rsidRPr="00FC72E7" w:rsidRDefault="00170E81" w:rsidP="00C9169B">
            <w:pPr>
              <w:spacing w:line="273" w:lineRule="atLeast"/>
              <w:rPr>
                <w:sz w:val="24"/>
                <w:highlight w:val="yellow"/>
              </w:rPr>
            </w:pPr>
            <w:r w:rsidRPr="00FC72E7">
              <w:rPr>
                <w:sz w:val="24"/>
                <w:lang w:val="en-US"/>
              </w:rPr>
              <w:t>International Scientific-Practical Conference “Agriculture and Food Security: Technology, Innovation, Markets, Human Resources” (FIES 2019). 2020 Издательство: EDP Sciences</w:t>
            </w:r>
            <w:r>
              <w:rPr>
                <w:sz w:val="24"/>
              </w:rPr>
              <w:t xml:space="preserve">, </w:t>
            </w:r>
            <w:r w:rsidRPr="00FC72E7">
              <w:rPr>
                <w:b/>
                <w:sz w:val="24"/>
              </w:rPr>
              <w:t>РИНЦ</w:t>
            </w:r>
          </w:p>
        </w:tc>
        <w:tc>
          <w:tcPr>
            <w:tcW w:w="845" w:type="dxa"/>
          </w:tcPr>
          <w:p w:rsidR="00170E81" w:rsidRPr="008A366D" w:rsidRDefault="00170E81" w:rsidP="00910740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  <w:rPr>
                <w:highlight w:val="yellow"/>
                <w:lang w:val="en-US"/>
              </w:rPr>
            </w:pPr>
          </w:p>
        </w:tc>
        <w:tc>
          <w:tcPr>
            <w:tcW w:w="1701" w:type="dxa"/>
          </w:tcPr>
          <w:p w:rsidR="00170E81" w:rsidRPr="00440288" w:rsidRDefault="00170E81" w:rsidP="009A5BC3">
            <w:pPr>
              <w:pStyle w:val="msonormalmailrucssattributepostfix"/>
              <w:shd w:val="clear" w:color="auto" w:fill="FFFFFF"/>
              <w:rPr>
                <w:highlight w:val="yellow"/>
                <w:lang w:val="en-US"/>
              </w:rPr>
            </w:pPr>
            <w:r w:rsidRPr="009E53F9">
              <w:rPr>
                <w:lang w:val="en-US"/>
              </w:rPr>
              <w:t>Ivan Kalyuzhny,</w:t>
            </w:r>
            <w:r w:rsidRPr="009E53F9">
              <w:rPr>
                <w:lang w:val="en-US"/>
              </w:rPr>
              <w:br/>
              <w:t>Vasiliy Dorozhkin,</w:t>
            </w:r>
            <w:r w:rsidRPr="009E53F9">
              <w:rPr>
                <w:lang w:val="en-US"/>
              </w:rPr>
              <w:br/>
              <w:t>Anatoliy Stekolnikov,</w:t>
            </w:r>
            <w:r w:rsidRPr="009E53F9">
              <w:rPr>
                <w:lang w:val="en-US"/>
              </w:rPr>
              <w:br/>
              <w:t>Maksim Zhukov1,</w:t>
            </w:r>
            <w:r w:rsidRPr="009E53F9">
              <w:rPr>
                <w:lang w:val="en-US"/>
              </w:rPr>
              <w:br/>
              <w:t>Yurij Alekhin.</w:t>
            </w:r>
          </w:p>
        </w:tc>
      </w:tr>
      <w:tr w:rsidR="00170E81" w:rsidRPr="008A366D" w:rsidTr="00F31CA2">
        <w:tblPrEx>
          <w:tblLook w:val="0000" w:firstRow="0" w:lastRow="0" w:firstColumn="0" w:lastColumn="0" w:noHBand="0" w:noVBand="0"/>
        </w:tblPrEx>
        <w:trPr>
          <w:trHeight w:val="2568"/>
        </w:trPr>
        <w:tc>
          <w:tcPr>
            <w:tcW w:w="675" w:type="dxa"/>
          </w:tcPr>
          <w:p w:rsidR="00170E81" w:rsidRPr="00124312" w:rsidRDefault="00170E81" w:rsidP="000A6147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  <w:ind w:left="720"/>
              <w:rPr>
                <w:lang w:val="en-US"/>
              </w:rPr>
            </w:pPr>
          </w:p>
        </w:tc>
        <w:tc>
          <w:tcPr>
            <w:tcW w:w="2538" w:type="dxa"/>
            <w:gridSpan w:val="2"/>
          </w:tcPr>
          <w:p w:rsidR="00170E81" w:rsidRPr="008A366D" w:rsidRDefault="00170E81" w:rsidP="00A31BBA">
            <w:pPr>
              <w:pStyle w:val="msonormalmailrucssattributepostfix"/>
              <w:shd w:val="clear" w:color="auto" w:fill="FFFFFF"/>
              <w:spacing w:line="273" w:lineRule="atLeast"/>
              <w:rPr>
                <w:highlight w:val="yellow"/>
              </w:rPr>
            </w:pPr>
            <w:r w:rsidRPr="009E53F9">
              <w:t xml:space="preserve">Коррекция кислотно-основного гомеостаза у телят с острой легочной патологией средствами системной энзимотерапии. </w:t>
            </w:r>
          </w:p>
        </w:tc>
        <w:tc>
          <w:tcPr>
            <w:tcW w:w="664" w:type="dxa"/>
          </w:tcPr>
          <w:p w:rsidR="00170E81" w:rsidRPr="008A366D" w:rsidRDefault="00170E81" w:rsidP="005A6290">
            <w:pPr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9E53F9">
              <w:rPr>
                <w:rFonts w:eastAsia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3041" w:type="dxa"/>
          </w:tcPr>
          <w:p w:rsidR="009928B7" w:rsidRPr="009E53F9" w:rsidRDefault="00170E81" w:rsidP="00C9169B">
            <w:pPr>
              <w:spacing w:line="273" w:lineRule="atLeast"/>
              <w:rPr>
                <w:sz w:val="24"/>
              </w:rPr>
            </w:pPr>
            <w:r w:rsidRPr="009E53F9">
              <w:rPr>
                <w:sz w:val="24"/>
              </w:rPr>
              <w:t>Сборник «Диагностика и лечение болезней в медицинской и ветеринарной практике».</w:t>
            </w:r>
            <w:r w:rsidRPr="009E53F9">
              <w:rPr>
                <w:sz w:val="24"/>
              </w:rPr>
              <w:br/>
              <w:t>Материалы Международной научно-практической конференции, посвященной памяти профессора Николая Тимофеевича Винникова.</w:t>
            </w:r>
            <w:r w:rsidRPr="009E53F9">
              <w:rPr>
                <w:sz w:val="24"/>
              </w:rPr>
              <w:br/>
              <w:t xml:space="preserve">Частное учреждение образовательная организация высшего образования « Медицинский университет «Реавиз» в г.Саратов. </w:t>
            </w:r>
          </w:p>
          <w:p w:rsidR="00170E81" w:rsidRPr="008A366D" w:rsidRDefault="009928B7" w:rsidP="00C9169B">
            <w:pPr>
              <w:spacing w:line="273" w:lineRule="atLeast"/>
              <w:rPr>
                <w:sz w:val="24"/>
                <w:highlight w:val="yellow"/>
              </w:rPr>
            </w:pPr>
            <w:r w:rsidRPr="0070611D">
              <w:rPr>
                <w:b/>
                <w:sz w:val="24"/>
              </w:rPr>
              <w:t>РИНЦ</w:t>
            </w:r>
            <w:r w:rsidR="000A6147">
              <w:rPr>
                <w:sz w:val="24"/>
              </w:rPr>
              <w:t>, 2019</w:t>
            </w:r>
          </w:p>
        </w:tc>
        <w:tc>
          <w:tcPr>
            <w:tcW w:w="845" w:type="dxa"/>
          </w:tcPr>
          <w:p w:rsidR="00170E81" w:rsidRPr="008A366D" w:rsidRDefault="00170E81" w:rsidP="00910740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  <w:rPr>
                <w:highlight w:val="yellow"/>
              </w:rPr>
            </w:pPr>
            <w:r w:rsidRPr="009E53F9">
              <w:t>200-205</w:t>
            </w:r>
          </w:p>
        </w:tc>
        <w:tc>
          <w:tcPr>
            <w:tcW w:w="1701" w:type="dxa"/>
          </w:tcPr>
          <w:p w:rsidR="00170E81" w:rsidRPr="009E53F9" w:rsidRDefault="00170E81" w:rsidP="009A5BC3">
            <w:pPr>
              <w:pStyle w:val="msonormalmailrucssattributepostfix"/>
              <w:shd w:val="clear" w:color="auto" w:fill="FFFFFF"/>
            </w:pPr>
            <w:r w:rsidRPr="009E53F9">
              <w:t>Калюжный Иван Исаевич,</w:t>
            </w:r>
            <w:r w:rsidRPr="009E53F9">
              <w:br/>
              <w:t>Попов Сергей Владимирович (аспирант).</w:t>
            </w:r>
          </w:p>
          <w:p w:rsidR="00170E81" w:rsidRDefault="00170E81" w:rsidP="009A5BC3">
            <w:pPr>
              <w:pStyle w:val="msonormalmailrucssattributepostfix"/>
              <w:shd w:val="clear" w:color="auto" w:fill="FFFFFF"/>
              <w:rPr>
                <w:highlight w:val="yellow"/>
              </w:rPr>
            </w:pPr>
          </w:p>
          <w:p w:rsidR="00170E81" w:rsidRDefault="00170E81" w:rsidP="009A5BC3">
            <w:pPr>
              <w:pStyle w:val="msonormalmailrucssattributepostfix"/>
              <w:shd w:val="clear" w:color="auto" w:fill="FFFFFF"/>
              <w:rPr>
                <w:highlight w:val="yellow"/>
              </w:rPr>
            </w:pPr>
          </w:p>
          <w:p w:rsidR="00170E81" w:rsidRDefault="00170E81" w:rsidP="009A5BC3">
            <w:pPr>
              <w:pStyle w:val="msonormalmailrucssattributepostfix"/>
              <w:shd w:val="clear" w:color="auto" w:fill="FFFFFF"/>
              <w:rPr>
                <w:highlight w:val="yellow"/>
              </w:rPr>
            </w:pPr>
          </w:p>
          <w:p w:rsidR="00170E81" w:rsidRPr="008A366D" w:rsidRDefault="00170E81" w:rsidP="009A5BC3">
            <w:pPr>
              <w:pStyle w:val="msonormalmailrucssattributepostfix"/>
              <w:shd w:val="clear" w:color="auto" w:fill="FFFFFF"/>
              <w:rPr>
                <w:highlight w:val="yellow"/>
              </w:rPr>
            </w:pPr>
          </w:p>
        </w:tc>
      </w:tr>
      <w:tr w:rsidR="0054248B" w:rsidRPr="008A366D" w:rsidTr="00F31CA2">
        <w:tblPrEx>
          <w:tblLook w:val="0000" w:firstRow="0" w:lastRow="0" w:firstColumn="0" w:lastColumn="0" w:noHBand="0" w:noVBand="0"/>
        </w:tblPrEx>
        <w:trPr>
          <w:trHeight w:val="2568"/>
        </w:trPr>
        <w:tc>
          <w:tcPr>
            <w:tcW w:w="675" w:type="dxa"/>
          </w:tcPr>
          <w:p w:rsidR="0054248B" w:rsidRDefault="0054248B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bookmarkStart w:id="0" w:name="_GoBack"/>
            <w:bookmarkEnd w:id="0"/>
            <w:r>
              <w:t>5</w:t>
            </w:r>
          </w:p>
        </w:tc>
        <w:tc>
          <w:tcPr>
            <w:tcW w:w="2538" w:type="dxa"/>
            <w:gridSpan w:val="2"/>
          </w:tcPr>
          <w:p w:rsidR="0054248B" w:rsidRPr="0054248B" w:rsidRDefault="0054248B" w:rsidP="00A31BBA">
            <w:pPr>
              <w:pStyle w:val="msonormalmailrucssattributepostfix"/>
              <w:shd w:val="clear" w:color="auto" w:fill="FFFFFF"/>
              <w:spacing w:line="273" w:lineRule="atLeast"/>
              <w:rPr>
                <w:highlight w:val="yellow"/>
                <w:lang w:val="en-US"/>
              </w:rPr>
            </w:pPr>
            <w:r w:rsidRPr="00902938">
              <w:rPr>
                <w:lang w:val="en-US"/>
              </w:rPr>
              <w:t>Use of Flunex and Ceftonite drugs for inflammation of the uterus in cows</w:t>
            </w:r>
          </w:p>
        </w:tc>
        <w:tc>
          <w:tcPr>
            <w:tcW w:w="664" w:type="dxa"/>
          </w:tcPr>
          <w:p w:rsidR="0054248B" w:rsidRPr="008A366D" w:rsidRDefault="0054248B" w:rsidP="005A6290">
            <w:pPr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3041" w:type="dxa"/>
          </w:tcPr>
          <w:p w:rsidR="0054248B" w:rsidRPr="00E23BDA" w:rsidRDefault="0054248B" w:rsidP="00C9169B">
            <w:pPr>
              <w:spacing w:line="273" w:lineRule="atLeast"/>
              <w:rPr>
                <w:sz w:val="24"/>
                <w:lang w:val="en-US"/>
              </w:rPr>
            </w:pPr>
            <w:r w:rsidRPr="00FC72E7">
              <w:rPr>
                <w:sz w:val="24"/>
                <w:lang w:val="en-US"/>
              </w:rPr>
              <w:t xml:space="preserve">International Journal of Research in Pharmaceutical Sciences2020 г </w:t>
            </w:r>
            <w:r>
              <w:rPr>
                <w:sz w:val="24"/>
                <w:lang w:val="en-US"/>
              </w:rPr>
              <w:t>Scopus</w:t>
            </w:r>
          </w:p>
          <w:p w:rsidR="0054248B" w:rsidRPr="008A366D" w:rsidRDefault="0054248B" w:rsidP="00C9169B">
            <w:pPr>
              <w:spacing w:line="273" w:lineRule="atLeast"/>
              <w:rPr>
                <w:sz w:val="24"/>
                <w:highlight w:val="yellow"/>
              </w:rPr>
            </w:pPr>
            <w:r w:rsidRPr="00DF1432">
              <w:rPr>
                <w:b/>
                <w:color w:val="000000"/>
                <w:sz w:val="24"/>
                <w:szCs w:val="24"/>
              </w:rPr>
              <w:t>SCOPUS, WEB OF SCIENCES</w:t>
            </w:r>
          </w:p>
        </w:tc>
        <w:tc>
          <w:tcPr>
            <w:tcW w:w="845" w:type="dxa"/>
          </w:tcPr>
          <w:p w:rsidR="0054248B" w:rsidRDefault="0054248B" w:rsidP="00910740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  <w:rPr>
                <w:highlight w:val="yellow"/>
              </w:rPr>
            </w:pPr>
            <w:r w:rsidRPr="00DF1432">
              <w:rPr>
                <w:lang w:val="en-US"/>
              </w:rPr>
              <w:t>Scopus</w:t>
            </w:r>
            <w:r w:rsidRPr="00DF1432">
              <w:t>Р</w:t>
            </w:r>
            <w:r w:rsidRPr="00DF1432">
              <w:rPr>
                <w:lang w:val="en-US"/>
              </w:rPr>
              <w:t>. 4235-4239</w:t>
            </w:r>
          </w:p>
        </w:tc>
        <w:tc>
          <w:tcPr>
            <w:tcW w:w="1701" w:type="dxa"/>
          </w:tcPr>
          <w:p w:rsidR="0054248B" w:rsidRDefault="0054248B" w:rsidP="009A5BC3">
            <w:pPr>
              <w:pStyle w:val="msonormalmailrucssattributepostfix"/>
              <w:shd w:val="clear" w:color="auto" w:fill="FFFFFF"/>
              <w:rPr>
                <w:highlight w:val="yellow"/>
              </w:rPr>
            </w:pPr>
            <w:r w:rsidRPr="00FC72E7">
              <w:rPr>
                <w:lang w:val="en-US"/>
              </w:rPr>
              <w:t xml:space="preserve">Sergey Yu. Smolentsev, Ivan I. Kalyuzhny, Alexander M. Semivolos, Alla V. Egunova, Aleksandr M. Gertman, </w:t>
            </w:r>
            <w:r w:rsidRPr="00FC72E7">
              <w:rPr>
                <w:lang w:val="en-US"/>
              </w:rPr>
              <w:lastRenderedPageBreak/>
              <w:t>Andrey A. Elenshleger, Ivan A. Nikulin, &amp; Yuriy N. Alekhin</w:t>
            </w:r>
          </w:p>
        </w:tc>
      </w:tr>
      <w:tr w:rsidR="0054248B" w:rsidRPr="0054248B" w:rsidTr="00F31CA2">
        <w:tblPrEx>
          <w:tblLook w:val="0000" w:firstRow="0" w:lastRow="0" w:firstColumn="0" w:lastColumn="0" w:noHBand="0" w:noVBand="0"/>
        </w:tblPrEx>
        <w:trPr>
          <w:trHeight w:val="2568"/>
        </w:trPr>
        <w:tc>
          <w:tcPr>
            <w:tcW w:w="675" w:type="dxa"/>
          </w:tcPr>
          <w:p w:rsidR="0054248B" w:rsidRDefault="0054248B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r>
              <w:lastRenderedPageBreak/>
              <w:t>5</w:t>
            </w:r>
          </w:p>
        </w:tc>
        <w:tc>
          <w:tcPr>
            <w:tcW w:w="2538" w:type="dxa"/>
            <w:gridSpan w:val="2"/>
          </w:tcPr>
          <w:p w:rsidR="0054248B" w:rsidRPr="00902938" w:rsidRDefault="0054248B" w:rsidP="00A31BBA">
            <w:pPr>
              <w:pStyle w:val="msonormalmailrucssattributepostfix"/>
              <w:shd w:val="clear" w:color="auto" w:fill="FFFFFF"/>
              <w:spacing w:line="273" w:lineRule="atLeast"/>
              <w:rPr>
                <w:lang w:val="en-US"/>
              </w:rPr>
            </w:pPr>
            <w:r w:rsidRPr="00902938">
              <w:t>Внутренние болезни животных : учебник</w:t>
            </w:r>
          </w:p>
        </w:tc>
        <w:tc>
          <w:tcPr>
            <w:tcW w:w="664" w:type="dxa"/>
          </w:tcPr>
          <w:p w:rsidR="0054248B" w:rsidRPr="00FC72E7" w:rsidRDefault="0054248B" w:rsidP="005A629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54248B" w:rsidRDefault="0054248B" w:rsidP="00C9169B">
            <w:pPr>
              <w:spacing w:line="273" w:lineRule="atLeast"/>
              <w:rPr>
                <w:sz w:val="24"/>
              </w:rPr>
            </w:pPr>
            <w:r w:rsidRPr="00DF1432">
              <w:rPr>
                <w:rFonts w:cs="Times New Roman"/>
                <w:sz w:val="24"/>
                <w:szCs w:val="24"/>
              </w:rPr>
              <w:t>Учебник / Санкт-Петербург, 2020. Сер. Учебники для вузов. Специальная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F1432">
              <w:rPr>
                <w:rFonts w:cs="Times New Roman"/>
                <w:sz w:val="24"/>
                <w:szCs w:val="24"/>
              </w:rPr>
              <w:t>литературв (3-е издание, стереотипное)</w:t>
            </w:r>
          </w:p>
          <w:p w:rsidR="0054248B" w:rsidRDefault="0054248B" w:rsidP="002A10E3">
            <w:pPr>
              <w:rPr>
                <w:sz w:val="24"/>
              </w:rPr>
            </w:pPr>
          </w:p>
          <w:p w:rsidR="0054248B" w:rsidRPr="00FC72E7" w:rsidRDefault="0054248B" w:rsidP="00C9169B">
            <w:pPr>
              <w:spacing w:line="273" w:lineRule="atLeast"/>
              <w:rPr>
                <w:sz w:val="24"/>
                <w:highlight w:val="yellow"/>
                <w:lang w:val="en-US"/>
              </w:rPr>
            </w:pPr>
          </w:p>
        </w:tc>
        <w:tc>
          <w:tcPr>
            <w:tcW w:w="845" w:type="dxa"/>
          </w:tcPr>
          <w:p w:rsidR="0054248B" w:rsidRPr="00FC72E7" w:rsidRDefault="0054248B" w:rsidP="00910740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  <w:rPr>
                <w:highlight w:val="yellow"/>
                <w:lang w:val="en-US"/>
              </w:rPr>
            </w:pPr>
          </w:p>
        </w:tc>
        <w:tc>
          <w:tcPr>
            <w:tcW w:w="1701" w:type="dxa"/>
          </w:tcPr>
          <w:p w:rsidR="0054248B" w:rsidRPr="00FC72E7" w:rsidRDefault="0054248B" w:rsidP="009A5BC3">
            <w:pPr>
              <w:pStyle w:val="msonormalmailrucssattributepostfix"/>
              <w:shd w:val="clear" w:color="auto" w:fill="FFFFFF"/>
              <w:rPr>
                <w:highlight w:val="yellow"/>
                <w:lang w:val="en-US"/>
              </w:rPr>
            </w:pPr>
            <w:r w:rsidRPr="00DF1432">
              <w:t>Щербаков</w:t>
            </w:r>
            <w:r w:rsidRPr="0054248B">
              <w:rPr>
                <w:lang w:val="en-US"/>
              </w:rPr>
              <w:t xml:space="preserve"> </w:t>
            </w:r>
            <w:r w:rsidRPr="00DF1432">
              <w:t>Г</w:t>
            </w:r>
            <w:r w:rsidRPr="0054248B">
              <w:rPr>
                <w:lang w:val="en-US"/>
              </w:rPr>
              <w:t>.</w:t>
            </w:r>
            <w:r w:rsidRPr="00DF1432">
              <w:t>Г</w:t>
            </w:r>
            <w:r w:rsidRPr="0054248B">
              <w:rPr>
                <w:lang w:val="en-US"/>
              </w:rPr>
              <w:t xml:space="preserve">., </w:t>
            </w:r>
            <w:r w:rsidRPr="00DF1432">
              <w:t>Яшин</w:t>
            </w:r>
            <w:r w:rsidRPr="0054248B">
              <w:rPr>
                <w:lang w:val="en-US"/>
              </w:rPr>
              <w:t xml:space="preserve"> </w:t>
            </w:r>
            <w:r w:rsidRPr="00DF1432">
              <w:t>А</w:t>
            </w:r>
            <w:r w:rsidRPr="0054248B">
              <w:rPr>
                <w:lang w:val="en-US"/>
              </w:rPr>
              <w:t>.</w:t>
            </w:r>
            <w:r w:rsidRPr="00DF1432">
              <w:t>В</w:t>
            </w:r>
            <w:r w:rsidRPr="0054248B">
              <w:rPr>
                <w:lang w:val="en-US"/>
              </w:rPr>
              <w:t xml:space="preserve">., </w:t>
            </w:r>
            <w:r w:rsidRPr="00DF1432">
              <w:t>Курдеко</w:t>
            </w:r>
            <w:r w:rsidRPr="0054248B">
              <w:rPr>
                <w:lang w:val="en-US"/>
              </w:rPr>
              <w:t xml:space="preserve"> </w:t>
            </w:r>
            <w:r w:rsidRPr="00DF1432">
              <w:t>А</w:t>
            </w:r>
            <w:r w:rsidRPr="0054248B">
              <w:rPr>
                <w:lang w:val="en-US"/>
              </w:rPr>
              <w:t>.</w:t>
            </w:r>
            <w:r w:rsidRPr="00DF1432">
              <w:t>П</w:t>
            </w:r>
            <w:r w:rsidRPr="0054248B">
              <w:rPr>
                <w:lang w:val="en-US"/>
              </w:rPr>
              <w:t xml:space="preserve">., </w:t>
            </w:r>
            <w:r w:rsidRPr="00DF1432">
              <w:t>Мурзагулов</w:t>
            </w:r>
            <w:r w:rsidRPr="0054248B">
              <w:rPr>
                <w:lang w:val="en-US"/>
              </w:rPr>
              <w:t xml:space="preserve"> </w:t>
            </w:r>
            <w:r w:rsidRPr="00DF1432">
              <w:t>К</w:t>
            </w:r>
            <w:r w:rsidRPr="0054248B">
              <w:rPr>
                <w:lang w:val="en-US"/>
              </w:rPr>
              <w:t>.</w:t>
            </w:r>
            <w:r w:rsidRPr="00DF1432">
              <w:t>Х</w:t>
            </w:r>
            <w:r w:rsidRPr="0054248B">
              <w:rPr>
                <w:lang w:val="en-US"/>
              </w:rPr>
              <w:t xml:space="preserve">., </w:t>
            </w:r>
            <w:r w:rsidRPr="00DF1432">
              <w:t>Алексеева</w:t>
            </w:r>
            <w:r w:rsidRPr="0054248B">
              <w:rPr>
                <w:lang w:val="en-US"/>
              </w:rPr>
              <w:t xml:space="preserve"> </w:t>
            </w:r>
            <w:r w:rsidRPr="00DF1432">
              <w:t>С</w:t>
            </w:r>
            <w:r w:rsidRPr="0054248B">
              <w:rPr>
                <w:lang w:val="en-US"/>
              </w:rPr>
              <w:t>.</w:t>
            </w:r>
            <w:r w:rsidRPr="00DF1432">
              <w:t>А</w:t>
            </w:r>
            <w:r w:rsidRPr="0054248B">
              <w:rPr>
                <w:lang w:val="en-US"/>
              </w:rPr>
              <w:t xml:space="preserve">., </w:t>
            </w:r>
            <w:r w:rsidRPr="00DF1432">
              <w:t>Денисенко</w:t>
            </w:r>
            <w:r w:rsidRPr="0054248B">
              <w:rPr>
                <w:lang w:val="en-US"/>
              </w:rPr>
              <w:t xml:space="preserve"> </w:t>
            </w:r>
            <w:r w:rsidRPr="00DF1432">
              <w:t>В</w:t>
            </w:r>
            <w:r w:rsidRPr="0054248B">
              <w:rPr>
                <w:lang w:val="en-US"/>
              </w:rPr>
              <w:t>.</w:t>
            </w:r>
            <w:r w:rsidRPr="00DF1432">
              <w:t>Н</w:t>
            </w:r>
            <w:r w:rsidRPr="0054248B">
              <w:rPr>
                <w:lang w:val="en-US"/>
              </w:rPr>
              <w:t xml:space="preserve">., </w:t>
            </w:r>
            <w:r w:rsidRPr="00DF1432">
              <w:t>Дерезина</w:t>
            </w:r>
            <w:r w:rsidRPr="0054248B">
              <w:rPr>
                <w:lang w:val="en-US"/>
              </w:rPr>
              <w:t xml:space="preserve"> </w:t>
            </w:r>
            <w:r w:rsidRPr="00DF1432">
              <w:t>Т</w:t>
            </w:r>
            <w:r w:rsidRPr="0054248B">
              <w:rPr>
                <w:lang w:val="en-US"/>
              </w:rPr>
              <w:t>.</w:t>
            </w:r>
            <w:r w:rsidRPr="00DF1432">
              <w:t>Н</w:t>
            </w:r>
            <w:r w:rsidRPr="0054248B">
              <w:rPr>
                <w:lang w:val="en-US"/>
              </w:rPr>
              <w:t xml:space="preserve">., </w:t>
            </w:r>
            <w:r w:rsidRPr="00DF1432">
              <w:t>Ильина</w:t>
            </w:r>
            <w:r w:rsidRPr="0054248B">
              <w:rPr>
                <w:lang w:val="en-US"/>
              </w:rPr>
              <w:t xml:space="preserve"> </w:t>
            </w:r>
            <w:r w:rsidRPr="00DF1432">
              <w:t>О</w:t>
            </w:r>
            <w:r w:rsidRPr="0054248B">
              <w:rPr>
                <w:lang w:val="en-US"/>
              </w:rPr>
              <w:t>.</w:t>
            </w:r>
            <w:r w:rsidRPr="00DF1432">
              <w:t>П</w:t>
            </w:r>
            <w:r w:rsidRPr="0054248B">
              <w:rPr>
                <w:lang w:val="en-US"/>
              </w:rPr>
              <w:t xml:space="preserve">., </w:t>
            </w:r>
            <w:r w:rsidRPr="00DF1432">
              <w:t>Калюжный</w:t>
            </w:r>
            <w:r w:rsidRPr="0054248B">
              <w:rPr>
                <w:lang w:val="en-US"/>
              </w:rPr>
              <w:t xml:space="preserve"> </w:t>
            </w:r>
            <w:r w:rsidRPr="00DF1432">
              <w:t>И</w:t>
            </w:r>
            <w:r w:rsidRPr="0054248B">
              <w:rPr>
                <w:lang w:val="en-US"/>
              </w:rPr>
              <w:t>.</w:t>
            </w:r>
            <w:r w:rsidRPr="00DF1432">
              <w:t>И</w:t>
            </w:r>
            <w:r w:rsidRPr="0054248B">
              <w:rPr>
                <w:lang w:val="en-US"/>
              </w:rPr>
              <w:t xml:space="preserve">., </w:t>
            </w:r>
            <w:r w:rsidRPr="00DF1432">
              <w:t>Коваленок</w:t>
            </w:r>
            <w:r w:rsidRPr="0054248B">
              <w:rPr>
                <w:lang w:val="en-US"/>
              </w:rPr>
              <w:t xml:space="preserve"> </w:t>
            </w:r>
            <w:r w:rsidRPr="00DF1432">
              <w:t>Ю</w:t>
            </w:r>
            <w:r w:rsidRPr="0054248B">
              <w:rPr>
                <w:lang w:val="en-US"/>
              </w:rPr>
              <w:t>.</w:t>
            </w:r>
            <w:r w:rsidRPr="00DF1432">
              <w:t>К</w:t>
            </w:r>
            <w:r w:rsidRPr="0054248B">
              <w:rPr>
                <w:lang w:val="en-US"/>
              </w:rPr>
              <w:t xml:space="preserve">., </w:t>
            </w:r>
            <w:r w:rsidRPr="00DF1432">
              <w:t>Копылов</w:t>
            </w:r>
            <w:r w:rsidRPr="0054248B">
              <w:rPr>
                <w:lang w:val="en-US"/>
              </w:rPr>
              <w:t xml:space="preserve"> </w:t>
            </w:r>
            <w:r w:rsidRPr="00DF1432">
              <w:t>С</w:t>
            </w:r>
            <w:r w:rsidRPr="0054248B">
              <w:rPr>
                <w:lang w:val="en-US"/>
              </w:rPr>
              <w:t>.</w:t>
            </w:r>
            <w:r w:rsidRPr="00DF1432">
              <w:t>Н</w:t>
            </w:r>
            <w:r w:rsidRPr="0054248B">
              <w:rPr>
                <w:lang w:val="en-US"/>
              </w:rPr>
              <w:t xml:space="preserve">., </w:t>
            </w:r>
            <w:r w:rsidRPr="00DF1432">
              <w:t>Крячко</w:t>
            </w:r>
            <w:r w:rsidRPr="0054248B">
              <w:rPr>
                <w:lang w:val="en-US"/>
              </w:rPr>
              <w:t xml:space="preserve"> </w:t>
            </w:r>
            <w:r w:rsidRPr="00DF1432">
              <w:t>О</w:t>
            </w:r>
            <w:r w:rsidRPr="0054248B">
              <w:rPr>
                <w:lang w:val="en-US"/>
              </w:rPr>
              <w:t>.</w:t>
            </w:r>
            <w:r w:rsidRPr="00DF1432">
              <w:t>В</w:t>
            </w:r>
            <w:r w:rsidRPr="0054248B">
              <w:rPr>
                <w:lang w:val="en-US"/>
              </w:rPr>
              <w:t xml:space="preserve">., </w:t>
            </w:r>
            <w:r w:rsidRPr="00DF1432">
              <w:t>Куляков</w:t>
            </w:r>
            <w:r w:rsidRPr="0054248B">
              <w:rPr>
                <w:lang w:val="en-US"/>
              </w:rPr>
              <w:t xml:space="preserve"> </w:t>
            </w:r>
            <w:r w:rsidRPr="00DF1432">
              <w:t>Г</w:t>
            </w:r>
            <w:r w:rsidRPr="0054248B">
              <w:rPr>
                <w:lang w:val="en-US"/>
              </w:rPr>
              <w:t>.</w:t>
            </w:r>
            <w:r w:rsidRPr="00DF1432">
              <w:t>В</w:t>
            </w:r>
            <w:r w:rsidRPr="0054248B">
              <w:rPr>
                <w:lang w:val="en-US"/>
              </w:rPr>
              <w:t xml:space="preserve">., </w:t>
            </w:r>
            <w:r w:rsidRPr="00DF1432">
              <w:t>Раднатаров</w:t>
            </w:r>
            <w:r w:rsidRPr="0054248B">
              <w:rPr>
                <w:lang w:val="en-US"/>
              </w:rPr>
              <w:t xml:space="preserve"> </w:t>
            </w:r>
            <w:r w:rsidRPr="00DF1432">
              <w:t>В</w:t>
            </w:r>
            <w:r w:rsidRPr="0054248B">
              <w:rPr>
                <w:lang w:val="en-US"/>
              </w:rPr>
              <w:t>.</w:t>
            </w:r>
            <w:r w:rsidRPr="00DF1432">
              <w:t>Д</w:t>
            </w:r>
            <w:r w:rsidRPr="0054248B">
              <w:rPr>
                <w:lang w:val="en-US"/>
              </w:rPr>
              <w:t xml:space="preserve">., </w:t>
            </w:r>
            <w:r w:rsidRPr="00DF1432">
              <w:t>Тарнуев</w:t>
            </w:r>
            <w:r w:rsidRPr="0054248B">
              <w:rPr>
                <w:lang w:val="en-US"/>
              </w:rPr>
              <w:t xml:space="preserve"> </w:t>
            </w:r>
            <w:r w:rsidRPr="00DF1432">
              <w:t>Ю</w:t>
            </w:r>
            <w:r w:rsidRPr="0054248B">
              <w:rPr>
                <w:lang w:val="en-US"/>
              </w:rPr>
              <w:t>.</w:t>
            </w:r>
            <w:r w:rsidRPr="00DF1432">
              <w:t>А</w:t>
            </w:r>
            <w:r w:rsidRPr="0054248B">
              <w:rPr>
                <w:lang w:val="en-US"/>
              </w:rPr>
              <w:t xml:space="preserve">., </w:t>
            </w:r>
            <w:r w:rsidRPr="00DF1432">
              <w:t>Уша</w:t>
            </w:r>
            <w:r w:rsidRPr="0054248B">
              <w:rPr>
                <w:lang w:val="en-US"/>
              </w:rPr>
              <w:t xml:space="preserve"> </w:t>
            </w:r>
            <w:r w:rsidRPr="00DF1432">
              <w:t>Б</w:t>
            </w:r>
            <w:r w:rsidRPr="0054248B">
              <w:rPr>
                <w:lang w:val="en-US"/>
              </w:rPr>
              <w:t>.</w:t>
            </w:r>
            <w:r w:rsidRPr="00DF1432">
              <w:t>В</w:t>
            </w:r>
            <w:r w:rsidRPr="0054248B">
              <w:rPr>
                <w:lang w:val="en-US"/>
              </w:rPr>
              <w:t xml:space="preserve">., </w:t>
            </w:r>
            <w:r w:rsidRPr="00DF1432">
              <w:t>Эленшлегер</w:t>
            </w:r>
            <w:r w:rsidRPr="0054248B">
              <w:rPr>
                <w:lang w:val="en-US"/>
              </w:rPr>
              <w:t xml:space="preserve"> </w:t>
            </w:r>
            <w:r w:rsidRPr="00DF1432">
              <w:t>А</w:t>
            </w:r>
            <w:r w:rsidRPr="0054248B">
              <w:rPr>
                <w:lang w:val="en-US"/>
              </w:rPr>
              <w:t>.</w:t>
            </w:r>
            <w:r w:rsidRPr="00DF1432">
              <w:t>А</w:t>
            </w:r>
            <w:r w:rsidRPr="0054248B">
              <w:rPr>
                <w:lang w:val="en-US"/>
              </w:rPr>
              <w:t xml:space="preserve">., </w:t>
            </w:r>
            <w:r w:rsidRPr="00DF1432">
              <w:t>Котельникова</w:t>
            </w:r>
            <w:r w:rsidRPr="0054248B">
              <w:rPr>
                <w:lang w:val="en-US"/>
              </w:rPr>
              <w:t xml:space="preserve"> </w:t>
            </w:r>
            <w:r w:rsidRPr="00DF1432">
              <w:t>О</w:t>
            </w:r>
            <w:r w:rsidRPr="0054248B">
              <w:rPr>
                <w:lang w:val="en-US"/>
              </w:rPr>
              <w:t>.</w:t>
            </w:r>
            <w:r w:rsidRPr="00DF1432">
              <w:t>Е</w:t>
            </w:r>
            <w:r w:rsidRPr="0054248B">
              <w:rPr>
                <w:lang w:val="en-US"/>
              </w:rPr>
              <w:t>.</w:t>
            </w:r>
          </w:p>
        </w:tc>
      </w:tr>
      <w:tr w:rsidR="0054248B" w:rsidRPr="00124312" w:rsidTr="00E92476">
        <w:tblPrEx>
          <w:tblLook w:val="0000" w:firstRow="0" w:lastRow="0" w:firstColumn="0" w:lastColumn="0" w:noHBand="0" w:noVBand="0"/>
        </w:tblPrEx>
        <w:trPr>
          <w:trHeight w:val="8045"/>
        </w:trPr>
        <w:tc>
          <w:tcPr>
            <w:tcW w:w="675" w:type="dxa"/>
          </w:tcPr>
          <w:p w:rsidR="0054248B" w:rsidRPr="00FC72E7" w:rsidRDefault="0054248B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r>
              <w:lastRenderedPageBreak/>
              <w:t>5</w:t>
            </w:r>
          </w:p>
        </w:tc>
        <w:tc>
          <w:tcPr>
            <w:tcW w:w="2538" w:type="dxa"/>
            <w:gridSpan w:val="2"/>
          </w:tcPr>
          <w:p w:rsidR="0054248B" w:rsidRPr="00902938" w:rsidRDefault="0054248B" w:rsidP="00A31BBA">
            <w:pPr>
              <w:pStyle w:val="msonormalmailrucssattributepostfix"/>
              <w:shd w:val="clear" w:color="auto" w:fill="FFFFFF"/>
              <w:spacing w:line="273" w:lineRule="atLeast"/>
            </w:pPr>
            <w:r w:rsidRPr="00902938">
              <w:t>Коррекция метаболических нарушений у высокопродуктивных молочных коров в хозяйствах с промышленной технологией</w:t>
            </w:r>
          </w:p>
        </w:tc>
        <w:tc>
          <w:tcPr>
            <w:tcW w:w="664" w:type="dxa"/>
          </w:tcPr>
          <w:p w:rsidR="0054248B" w:rsidRPr="00FC72E7" w:rsidRDefault="0054248B" w:rsidP="005A629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рекомендации</w:t>
            </w:r>
          </w:p>
        </w:tc>
        <w:tc>
          <w:tcPr>
            <w:tcW w:w="3041" w:type="dxa"/>
          </w:tcPr>
          <w:p w:rsidR="0054248B" w:rsidRPr="002A10E3" w:rsidRDefault="0054248B" w:rsidP="00C9169B">
            <w:pPr>
              <w:spacing w:line="273" w:lineRule="atLeast"/>
              <w:rPr>
                <w:sz w:val="24"/>
                <w:highlight w:val="yellow"/>
              </w:rPr>
            </w:pPr>
            <w:r w:rsidRPr="00FC72E7">
              <w:rPr>
                <w:sz w:val="24"/>
              </w:rPr>
              <w:t>г</w:t>
            </w:r>
            <w:r>
              <w:rPr>
                <w:sz w:val="24"/>
              </w:rPr>
              <w:t>.</w:t>
            </w:r>
            <w:r w:rsidRPr="00FC72E7">
              <w:rPr>
                <w:sz w:val="24"/>
              </w:rPr>
              <w:t xml:space="preserve"> Саратов, изд "Саратовский источник", 2020</w:t>
            </w:r>
          </w:p>
        </w:tc>
        <w:tc>
          <w:tcPr>
            <w:tcW w:w="845" w:type="dxa"/>
          </w:tcPr>
          <w:p w:rsidR="0054248B" w:rsidRPr="003B4E53" w:rsidRDefault="0054248B" w:rsidP="00910740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  <w:rPr>
                <w:highlight w:val="yellow"/>
              </w:rPr>
            </w:pPr>
            <w:r w:rsidRPr="00FC72E7">
              <w:t>30 стр</w:t>
            </w:r>
          </w:p>
        </w:tc>
        <w:tc>
          <w:tcPr>
            <w:tcW w:w="1701" w:type="dxa"/>
          </w:tcPr>
          <w:p w:rsidR="0054248B" w:rsidRPr="003B4E53" w:rsidRDefault="0054248B" w:rsidP="009A5BC3">
            <w:pPr>
              <w:pStyle w:val="msonormalmailrucssattributepostfix"/>
              <w:shd w:val="clear" w:color="auto" w:fill="FFFFFF"/>
              <w:rPr>
                <w:highlight w:val="yellow"/>
              </w:rPr>
            </w:pPr>
            <w:r w:rsidRPr="00FC72E7">
              <w:t>И. И. Калюжный, И. С. Степанов</w:t>
            </w:r>
          </w:p>
        </w:tc>
      </w:tr>
      <w:tr w:rsidR="0054248B" w:rsidRPr="002A10E3" w:rsidTr="009E53F9">
        <w:tblPrEx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675" w:type="dxa"/>
          </w:tcPr>
          <w:p w:rsidR="0054248B" w:rsidRDefault="0054248B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r>
              <w:t>5</w:t>
            </w:r>
          </w:p>
        </w:tc>
        <w:tc>
          <w:tcPr>
            <w:tcW w:w="2538" w:type="dxa"/>
            <w:gridSpan w:val="2"/>
          </w:tcPr>
          <w:p w:rsidR="0054248B" w:rsidRPr="00902938" w:rsidRDefault="0054248B" w:rsidP="00A31BBA">
            <w:pPr>
              <w:pStyle w:val="msonormalmailrucssattributepostfix"/>
              <w:shd w:val="clear" w:color="auto" w:fill="FFFFFF"/>
              <w:spacing w:line="273" w:lineRule="atLeast"/>
            </w:pPr>
            <w:r w:rsidRPr="00902938">
              <w:t>Оценка эффективности комплексной терапии при неспецифической бронхопневмонии у телят</w:t>
            </w:r>
          </w:p>
        </w:tc>
        <w:tc>
          <w:tcPr>
            <w:tcW w:w="664" w:type="dxa"/>
          </w:tcPr>
          <w:p w:rsidR="0054248B" w:rsidRDefault="0054248B" w:rsidP="005A629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3041" w:type="dxa"/>
          </w:tcPr>
          <w:p w:rsidR="0054248B" w:rsidRDefault="0054248B" w:rsidP="009928B7">
            <w:pPr>
              <w:spacing w:line="273" w:lineRule="atLeast"/>
              <w:rPr>
                <w:rFonts w:cs="Times New Roman"/>
                <w:sz w:val="24"/>
                <w:szCs w:val="24"/>
              </w:rPr>
            </w:pPr>
            <w:r w:rsidRPr="0066735C">
              <w:rPr>
                <w:rFonts w:cs="Times New Roman"/>
                <w:sz w:val="24"/>
                <w:szCs w:val="24"/>
              </w:rPr>
              <w:t xml:space="preserve">Актуальные вопросы сельскохозяйственной биологии. 2020. № 1 (15). </w:t>
            </w:r>
          </w:p>
          <w:p w:rsidR="0054248B" w:rsidRPr="002A10E3" w:rsidRDefault="0054248B" w:rsidP="002A10E3">
            <w:pPr>
              <w:ind w:firstLine="708"/>
              <w:rPr>
                <w:sz w:val="24"/>
              </w:rPr>
            </w:pPr>
            <w:r w:rsidRPr="0066735C">
              <w:rPr>
                <w:rFonts w:cs="Times New Roman"/>
                <w:b/>
                <w:sz w:val="24"/>
                <w:szCs w:val="24"/>
              </w:rPr>
              <w:t>РИНЦ</w:t>
            </w:r>
            <w:r>
              <w:rPr>
                <w:rFonts w:cs="Times New Roman"/>
                <w:b/>
                <w:sz w:val="24"/>
                <w:szCs w:val="24"/>
              </w:rPr>
              <w:t>, ВАК</w:t>
            </w:r>
          </w:p>
        </w:tc>
        <w:tc>
          <w:tcPr>
            <w:tcW w:w="845" w:type="dxa"/>
          </w:tcPr>
          <w:p w:rsidR="0054248B" w:rsidRPr="002A10E3" w:rsidRDefault="0054248B" w:rsidP="00910740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 w:rsidRPr="0066735C">
              <w:t>С. 22-26.</w:t>
            </w:r>
          </w:p>
        </w:tc>
        <w:tc>
          <w:tcPr>
            <w:tcW w:w="1701" w:type="dxa"/>
          </w:tcPr>
          <w:p w:rsidR="0054248B" w:rsidRPr="002A10E3" w:rsidRDefault="0054248B" w:rsidP="009A5BC3">
            <w:pPr>
              <w:pStyle w:val="msonormalmailrucssattributepostfix"/>
              <w:shd w:val="clear" w:color="auto" w:fill="FFFFFF"/>
            </w:pPr>
            <w:r w:rsidRPr="0066735C">
              <w:t>Попов С.В.,</w:t>
            </w:r>
          </w:p>
        </w:tc>
      </w:tr>
      <w:tr w:rsidR="0054248B" w:rsidRPr="00FC72E7" w:rsidTr="00F31CA2">
        <w:tblPrEx>
          <w:tblLook w:val="0000" w:firstRow="0" w:lastRow="0" w:firstColumn="0" w:lastColumn="0" w:noHBand="0" w:noVBand="0"/>
        </w:tblPrEx>
        <w:trPr>
          <w:trHeight w:val="2568"/>
        </w:trPr>
        <w:tc>
          <w:tcPr>
            <w:tcW w:w="675" w:type="dxa"/>
          </w:tcPr>
          <w:p w:rsidR="0054248B" w:rsidRPr="00933746" w:rsidRDefault="0054248B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</w:p>
        </w:tc>
        <w:tc>
          <w:tcPr>
            <w:tcW w:w="2538" w:type="dxa"/>
            <w:gridSpan w:val="2"/>
          </w:tcPr>
          <w:p w:rsidR="0054248B" w:rsidRPr="00902938" w:rsidRDefault="0054248B" w:rsidP="00A31BBA">
            <w:pPr>
              <w:pStyle w:val="msonormalmailrucssattributepostfix"/>
              <w:shd w:val="clear" w:color="auto" w:fill="FFFFFF"/>
              <w:spacing w:line="273" w:lineRule="atLeast"/>
            </w:pPr>
            <w:r w:rsidRPr="00CD5381">
              <w:t>Клинический статус коров швицкой породы при недостаточности йода и цинка</w:t>
            </w:r>
          </w:p>
        </w:tc>
        <w:tc>
          <w:tcPr>
            <w:tcW w:w="664" w:type="dxa"/>
          </w:tcPr>
          <w:p w:rsidR="0054248B" w:rsidRPr="00FC72E7" w:rsidRDefault="0054248B" w:rsidP="005A629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3041" w:type="dxa"/>
          </w:tcPr>
          <w:p w:rsidR="0054248B" w:rsidRPr="00CD5381" w:rsidRDefault="0054248B" w:rsidP="00CD5381">
            <w:pPr>
              <w:spacing w:line="273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Журнал «Научная жизнь», </w:t>
            </w:r>
          </w:p>
          <w:p w:rsidR="0054248B" w:rsidRDefault="0054248B" w:rsidP="00CD5381">
            <w:pPr>
              <w:spacing w:line="273" w:lineRule="atLeast"/>
              <w:rPr>
                <w:rFonts w:cs="Times New Roman"/>
                <w:sz w:val="24"/>
                <w:szCs w:val="24"/>
              </w:rPr>
            </w:pPr>
            <w:r w:rsidRPr="00CD5381">
              <w:rPr>
                <w:rFonts w:cs="Times New Roman"/>
                <w:sz w:val="24"/>
                <w:szCs w:val="24"/>
              </w:rPr>
              <w:t>Т. 15, вып. 9, 2020</w:t>
            </w:r>
          </w:p>
          <w:p w:rsidR="0054248B" w:rsidRPr="00FC72E7" w:rsidRDefault="0054248B" w:rsidP="00C9169B">
            <w:pPr>
              <w:spacing w:line="273" w:lineRule="atLeast"/>
              <w:rPr>
                <w:sz w:val="24"/>
              </w:rPr>
            </w:pPr>
            <w:r w:rsidRPr="00CD5381">
              <w:rPr>
                <w:rFonts w:cs="Times New Roman"/>
                <w:b/>
                <w:sz w:val="24"/>
                <w:szCs w:val="24"/>
              </w:rPr>
              <w:t>РИНЦ, ВАК</w:t>
            </w:r>
          </w:p>
        </w:tc>
        <w:tc>
          <w:tcPr>
            <w:tcW w:w="845" w:type="dxa"/>
          </w:tcPr>
          <w:p w:rsidR="0054248B" w:rsidRPr="00FC72E7" w:rsidRDefault="0054248B" w:rsidP="00910740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  <w:rPr>
                <w:highlight w:val="yellow"/>
              </w:rPr>
            </w:pPr>
            <w:r>
              <w:t>С</w:t>
            </w:r>
            <w:r w:rsidRPr="00CD5381">
              <w:rPr>
                <w:lang w:val="en-US"/>
              </w:rPr>
              <w:t>. 1240-1249</w:t>
            </w:r>
          </w:p>
        </w:tc>
        <w:tc>
          <w:tcPr>
            <w:tcW w:w="1701" w:type="dxa"/>
          </w:tcPr>
          <w:p w:rsidR="0054248B" w:rsidRPr="00FC72E7" w:rsidRDefault="0054248B" w:rsidP="009A5BC3">
            <w:pPr>
              <w:pStyle w:val="msonormalmailrucssattributepostfix"/>
              <w:shd w:val="clear" w:color="auto" w:fill="FFFFFF"/>
            </w:pPr>
            <w:r>
              <w:t>Никулин</w:t>
            </w:r>
            <w:r w:rsidRPr="00E974E5">
              <w:t xml:space="preserve"> </w:t>
            </w:r>
            <w:r>
              <w:t>И</w:t>
            </w:r>
            <w:r w:rsidRPr="00E974E5">
              <w:t xml:space="preserve">. </w:t>
            </w:r>
            <w:r>
              <w:t>А</w:t>
            </w:r>
            <w:r w:rsidRPr="00E974E5">
              <w:t xml:space="preserve">., </w:t>
            </w:r>
            <w:r w:rsidRPr="00CD5381">
              <w:t>Орлова</w:t>
            </w:r>
            <w:r w:rsidRPr="00E974E5">
              <w:t xml:space="preserve"> </w:t>
            </w:r>
            <w:r w:rsidRPr="00CD5381">
              <w:t>Т</w:t>
            </w:r>
            <w:r w:rsidRPr="00E974E5">
              <w:t xml:space="preserve">. </w:t>
            </w:r>
            <w:r w:rsidRPr="00CD5381">
              <w:t>С</w:t>
            </w:r>
            <w:r w:rsidRPr="00E974E5">
              <w:t>.</w:t>
            </w:r>
          </w:p>
        </w:tc>
      </w:tr>
      <w:tr w:rsidR="0054248B" w:rsidRPr="00CD5381" w:rsidTr="00F31CA2">
        <w:tblPrEx>
          <w:tblLook w:val="0000" w:firstRow="0" w:lastRow="0" w:firstColumn="0" w:lastColumn="0" w:noHBand="0" w:noVBand="0"/>
        </w:tblPrEx>
        <w:trPr>
          <w:trHeight w:val="2568"/>
        </w:trPr>
        <w:tc>
          <w:tcPr>
            <w:tcW w:w="675" w:type="dxa"/>
          </w:tcPr>
          <w:p w:rsidR="0054248B" w:rsidRDefault="0054248B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r w:rsidRPr="00CD5381">
              <w:rPr>
                <w:lang w:val="en-US"/>
              </w:rPr>
              <w:lastRenderedPageBreak/>
              <w:t>5</w:t>
            </w:r>
          </w:p>
        </w:tc>
        <w:tc>
          <w:tcPr>
            <w:tcW w:w="2538" w:type="dxa"/>
            <w:gridSpan w:val="2"/>
          </w:tcPr>
          <w:p w:rsidR="0054248B" w:rsidRPr="0054248B" w:rsidRDefault="0054248B" w:rsidP="00A31BBA">
            <w:pPr>
              <w:pStyle w:val="msonormalmailrucssattributepostfix"/>
              <w:shd w:val="clear" w:color="auto" w:fill="FFFFFF"/>
              <w:spacing w:line="273" w:lineRule="atLeast"/>
              <w:rPr>
                <w:lang w:val="en-US"/>
              </w:rPr>
            </w:pPr>
            <w:r w:rsidRPr="00902938">
              <w:t>Р</w:t>
            </w:r>
            <w:r w:rsidRPr="00902938">
              <w:rPr>
                <w:lang w:val="en-US"/>
              </w:rPr>
              <w:t>eculiarities of respiratory pathology of young cattle in the lower volga region russian federation</w:t>
            </w:r>
          </w:p>
        </w:tc>
        <w:tc>
          <w:tcPr>
            <w:tcW w:w="664" w:type="dxa"/>
          </w:tcPr>
          <w:p w:rsidR="0054248B" w:rsidRDefault="0054248B" w:rsidP="005A629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3041" w:type="dxa"/>
          </w:tcPr>
          <w:p w:rsidR="0054248B" w:rsidRPr="008510FE" w:rsidRDefault="0054248B" w:rsidP="009928B7">
            <w:pPr>
              <w:spacing w:line="273" w:lineRule="atLeast"/>
              <w:rPr>
                <w:rFonts w:cs="Times New Roman"/>
                <w:sz w:val="24"/>
                <w:szCs w:val="24"/>
                <w:lang w:val="en-US"/>
              </w:rPr>
            </w:pPr>
            <w:r w:rsidRPr="00DF1432">
              <w:rPr>
                <w:rFonts w:cs="Times New Roman"/>
                <w:sz w:val="24"/>
                <w:szCs w:val="24"/>
                <w:lang w:val="en-US"/>
              </w:rPr>
              <w:t xml:space="preserve">International Journal of Research in Pharmaceutical Sciences. 2020. Т. 11. № 2. </w:t>
            </w:r>
          </w:p>
          <w:p w:rsidR="0054248B" w:rsidRPr="00CD5381" w:rsidRDefault="0054248B" w:rsidP="00CD5381">
            <w:pPr>
              <w:spacing w:line="273" w:lineRule="atLeast"/>
              <w:rPr>
                <w:rFonts w:cs="Times New Roman"/>
                <w:b/>
                <w:sz w:val="24"/>
                <w:szCs w:val="24"/>
              </w:rPr>
            </w:pPr>
            <w:r w:rsidRPr="008510FE">
              <w:rPr>
                <w:b/>
                <w:color w:val="000000"/>
                <w:sz w:val="24"/>
                <w:szCs w:val="24"/>
                <w:lang w:val="en-US"/>
              </w:rPr>
              <w:t>SCOPUS, WEB OF SCIENCES</w:t>
            </w:r>
          </w:p>
        </w:tc>
        <w:tc>
          <w:tcPr>
            <w:tcW w:w="845" w:type="dxa"/>
          </w:tcPr>
          <w:p w:rsidR="0054248B" w:rsidRPr="00CD5381" w:rsidRDefault="0054248B" w:rsidP="00910740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  <w:rPr>
                <w:lang w:val="en-US"/>
              </w:rPr>
            </w:pPr>
            <w:r w:rsidRPr="00DF1432">
              <w:rPr>
                <w:lang w:val="en-US"/>
              </w:rPr>
              <w:t>С. 2360-2364.</w:t>
            </w:r>
          </w:p>
        </w:tc>
        <w:tc>
          <w:tcPr>
            <w:tcW w:w="1701" w:type="dxa"/>
          </w:tcPr>
          <w:p w:rsidR="0054248B" w:rsidRPr="00E974E5" w:rsidRDefault="0054248B" w:rsidP="00CD5381">
            <w:pPr>
              <w:pStyle w:val="msonormalmailrucssattributepostfix"/>
              <w:shd w:val="clear" w:color="auto" w:fill="FFFFFF"/>
            </w:pPr>
            <w:r w:rsidRPr="00DF1432">
              <w:rPr>
                <w:lang w:val="en-US"/>
              </w:rPr>
              <w:t>Gertman A., Smolentsev S., Mukhutdinova D., Nikulin I., Elenshleger A., GrachevaZukhrabova Z.</w:t>
            </w:r>
          </w:p>
        </w:tc>
      </w:tr>
      <w:tr w:rsidR="0054248B" w:rsidRPr="0054248B" w:rsidTr="00F31CA2">
        <w:tblPrEx>
          <w:tblLook w:val="0000" w:firstRow="0" w:lastRow="0" w:firstColumn="0" w:lastColumn="0" w:noHBand="0" w:noVBand="0"/>
        </w:tblPrEx>
        <w:trPr>
          <w:trHeight w:val="2568"/>
        </w:trPr>
        <w:tc>
          <w:tcPr>
            <w:tcW w:w="675" w:type="dxa"/>
          </w:tcPr>
          <w:p w:rsidR="0054248B" w:rsidRPr="00CD5381" w:rsidRDefault="0054248B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  <w:rPr>
                <w:lang w:val="en-US"/>
              </w:rPr>
            </w:pPr>
            <w:r>
              <w:t>5</w:t>
            </w:r>
          </w:p>
        </w:tc>
        <w:tc>
          <w:tcPr>
            <w:tcW w:w="2538" w:type="dxa"/>
            <w:gridSpan w:val="2"/>
          </w:tcPr>
          <w:p w:rsidR="0054248B" w:rsidRPr="00902938" w:rsidRDefault="0054248B" w:rsidP="009928B7">
            <w:pPr>
              <w:pStyle w:val="msonormalmailrucssattributepostfix"/>
              <w:shd w:val="clear" w:color="auto" w:fill="FFFFFF"/>
              <w:spacing w:line="273" w:lineRule="atLeast"/>
              <w:rPr>
                <w:lang w:val="en-US"/>
              </w:rPr>
            </w:pPr>
            <w:r w:rsidRPr="00902938">
              <w:rPr>
                <w:lang w:val="en-US"/>
              </w:rPr>
              <w:t>The influence of environmental factors on the indicators of biological systems of dairy cows in anthropogenic zone conditions</w:t>
            </w:r>
          </w:p>
        </w:tc>
        <w:tc>
          <w:tcPr>
            <w:tcW w:w="664" w:type="dxa"/>
          </w:tcPr>
          <w:p w:rsidR="0054248B" w:rsidRPr="00CD5381" w:rsidRDefault="0054248B" w:rsidP="005A6290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3041" w:type="dxa"/>
          </w:tcPr>
          <w:p w:rsidR="0054248B" w:rsidRPr="00DF1432" w:rsidRDefault="0054248B" w:rsidP="009928B7">
            <w:pPr>
              <w:spacing w:line="273" w:lineRule="atLeast"/>
              <w:rPr>
                <w:sz w:val="24"/>
                <w:szCs w:val="24"/>
                <w:lang w:val="en-US"/>
              </w:rPr>
            </w:pPr>
            <w:r w:rsidRPr="00DF1432">
              <w:rPr>
                <w:rFonts w:cs="Times New Roman"/>
                <w:sz w:val="24"/>
                <w:szCs w:val="24"/>
                <w:lang w:val="en-US"/>
              </w:rPr>
              <w:t>International Conference on Agribusiness, Environmental Engineering and Biotechnologies, AGRITECH-III 2020; KrasnoyarskИздатель: IOP Publishing Ltd Scopus</w:t>
            </w:r>
          </w:p>
          <w:p w:rsidR="0054248B" w:rsidRPr="00037AD5" w:rsidRDefault="0054248B" w:rsidP="009928B7">
            <w:pPr>
              <w:spacing w:line="273" w:lineRule="atLeast"/>
              <w:rPr>
                <w:sz w:val="24"/>
                <w:lang w:val="en-US"/>
              </w:rPr>
            </w:pPr>
            <w:r w:rsidRPr="00DF1432">
              <w:rPr>
                <w:b/>
                <w:color w:val="000000"/>
                <w:sz w:val="24"/>
                <w:szCs w:val="24"/>
                <w:lang w:val="en-US"/>
              </w:rPr>
              <w:t>SCOPUS, WEB OF SCIENCES</w:t>
            </w:r>
          </w:p>
        </w:tc>
        <w:tc>
          <w:tcPr>
            <w:tcW w:w="845" w:type="dxa"/>
          </w:tcPr>
          <w:p w:rsidR="0054248B" w:rsidRPr="00DF1432" w:rsidRDefault="0054248B" w:rsidP="009928B7">
            <w:pPr>
              <w:spacing w:line="273" w:lineRule="atLeast"/>
              <w:rPr>
                <w:rFonts w:cs="Times New Roman"/>
                <w:sz w:val="24"/>
                <w:szCs w:val="24"/>
                <w:lang w:val="en-US"/>
              </w:rPr>
            </w:pPr>
            <w:r w:rsidRPr="00DF1432">
              <w:rPr>
                <w:rFonts w:cs="Times New Roman"/>
                <w:sz w:val="24"/>
                <w:szCs w:val="24"/>
              </w:rPr>
              <w:t>Р</w:t>
            </w:r>
            <w:r w:rsidRPr="00DF1432">
              <w:rPr>
                <w:rFonts w:cs="Times New Roman"/>
                <w:sz w:val="24"/>
                <w:szCs w:val="24"/>
                <w:lang w:val="en-US"/>
              </w:rPr>
              <w:t>. 1-8</w:t>
            </w:r>
          </w:p>
          <w:p w:rsidR="0054248B" w:rsidRPr="00FC72E7" w:rsidRDefault="0054248B" w:rsidP="00910740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</w:p>
        </w:tc>
        <w:tc>
          <w:tcPr>
            <w:tcW w:w="1701" w:type="dxa"/>
          </w:tcPr>
          <w:p w:rsidR="0054248B" w:rsidRPr="00037AD5" w:rsidRDefault="0054248B" w:rsidP="009A5BC3">
            <w:pPr>
              <w:pStyle w:val="msonormalmailrucssattributepostfix"/>
              <w:shd w:val="clear" w:color="auto" w:fill="FFFFFF"/>
              <w:rPr>
                <w:lang w:val="en-US"/>
              </w:rPr>
            </w:pPr>
            <w:r w:rsidRPr="00DF1432">
              <w:rPr>
                <w:lang w:val="en-US"/>
              </w:rPr>
              <w:t>Nikulin, I.A.,Gertman, A.M.,Samsonova, T.S.EmailAuthor,Naumova, O.V.</w:t>
            </w:r>
          </w:p>
        </w:tc>
      </w:tr>
      <w:tr w:rsidR="0054248B" w:rsidRPr="0054248B" w:rsidTr="00F31CA2">
        <w:tblPrEx>
          <w:tblLook w:val="0000" w:firstRow="0" w:lastRow="0" w:firstColumn="0" w:lastColumn="0" w:noHBand="0" w:noVBand="0"/>
        </w:tblPrEx>
        <w:trPr>
          <w:trHeight w:val="2568"/>
        </w:trPr>
        <w:tc>
          <w:tcPr>
            <w:tcW w:w="675" w:type="dxa"/>
          </w:tcPr>
          <w:p w:rsidR="0054248B" w:rsidRPr="00933746" w:rsidRDefault="0054248B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  <w:r>
              <w:t>5</w:t>
            </w:r>
          </w:p>
        </w:tc>
        <w:tc>
          <w:tcPr>
            <w:tcW w:w="2538" w:type="dxa"/>
            <w:gridSpan w:val="2"/>
          </w:tcPr>
          <w:p w:rsidR="0054248B" w:rsidRPr="0054248B" w:rsidRDefault="0054248B" w:rsidP="009928B7">
            <w:pPr>
              <w:pStyle w:val="msonormalmailrucssattributepostfix"/>
              <w:shd w:val="clear" w:color="auto" w:fill="FFFFFF"/>
              <w:spacing w:line="273" w:lineRule="atLeast"/>
            </w:pPr>
            <w:r w:rsidRPr="00902938">
              <w:t>Особенности краевой респираторной патологии молодняка крупного рогатого скота в нижнем поволжье</w:t>
            </w:r>
          </w:p>
        </w:tc>
        <w:tc>
          <w:tcPr>
            <w:tcW w:w="664" w:type="dxa"/>
          </w:tcPr>
          <w:p w:rsidR="0054248B" w:rsidRPr="00265CA1" w:rsidRDefault="0054248B" w:rsidP="005A629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3041" w:type="dxa"/>
          </w:tcPr>
          <w:p w:rsidR="0054248B" w:rsidRDefault="0054248B" w:rsidP="009928B7">
            <w:pPr>
              <w:spacing w:line="273" w:lineRule="atLeast"/>
              <w:rPr>
                <w:rFonts w:cs="Times New Roman"/>
                <w:sz w:val="24"/>
                <w:szCs w:val="24"/>
              </w:rPr>
            </w:pPr>
            <w:r w:rsidRPr="00DF1432">
              <w:rPr>
                <w:rFonts w:cs="Times New Roman"/>
                <w:sz w:val="24"/>
                <w:szCs w:val="24"/>
              </w:rPr>
              <w:t xml:space="preserve">Вестник Алтайского государственного аграрного университета. 2020. № 2 (184). </w:t>
            </w:r>
          </w:p>
          <w:p w:rsidR="0054248B" w:rsidRDefault="0054248B" w:rsidP="009928B7">
            <w:pPr>
              <w:spacing w:line="273" w:lineRule="atLeast"/>
              <w:rPr>
                <w:sz w:val="24"/>
              </w:rPr>
            </w:pPr>
            <w:r w:rsidRPr="0066735C">
              <w:rPr>
                <w:rFonts w:cs="Times New Roman"/>
                <w:b/>
                <w:sz w:val="24"/>
                <w:szCs w:val="24"/>
              </w:rPr>
              <w:t>РИНЦ</w:t>
            </w:r>
          </w:p>
          <w:p w:rsidR="0054248B" w:rsidRDefault="0054248B" w:rsidP="009928B7">
            <w:pPr>
              <w:rPr>
                <w:sz w:val="24"/>
              </w:rPr>
            </w:pPr>
          </w:p>
          <w:p w:rsidR="0054248B" w:rsidRDefault="0054248B" w:rsidP="009928B7">
            <w:pPr>
              <w:rPr>
                <w:sz w:val="24"/>
              </w:rPr>
            </w:pPr>
          </w:p>
          <w:p w:rsidR="0054248B" w:rsidRPr="0054248B" w:rsidRDefault="0054248B" w:rsidP="009928B7">
            <w:pPr>
              <w:spacing w:line="273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54248B" w:rsidRPr="009928B7" w:rsidRDefault="0054248B" w:rsidP="00910740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  <w:rPr>
                <w:lang w:val="en-US"/>
              </w:rPr>
            </w:pPr>
            <w:r w:rsidRPr="00DF1432">
              <w:t>С. 108-116</w:t>
            </w:r>
          </w:p>
        </w:tc>
        <w:tc>
          <w:tcPr>
            <w:tcW w:w="1701" w:type="dxa"/>
          </w:tcPr>
          <w:p w:rsidR="0054248B" w:rsidRDefault="0054248B" w:rsidP="009928B7">
            <w:pPr>
              <w:rPr>
                <w:lang w:eastAsia="ru-RU"/>
              </w:rPr>
            </w:pPr>
            <w:r w:rsidRPr="00DF1432">
              <w:t>Попов С.В., Эленшлегер А.А.</w:t>
            </w:r>
          </w:p>
          <w:p w:rsidR="0054248B" w:rsidRPr="009928B7" w:rsidRDefault="0054248B" w:rsidP="009A5BC3">
            <w:pPr>
              <w:pStyle w:val="msonormalmailrucssattributepostfix"/>
              <w:shd w:val="clear" w:color="auto" w:fill="FFFFFF"/>
              <w:rPr>
                <w:lang w:val="en-US"/>
              </w:rPr>
            </w:pPr>
          </w:p>
        </w:tc>
      </w:tr>
      <w:tr w:rsidR="0054248B" w:rsidRPr="00124312" w:rsidTr="00F31CA2">
        <w:tblPrEx>
          <w:tblLook w:val="0000" w:firstRow="0" w:lastRow="0" w:firstColumn="0" w:lastColumn="0" w:noHBand="0" w:noVBand="0"/>
        </w:tblPrEx>
        <w:trPr>
          <w:trHeight w:val="2568"/>
        </w:trPr>
        <w:tc>
          <w:tcPr>
            <w:tcW w:w="675" w:type="dxa"/>
          </w:tcPr>
          <w:p w:rsidR="0054248B" w:rsidRPr="00933746" w:rsidRDefault="0054248B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</w:p>
        </w:tc>
        <w:tc>
          <w:tcPr>
            <w:tcW w:w="2538" w:type="dxa"/>
            <w:gridSpan w:val="2"/>
          </w:tcPr>
          <w:p w:rsidR="0054248B" w:rsidRPr="00902938" w:rsidRDefault="0054248B" w:rsidP="009928B7">
            <w:pPr>
              <w:pStyle w:val="msonormalmailrucssattributepostfix"/>
              <w:shd w:val="clear" w:color="auto" w:fill="FFFFFF"/>
              <w:spacing w:line="273" w:lineRule="atLeast"/>
            </w:pPr>
            <w:r>
              <w:t xml:space="preserve">Смещение сычуга у коров голштинской породы в постотельный период </w:t>
            </w:r>
          </w:p>
        </w:tc>
        <w:tc>
          <w:tcPr>
            <w:tcW w:w="664" w:type="dxa"/>
          </w:tcPr>
          <w:p w:rsidR="0054248B" w:rsidRPr="000A6147" w:rsidRDefault="0054248B" w:rsidP="005A629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54248B" w:rsidRPr="000A6147" w:rsidRDefault="0054248B" w:rsidP="009928B7">
            <w:pPr>
              <w:spacing w:line="273" w:lineRule="atLeas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45" w:type="dxa"/>
          </w:tcPr>
          <w:p w:rsidR="0054248B" w:rsidRPr="00DF1432" w:rsidRDefault="0054248B" w:rsidP="00910740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  <w:rPr>
                <w:lang w:val="en-US"/>
              </w:rPr>
            </w:pPr>
          </w:p>
        </w:tc>
        <w:tc>
          <w:tcPr>
            <w:tcW w:w="1701" w:type="dxa"/>
          </w:tcPr>
          <w:p w:rsidR="0054248B" w:rsidRPr="00037AD5" w:rsidRDefault="0054248B" w:rsidP="009A5BC3">
            <w:pPr>
              <w:pStyle w:val="msonormalmailrucssattributepostfix"/>
              <w:shd w:val="clear" w:color="auto" w:fill="FFFFFF"/>
            </w:pPr>
          </w:p>
        </w:tc>
      </w:tr>
      <w:tr w:rsidR="0054248B" w:rsidRPr="009928B7" w:rsidTr="00F31CA2">
        <w:tblPrEx>
          <w:tblLook w:val="0000" w:firstRow="0" w:lastRow="0" w:firstColumn="0" w:lastColumn="0" w:noHBand="0" w:noVBand="0"/>
        </w:tblPrEx>
        <w:trPr>
          <w:trHeight w:val="2568"/>
        </w:trPr>
        <w:tc>
          <w:tcPr>
            <w:tcW w:w="675" w:type="dxa"/>
          </w:tcPr>
          <w:p w:rsidR="0054248B" w:rsidRPr="00933746" w:rsidRDefault="0054248B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</w:p>
        </w:tc>
        <w:tc>
          <w:tcPr>
            <w:tcW w:w="2538" w:type="dxa"/>
            <w:gridSpan w:val="2"/>
          </w:tcPr>
          <w:p w:rsidR="0054248B" w:rsidRPr="009928B7" w:rsidRDefault="0054248B" w:rsidP="00A76466">
            <w:pPr>
              <w:pStyle w:val="msonormalmailrucssattributepostfix"/>
              <w:shd w:val="clear" w:color="auto" w:fill="FFFFFF"/>
              <w:spacing w:line="273" w:lineRule="atLeast"/>
            </w:pPr>
            <w:r w:rsidRPr="00265CA1">
              <w:t>Незаразная патология крупного рогатого скота в хозяйствах с промышленной технологией</w:t>
            </w:r>
          </w:p>
        </w:tc>
        <w:tc>
          <w:tcPr>
            <w:tcW w:w="664" w:type="dxa"/>
          </w:tcPr>
          <w:p w:rsidR="0054248B" w:rsidRPr="009928B7" w:rsidRDefault="0054248B" w:rsidP="00FC72E7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54248B" w:rsidRPr="009928B7" w:rsidRDefault="0054248B" w:rsidP="009928B7">
            <w:pPr>
              <w:jc w:val="center"/>
              <w:rPr>
                <w:sz w:val="24"/>
              </w:rPr>
            </w:pPr>
            <w:r w:rsidRPr="00265CA1">
              <w:rPr>
                <w:sz w:val="24"/>
              </w:rPr>
              <w:t>учебное пособие для СПО. Санкт-Петербург: Лань, 2021. – 220 с.</w:t>
            </w:r>
          </w:p>
        </w:tc>
        <w:tc>
          <w:tcPr>
            <w:tcW w:w="845" w:type="dxa"/>
          </w:tcPr>
          <w:p w:rsidR="0054248B" w:rsidRPr="009928B7" w:rsidRDefault="0054248B" w:rsidP="00FC72E7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  <w:rPr>
                <w:highlight w:val="yellow"/>
              </w:rPr>
            </w:pPr>
            <w:r w:rsidRPr="00265CA1">
              <w:t>220 с</w:t>
            </w:r>
          </w:p>
        </w:tc>
        <w:tc>
          <w:tcPr>
            <w:tcW w:w="1701" w:type="dxa"/>
          </w:tcPr>
          <w:p w:rsidR="0054248B" w:rsidRPr="009928B7" w:rsidRDefault="0054248B" w:rsidP="009928B7">
            <w:pPr>
              <w:jc w:val="center"/>
              <w:rPr>
                <w:lang w:eastAsia="ru-RU"/>
              </w:rPr>
            </w:pPr>
            <w:r w:rsidRPr="006E681F">
              <w:rPr>
                <w:sz w:val="24"/>
                <w:lang w:eastAsia="ru-RU"/>
              </w:rPr>
              <w:t>Яшин, А.В. Прусаков, ,С.П. Ковалев,  С.Н. Копылов, В.Н. Динисенко, В.Д. Раднатаров, А.А., Эленшлегер, Г.В. Кляков</w:t>
            </w:r>
          </w:p>
        </w:tc>
      </w:tr>
      <w:tr w:rsidR="0054248B" w:rsidRPr="009928B7" w:rsidTr="00F31CA2">
        <w:tblPrEx>
          <w:tblLook w:val="0000" w:firstRow="0" w:lastRow="0" w:firstColumn="0" w:lastColumn="0" w:noHBand="0" w:noVBand="0"/>
        </w:tblPrEx>
        <w:trPr>
          <w:trHeight w:val="2568"/>
        </w:trPr>
        <w:tc>
          <w:tcPr>
            <w:tcW w:w="675" w:type="dxa"/>
          </w:tcPr>
          <w:p w:rsidR="0054248B" w:rsidRPr="00933746" w:rsidRDefault="0054248B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</w:p>
        </w:tc>
        <w:tc>
          <w:tcPr>
            <w:tcW w:w="2538" w:type="dxa"/>
            <w:gridSpan w:val="2"/>
          </w:tcPr>
          <w:p w:rsidR="0054248B" w:rsidRPr="0054248B" w:rsidRDefault="0054248B" w:rsidP="00A76466">
            <w:pPr>
              <w:pStyle w:val="msonormalmailrucssattributepostfix"/>
              <w:shd w:val="clear" w:color="auto" w:fill="FFFFFF"/>
              <w:spacing w:line="273" w:lineRule="atLeast"/>
              <w:rPr>
                <w:lang w:val="en-US"/>
              </w:rPr>
            </w:pPr>
            <w:r w:rsidRPr="006E681F">
              <w:rPr>
                <w:lang w:val="en-US"/>
              </w:rPr>
              <w:t>Development and applicati</w:t>
            </w:r>
            <w:r>
              <w:rPr>
                <w:lang w:val="en-US"/>
              </w:rPr>
              <w:t>on of new methods of correction</w:t>
            </w:r>
            <w:r w:rsidRPr="006E681F">
              <w:rPr>
                <w:lang w:val="en-US"/>
              </w:rPr>
              <w:t xml:space="preserve"> and prevention of metabolic diseases in Holstein cattle </w:t>
            </w:r>
          </w:p>
        </w:tc>
        <w:tc>
          <w:tcPr>
            <w:tcW w:w="664" w:type="dxa"/>
          </w:tcPr>
          <w:p w:rsidR="0054248B" w:rsidRPr="0054248B" w:rsidRDefault="0054248B" w:rsidP="00FC72E7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1" w:type="dxa"/>
          </w:tcPr>
          <w:p w:rsidR="0054248B" w:rsidRDefault="0054248B" w:rsidP="009928B7">
            <w:pPr>
              <w:jc w:val="center"/>
              <w:rPr>
                <w:sz w:val="24"/>
              </w:rPr>
            </w:pPr>
            <w:r w:rsidRPr="006E681F">
              <w:rPr>
                <w:sz w:val="24"/>
                <w:lang w:val="en-US"/>
              </w:rPr>
              <w:t>IOP Conf. Series: Earth and Environmental Science</w:t>
            </w:r>
            <w:r w:rsidRPr="001445CE">
              <w:rPr>
                <w:sz w:val="24"/>
                <w:lang w:val="en-US"/>
              </w:rPr>
              <w:t xml:space="preserve"> 723 (2021)</w:t>
            </w:r>
          </w:p>
        </w:tc>
        <w:tc>
          <w:tcPr>
            <w:tcW w:w="845" w:type="dxa"/>
          </w:tcPr>
          <w:p w:rsidR="0054248B" w:rsidRPr="009928B7" w:rsidRDefault="0054248B" w:rsidP="00FC72E7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  <w:rPr>
                <w:highlight w:val="yellow"/>
              </w:rPr>
            </w:pPr>
            <w:r>
              <w:t>С.1-5</w:t>
            </w:r>
          </w:p>
        </w:tc>
        <w:tc>
          <w:tcPr>
            <w:tcW w:w="1701" w:type="dxa"/>
          </w:tcPr>
          <w:p w:rsidR="0054248B" w:rsidRPr="006E681F" w:rsidRDefault="0054248B" w:rsidP="006E681F">
            <w:pPr>
              <w:jc w:val="center"/>
              <w:rPr>
                <w:sz w:val="24"/>
                <w:lang w:val="en-US" w:eastAsia="ru-RU"/>
              </w:rPr>
            </w:pPr>
            <w:r>
              <w:rPr>
                <w:sz w:val="24"/>
                <w:lang w:val="en-US" w:eastAsia="ru-RU"/>
              </w:rPr>
              <w:t>I S Stepanov</w:t>
            </w:r>
            <w:r w:rsidRPr="006E681F">
              <w:rPr>
                <w:sz w:val="24"/>
                <w:lang w:val="en-US" w:eastAsia="ru-RU"/>
              </w:rPr>
              <w:t xml:space="preserve">, </w:t>
            </w:r>
          </w:p>
          <w:p w:rsidR="0054248B" w:rsidRPr="006C58BC" w:rsidRDefault="0054248B" w:rsidP="006E681F">
            <w:pPr>
              <w:jc w:val="center"/>
              <w:rPr>
                <w:sz w:val="24"/>
                <w:lang w:val="en-US" w:eastAsia="ru-RU"/>
              </w:rPr>
            </w:pPr>
            <w:r>
              <w:rPr>
                <w:sz w:val="24"/>
                <w:lang w:val="en-US" w:eastAsia="ru-RU"/>
              </w:rPr>
              <w:t>D S Markova</w:t>
            </w:r>
          </w:p>
          <w:p w:rsidR="0054248B" w:rsidRPr="006C58BC" w:rsidRDefault="0054248B" w:rsidP="006E681F">
            <w:pPr>
              <w:jc w:val="center"/>
              <w:rPr>
                <w:sz w:val="24"/>
                <w:lang w:val="en-US" w:eastAsia="ru-RU"/>
              </w:rPr>
            </w:pPr>
            <w:r>
              <w:rPr>
                <w:sz w:val="24"/>
                <w:lang w:val="en-US" w:eastAsia="ru-RU"/>
              </w:rPr>
              <w:t>, A V Yashin</w:t>
            </w:r>
          </w:p>
          <w:p w:rsidR="0054248B" w:rsidRPr="006C58BC" w:rsidRDefault="0054248B" w:rsidP="006E681F">
            <w:pPr>
              <w:jc w:val="center"/>
              <w:rPr>
                <w:sz w:val="24"/>
                <w:lang w:val="en-US" w:eastAsia="ru-RU"/>
              </w:rPr>
            </w:pPr>
            <w:r>
              <w:rPr>
                <w:sz w:val="24"/>
                <w:lang w:val="en-US" w:eastAsia="ru-RU"/>
              </w:rPr>
              <w:t>, A V Prusakov</w:t>
            </w:r>
          </w:p>
          <w:p w:rsidR="0054248B" w:rsidRPr="006E681F" w:rsidRDefault="0054248B" w:rsidP="006E681F">
            <w:pPr>
              <w:jc w:val="center"/>
              <w:rPr>
                <w:sz w:val="24"/>
                <w:lang w:val="en-US" w:eastAsia="ru-RU"/>
              </w:rPr>
            </w:pPr>
            <w:r w:rsidRPr="006E681F">
              <w:rPr>
                <w:sz w:val="24"/>
                <w:lang w:val="en-US" w:eastAsia="ru-RU"/>
              </w:rPr>
              <w:t>, V S</w:t>
            </w:r>
          </w:p>
          <w:p w:rsidR="0054248B" w:rsidRPr="006C58BC" w:rsidRDefault="0054248B" w:rsidP="006E681F">
            <w:pPr>
              <w:jc w:val="center"/>
              <w:rPr>
                <w:sz w:val="24"/>
                <w:lang w:val="en-US" w:eastAsia="ru-RU"/>
              </w:rPr>
            </w:pPr>
            <w:r>
              <w:rPr>
                <w:sz w:val="24"/>
                <w:lang w:val="en-US" w:eastAsia="ru-RU"/>
              </w:rPr>
              <w:t>Ponamarev</w:t>
            </w:r>
          </w:p>
          <w:p w:rsidR="0054248B" w:rsidRPr="006E681F" w:rsidRDefault="0054248B" w:rsidP="00265CA1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val="en-US" w:eastAsia="ru-RU"/>
              </w:rPr>
              <w:t xml:space="preserve"> and A M Lunegov</w:t>
            </w:r>
          </w:p>
        </w:tc>
      </w:tr>
      <w:tr w:rsidR="0054248B" w:rsidRPr="0054248B" w:rsidTr="00F31CA2">
        <w:tblPrEx>
          <w:tblLook w:val="0000" w:firstRow="0" w:lastRow="0" w:firstColumn="0" w:lastColumn="0" w:noHBand="0" w:noVBand="0"/>
        </w:tblPrEx>
        <w:trPr>
          <w:trHeight w:val="2568"/>
        </w:trPr>
        <w:tc>
          <w:tcPr>
            <w:tcW w:w="675" w:type="dxa"/>
          </w:tcPr>
          <w:p w:rsidR="0054248B" w:rsidRPr="00933746" w:rsidRDefault="0054248B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</w:p>
        </w:tc>
        <w:tc>
          <w:tcPr>
            <w:tcW w:w="2538" w:type="dxa"/>
            <w:gridSpan w:val="2"/>
          </w:tcPr>
          <w:p w:rsidR="0054248B" w:rsidRPr="006E681F" w:rsidRDefault="0054248B" w:rsidP="006E681F">
            <w:pPr>
              <w:pStyle w:val="msonormalmailrucssattributepostfix"/>
              <w:shd w:val="clear" w:color="auto" w:fill="FFFFFF"/>
              <w:spacing w:line="273" w:lineRule="atLeast"/>
              <w:rPr>
                <w:lang w:val="en-US"/>
              </w:rPr>
            </w:pPr>
            <w:r w:rsidRPr="006E681F">
              <w:rPr>
                <w:lang w:val="en-US"/>
              </w:rPr>
              <w:t>Diagnosis of hepatopathy in</w:t>
            </w:r>
            <w:r>
              <w:rPr>
                <w:lang w:val="en-US"/>
              </w:rPr>
              <w:t xml:space="preserve"> Holstein cattle with metabolic</w:t>
            </w:r>
            <w:r w:rsidRPr="006E681F">
              <w:rPr>
                <w:lang w:val="en-US"/>
              </w:rPr>
              <w:t xml:space="preserve"> disorders </w:t>
            </w:r>
          </w:p>
        </w:tc>
        <w:tc>
          <w:tcPr>
            <w:tcW w:w="664" w:type="dxa"/>
          </w:tcPr>
          <w:p w:rsidR="0054248B" w:rsidRPr="006E681F" w:rsidRDefault="0054248B" w:rsidP="00FC72E7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1" w:type="dxa"/>
          </w:tcPr>
          <w:p w:rsidR="0054248B" w:rsidRPr="001445CE" w:rsidRDefault="0054248B" w:rsidP="009928B7">
            <w:pPr>
              <w:jc w:val="center"/>
              <w:rPr>
                <w:sz w:val="24"/>
                <w:lang w:val="en-US"/>
              </w:rPr>
            </w:pPr>
            <w:r w:rsidRPr="006E681F">
              <w:rPr>
                <w:sz w:val="24"/>
                <w:lang w:val="en-US"/>
              </w:rPr>
              <w:t>IOP Conf. Series: Earth and Environmental Science</w:t>
            </w:r>
            <w:r w:rsidRPr="001445CE">
              <w:rPr>
                <w:sz w:val="24"/>
                <w:lang w:val="en-US"/>
              </w:rPr>
              <w:t xml:space="preserve"> 723 (2021)</w:t>
            </w:r>
          </w:p>
        </w:tc>
        <w:tc>
          <w:tcPr>
            <w:tcW w:w="845" w:type="dxa"/>
          </w:tcPr>
          <w:p w:rsidR="0054248B" w:rsidRPr="006E681F" w:rsidRDefault="0054248B" w:rsidP="00FC72E7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>
              <w:t>С. 1-4</w:t>
            </w:r>
          </w:p>
        </w:tc>
        <w:tc>
          <w:tcPr>
            <w:tcW w:w="1701" w:type="dxa"/>
          </w:tcPr>
          <w:p w:rsidR="0054248B" w:rsidRPr="006C58BC" w:rsidRDefault="0054248B" w:rsidP="006E681F">
            <w:pPr>
              <w:jc w:val="center"/>
              <w:rPr>
                <w:sz w:val="24"/>
                <w:lang w:val="en-US" w:eastAsia="ru-RU"/>
              </w:rPr>
            </w:pPr>
            <w:r w:rsidRPr="006E681F">
              <w:rPr>
                <w:sz w:val="24"/>
                <w:lang w:val="en-US" w:eastAsia="ru-RU"/>
              </w:rPr>
              <w:t>D S Mar</w:t>
            </w:r>
            <w:r>
              <w:rPr>
                <w:sz w:val="24"/>
                <w:lang w:val="en-US" w:eastAsia="ru-RU"/>
              </w:rPr>
              <w:t>kova</w:t>
            </w:r>
          </w:p>
          <w:p w:rsidR="0054248B" w:rsidRPr="006C58BC" w:rsidRDefault="0054248B" w:rsidP="006E681F">
            <w:pPr>
              <w:jc w:val="center"/>
              <w:rPr>
                <w:sz w:val="24"/>
                <w:lang w:val="en-US" w:eastAsia="ru-RU"/>
              </w:rPr>
            </w:pPr>
            <w:r>
              <w:rPr>
                <w:sz w:val="24"/>
                <w:lang w:val="en-US" w:eastAsia="ru-RU"/>
              </w:rPr>
              <w:t>, A V Yashin</w:t>
            </w:r>
          </w:p>
          <w:p w:rsidR="0054248B" w:rsidRPr="006C58BC" w:rsidRDefault="0054248B" w:rsidP="006E681F">
            <w:pPr>
              <w:jc w:val="center"/>
              <w:rPr>
                <w:sz w:val="24"/>
                <w:lang w:val="en-US" w:eastAsia="ru-RU"/>
              </w:rPr>
            </w:pPr>
            <w:r>
              <w:rPr>
                <w:sz w:val="24"/>
                <w:lang w:val="en-US" w:eastAsia="ru-RU"/>
              </w:rPr>
              <w:t>, A V Prusakov</w:t>
            </w:r>
          </w:p>
          <w:p w:rsidR="0054248B" w:rsidRPr="006C58BC" w:rsidRDefault="0054248B" w:rsidP="006E681F">
            <w:pPr>
              <w:jc w:val="center"/>
              <w:rPr>
                <w:sz w:val="24"/>
                <w:lang w:val="en-US" w:eastAsia="ru-RU"/>
              </w:rPr>
            </w:pPr>
            <w:r>
              <w:rPr>
                <w:sz w:val="24"/>
                <w:lang w:val="en-US" w:eastAsia="ru-RU"/>
              </w:rPr>
              <w:t>, V S Ponamarev</w:t>
            </w:r>
          </w:p>
          <w:p w:rsidR="0054248B" w:rsidRPr="006E681F" w:rsidRDefault="0054248B" w:rsidP="006E681F">
            <w:pPr>
              <w:jc w:val="center"/>
              <w:rPr>
                <w:sz w:val="24"/>
                <w:lang w:val="en-US" w:eastAsia="ru-RU"/>
              </w:rPr>
            </w:pPr>
            <w:r w:rsidRPr="006E681F">
              <w:rPr>
                <w:sz w:val="24"/>
                <w:lang w:val="en-US" w:eastAsia="ru-RU"/>
              </w:rPr>
              <w:t xml:space="preserve"> and</w:t>
            </w:r>
          </w:p>
          <w:p w:rsidR="0054248B" w:rsidRPr="006E681F" w:rsidRDefault="0054248B" w:rsidP="006E681F">
            <w:pPr>
              <w:jc w:val="center"/>
              <w:rPr>
                <w:sz w:val="24"/>
                <w:lang w:val="en-US" w:eastAsia="ru-RU"/>
              </w:rPr>
            </w:pPr>
            <w:r w:rsidRPr="006E681F">
              <w:rPr>
                <w:sz w:val="24"/>
                <w:lang w:val="en-US" w:eastAsia="ru-RU"/>
              </w:rPr>
              <w:t>N L Andreeva</w:t>
            </w:r>
          </w:p>
        </w:tc>
      </w:tr>
      <w:tr w:rsidR="0054248B" w:rsidRPr="006E681F" w:rsidTr="00F31CA2">
        <w:tblPrEx>
          <w:tblLook w:val="0000" w:firstRow="0" w:lastRow="0" w:firstColumn="0" w:lastColumn="0" w:noHBand="0" w:noVBand="0"/>
        </w:tblPrEx>
        <w:trPr>
          <w:trHeight w:val="2568"/>
        </w:trPr>
        <w:tc>
          <w:tcPr>
            <w:tcW w:w="675" w:type="dxa"/>
          </w:tcPr>
          <w:p w:rsidR="0054248B" w:rsidRPr="006C58BC" w:rsidRDefault="0054248B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  <w:rPr>
                <w:lang w:val="en-US"/>
              </w:rPr>
            </w:pPr>
          </w:p>
        </w:tc>
        <w:tc>
          <w:tcPr>
            <w:tcW w:w="2538" w:type="dxa"/>
            <w:gridSpan w:val="2"/>
          </w:tcPr>
          <w:p w:rsidR="0054248B" w:rsidRPr="0054248B" w:rsidRDefault="0054248B" w:rsidP="006E681F">
            <w:pPr>
              <w:pStyle w:val="msonormalmailrucssattributepostfix"/>
              <w:shd w:val="clear" w:color="auto" w:fill="FFFFFF"/>
              <w:spacing w:line="273" w:lineRule="atLeast"/>
            </w:pPr>
            <w:r w:rsidRPr="001D4830">
              <w:t>Влияние внешних факторов на развитие и бронхопневмонии у молодняка крупного рогатого скота</w:t>
            </w:r>
          </w:p>
        </w:tc>
        <w:tc>
          <w:tcPr>
            <w:tcW w:w="664" w:type="dxa"/>
          </w:tcPr>
          <w:p w:rsidR="0054248B" w:rsidRPr="0054248B" w:rsidRDefault="0054248B" w:rsidP="00FC72E7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54248B" w:rsidRDefault="0054248B" w:rsidP="009928B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Материалы международной научно-практической конференции обучающихся, аспирантов и молодых ученых, посвященная памяти заслуженного деятеля науки, доктора ветеринарных наук, профессора кафедры «Болезни животных и ВСЭ» Колесова Александра Михайловича </w:t>
            </w:r>
          </w:p>
          <w:p w:rsidR="0054248B" w:rsidRPr="001445CE" w:rsidRDefault="0054248B" w:rsidP="009928B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«Проблемы и пути развития ветеринарной и зоотехнической наук»</w:t>
            </w:r>
          </w:p>
        </w:tc>
        <w:tc>
          <w:tcPr>
            <w:tcW w:w="845" w:type="dxa"/>
          </w:tcPr>
          <w:p w:rsidR="0054248B" w:rsidRPr="006E681F" w:rsidRDefault="0054248B" w:rsidP="00FC72E7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</w:p>
        </w:tc>
        <w:tc>
          <w:tcPr>
            <w:tcW w:w="1701" w:type="dxa"/>
          </w:tcPr>
          <w:p w:rsidR="0054248B" w:rsidRPr="0054248B" w:rsidRDefault="0054248B" w:rsidP="006E681F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Е. А. Климанова, Л. С. Данилова</w:t>
            </w:r>
          </w:p>
        </w:tc>
      </w:tr>
      <w:tr w:rsidR="0054248B" w:rsidRPr="006E681F" w:rsidTr="00F31CA2">
        <w:tblPrEx>
          <w:tblLook w:val="0000" w:firstRow="0" w:lastRow="0" w:firstColumn="0" w:lastColumn="0" w:noHBand="0" w:noVBand="0"/>
        </w:tblPrEx>
        <w:trPr>
          <w:trHeight w:val="2568"/>
        </w:trPr>
        <w:tc>
          <w:tcPr>
            <w:tcW w:w="675" w:type="dxa"/>
          </w:tcPr>
          <w:p w:rsidR="0054248B" w:rsidRPr="0054248B" w:rsidRDefault="0054248B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</w:p>
        </w:tc>
        <w:tc>
          <w:tcPr>
            <w:tcW w:w="2538" w:type="dxa"/>
            <w:gridSpan w:val="2"/>
          </w:tcPr>
          <w:p w:rsidR="0054248B" w:rsidRPr="001D4830" w:rsidRDefault="0054248B" w:rsidP="001D4830">
            <w:pPr>
              <w:pStyle w:val="im-mess"/>
              <w:shd w:val="clear" w:color="auto" w:fill="FFFFFF"/>
              <w:spacing w:before="0" w:beforeAutospacing="0" w:after="0" w:afterAutospacing="0"/>
              <w:outlineLvl w:val="1"/>
              <w:rPr>
                <w:color w:val="000000"/>
                <w:szCs w:val="20"/>
              </w:rPr>
            </w:pPr>
            <w:r w:rsidRPr="001D4830">
              <w:rPr>
                <w:color w:val="000000"/>
                <w:szCs w:val="20"/>
              </w:rPr>
              <w:t>Совершенствование системы диагностических мероприятий при нарушении обмена веществ у молочных коров</w:t>
            </w:r>
          </w:p>
          <w:p w:rsidR="0054248B" w:rsidRPr="001D4830" w:rsidRDefault="0054248B" w:rsidP="006E681F">
            <w:pPr>
              <w:pStyle w:val="msonormalmailrucssattributepostfix"/>
              <w:shd w:val="clear" w:color="auto" w:fill="FFFFFF"/>
              <w:spacing w:line="273" w:lineRule="atLeast"/>
            </w:pPr>
          </w:p>
        </w:tc>
        <w:tc>
          <w:tcPr>
            <w:tcW w:w="664" w:type="dxa"/>
          </w:tcPr>
          <w:p w:rsidR="0054248B" w:rsidRPr="001D4830" w:rsidRDefault="0054248B" w:rsidP="00FC72E7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54248B" w:rsidRDefault="0054248B" w:rsidP="001D483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Материалы международной научно-практической конференции обучающихся, аспирантов и молодых ученых, посвященная памяти заслуженного деятеля науки, доктора ветеринарных наук, профессора кафедры «Болезни животных и ВСЭ» Колесова Александра Михайловича </w:t>
            </w:r>
          </w:p>
          <w:p w:rsidR="0054248B" w:rsidRPr="001D4830" w:rsidRDefault="0054248B" w:rsidP="009928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«Проблемы и пути развития ветеринарной и зоотехнической наук»</w:t>
            </w:r>
          </w:p>
        </w:tc>
        <w:tc>
          <w:tcPr>
            <w:tcW w:w="845" w:type="dxa"/>
          </w:tcPr>
          <w:p w:rsidR="0054248B" w:rsidRDefault="0054248B" w:rsidP="00FC72E7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</w:p>
        </w:tc>
        <w:tc>
          <w:tcPr>
            <w:tcW w:w="1701" w:type="dxa"/>
          </w:tcPr>
          <w:p w:rsidR="0054248B" w:rsidRPr="001D4830" w:rsidRDefault="0054248B" w:rsidP="006E681F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Е. А. Климанова, Л. С. Данилова</w:t>
            </w:r>
          </w:p>
        </w:tc>
      </w:tr>
      <w:tr w:rsidR="0054248B" w:rsidRPr="006E681F" w:rsidTr="00F31CA2">
        <w:tblPrEx>
          <w:tblLook w:val="0000" w:firstRow="0" w:lastRow="0" w:firstColumn="0" w:lastColumn="0" w:noHBand="0" w:noVBand="0"/>
        </w:tblPrEx>
        <w:trPr>
          <w:trHeight w:val="2568"/>
        </w:trPr>
        <w:tc>
          <w:tcPr>
            <w:tcW w:w="675" w:type="dxa"/>
          </w:tcPr>
          <w:p w:rsidR="0054248B" w:rsidRPr="001D4830" w:rsidRDefault="0054248B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</w:p>
        </w:tc>
        <w:tc>
          <w:tcPr>
            <w:tcW w:w="2538" w:type="dxa"/>
            <w:gridSpan w:val="2"/>
          </w:tcPr>
          <w:p w:rsidR="0054248B" w:rsidRPr="001D4830" w:rsidRDefault="0054248B" w:rsidP="006E681F">
            <w:pPr>
              <w:pStyle w:val="msonormalmailrucssattributepostfix"/>
              <w:shd w:val="clear" w:color="auto" w:fill="FFFFFF"/>
              <w:spacing w:line="273" w:lineRule="atLeast"/>
            </w:pPr>
            <w:r>
              <w:t>Проявление недостаточности йода и цинка у молочных коров в условиях Тульской области</w:t>
            </w:r>
          </w:p>
        </w:tc>
        <w:tc>
          <w:tcPr>
            <w:tcW w:w="664" w:type="dxa"/>
          </w:tcPr>
          <w:p w:rsidR="0054248B" w:rsidRPr="001D4830" w:rsidRDefault="0054248B" w:rsidP="00FC72E7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3041" w:type="dxa"/>
          </w:tcPr>
          <w:p w:rsidR="0054248B" w:rsidRPr="001D4830" w:rsidRDefault="0054248B" w:rsidP="001D4830">
            <w:pPr>
              <w:jc w:val="center"/>
              <w:rPr>
                <w:sz w:val="24"/>
              </w:rPr>
            </w:pPr>
            <w:r>
              <w:t>Актуальные вопросы сельскохозяйственной биологии</w:t>
            </w:r>
          </w:p>
        </w:tc>
        <w:tc>
          <w:tcPr>
            <w:tcW w:w="845" w:type="dxa"/>
          </w:tcPr>
          <w:p w:rsidR="0054248B" w:rsidRDefault="0054248B" w:rsidP="00E974E5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  <w:jc w:val="center"/>
            </w:pPr>
            <w:r>
              <w:t>С.</w:t>
            </w:r>
          </w:p>
          <w:p w:rsidR="0054248B" w:rsidRDefault="0054248B" w:rsidP="00FC72E7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</w:pPr>
            <w:r>
              <w:t>26-32</w:t>
            </w:r>
          </w:p>
        </w:tc>
        <w:tc>
          <w:tcPr>
            <w:tcW w:w="1701" w:type="dxa"/>
          </w:tcPr>
          <w:p w:rsidR="0054248B" w:rsidRPr="001D4830" w:rsidRDefault="0054248B" w:rsidP="006E681F">
            <w:pPr>
              <w:jc w:val="center"/>
              <w:rPr>
                <w:sz w:val="24"/>
                <w:lang w:eastAsia="ru-RU"/>
              </w:rPr>
            </w:pPr>
            <w:r>
              <w:t>И.А. Никулин, Т.С. Орлова</w:t>
            </w:r>
          </w:p>
        </w:tc>
      </w:tr>
      <w:tr w:rsidR="0054248B" w:rsidRPr="006E681F" w:rsidTr="00F31CA2">
        <w:tblPrEx>
          <w:tblLook w:val="0000" w:firstRow="0" w:lastRow="0" w:firstColumn="0" w:lastColumn="0" w:noHBand="0" w:noVBand="0"/>
        </w:tblPrEx>
        <w:trPr>
          <w:trHeight w:val="2568"/>
        </w:trPr>
        <w:tc>
          <w:tcPr>
            <w:tcW w:w="675" w:type="dxa"/>
          </w:tcPr>
          <w:p w:rsidR="0054248B" w:rsidRPr="001D4830" w:rsidRDefault="0054248B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</w:p>
        </w:tc>
        <w:tc>
          <w:tcPr>
            <w:tcW w:w="2538" w:type="dxa"/>
            <w:gridSpan w:val="2"/>
          </w:tcPr>
          <w:p w:rsidR="0054248B" w:rsidRPr="001D4830" w:rsidRDefault="0054248B" w:rsidP="001D4830">
            <w:pPr>
              <w:pStyle w:val="im-mess"/>
              <w:shd w:val="clear" w:color="auto" w:fill="FFFFFF"/>
              <w:spacing w:before="0" w:beforeAutospacing="0" w:after="0" w:afterAutospacing="0"/>
              <w:outlineLvl w:val="1"/>
              <w:rPr>
                <w:color w:val="000000"/>
                <w:szCs w:val="20"/>
              </w:rPr>
            </w:pPr>
            <w:r w:rsidRPr="00E64FA4">
              <w:t>Основы анестезиологии и реаниматологии в клинической ветеринарии мелких млекопитающих животн</w:t>
            </w:r>
            <w:r>
              <w:t xml:space="preserve">ых: учебное пособие для вузов </w:t>
            </w:r>
            <w:r w:rsidRPr="00E64FA4">
              <w:t xml:space="preserve"> </w:t>
            </w:r>
          </w:p>
        </w:tc>
        <w:tc>
          <w:tcPr>
            <w:tcW w:w="664" w:type="dxa"/>
          </w:tcPr>
          <w:p w:rsidR="0054248B" w:rsidRPr="001D4830" w:rsidRDefault="0054248B" w:rsidP="00FC72E7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54248B" w:rsidRDefault="0054248B" w:rsidP="001D4830">
            <w:pPr>
              <w:jc w:val="center"/>
              <w:rPr>
                <w:sz w:val="24"/>
              </w:rPr>
            </w:pPr>
            <w:r w:rsidRPr="00E64FA4">
              <w:t>Санкт-Петербург : Лань,</w:t>
            </w:r>
            <w:r>
              <w:t xml:space="preserve"> 2021.</w:t>
            </w:r>
          </w:p>
        </w:tc>
        <w:tc>
          <w:tcPr>
            <w:tcW w:w="845" w:type="dxa"/>
          </w:tcPr>
          <w:p w:rsidR="0054248B" w:rsidRDefault="0054248B" w:rsidP="00E974E5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  <w:jc w:val="center"/>
            </w:pPr>
            <w:r w:rsidRPr="00E64FA4">
              <w:t>236 с.</w:t>
            </w:r>
          </w:p>
        </w:tc>
        <w:tc>
          <w:tcPr>
            <w:tcW w:w="1701" w:type="dxa"/>
          </w:tcPr>
          <w:p w:rsidR="0054248B" w:rsidRDefault="0054248B" w:rsidP="00E974E5">
            <w:pPr>
              <w:jc w:val="center"/>
              <w:rPr>
                <w:sz w:val="24"/>
                <w:lang w:eastAsia="ru-RU"/>
              </w:rPr>
            </w:pPr>
            <w:r w:rsidRPr="00E64FA4">
              <w:t>И. И. Калюжный, П. Р. Пульняшенко, А. В. Яшин [и др.].</w:t>
            </w:r>
          </w:p>
        </w:tc>
      </w:tr>
      <w:tr w:rsidR="0054248B" w:rsidRPr="006E681F" w:rsidTr="00F31CA2">
        <w:tblPrEx>
          <w:tblLook w:val="0000" w:firstRow="0" w:lastRow="0" w:firstColumn="0" w:lastColumn="0" w:noHBand="0" w:noVBand="0"/>
        </w:tblPrEx>
        <w:trPr>
          <w:trHeight w:val="2568"/>
        </w:trPr>
        <w:tc>
          <w:tcPr>
            <w:tcW w:w="675" w:type="dxa"/>
          </w:tcPr>
          <w:p w:rsidR="0054248B" w:rsidRPr="001D4830" w:rsidRDefault="0054248B" w:rsidP="009E53F9">
            <w:pPr>
              <w:pStyle w:val="msonormalmailrucssattributepostfix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3" w:lineRule="atLeast"/>
              <w:ind w:left="0" w:firstLine="0"/>
            </w:pPr>
          </w:p>
        </w:tc>
        <w:tc>
          <w:tcPr>
            <w:tcW w:w="2538" w:type="dxa"/>
            <w:gridSpan w:val="2"/>
          </w:tcPr>
          <w:p w:rsidR="0054248B" w:rsidRDefault="0054248B" w:rsidP="00E64FA4">
            <w:pPr>
              <w:pStyle w:val="im-mess"/>
              <w:shd w:val="clear" w:color="auto" w:fill="FFFFFF"/>
              <w:spacing w:before="0" w:beforeAutospacing="0" w:after="0" w:afterAutospacing="0"/>
              <w:outlineLvl w:val="1"/>
            </w:pPr>
          </w:p>
        </w:tc>
        <w:tc>
          <w:tcPr>
            <w:tcW w:w="664" w:type="dxa"/>
          </w:tcPr>
          <w:p w:rsidR="0054248B" w:rsidRDefault="0054248B" w:rsidP="00FC72E7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54248B" w:rsidRDefault="0054248B" w:rsidP="001D4830">
            <w:pPr>
              <w:jc w:val="center"/>
            </w:pPr>
          </w:p>
        </w:tc>
        <w:tc>
          <w:tcPr>
            <w:tcW w:w="845" w:type="dxa"/>
          </w:tcPr>
          <w:p w:rsidR="0054248B" w:rsidRDefault="0054248B" w:rsidP="00E974E5">
            <w:pPr>
              <w:pStyle w:val="msonormalmailrucssattributepostfix"/>
              <w:shd w:val="clear" w:color="auto" w:fill="FFFFFF"/>
              <w:spacing w:before="0" w:beforeAutospacing="0" w:after="0" w:afterAutospacing="0" w:line="273" w:lineRule="atLeast"/>
              <w:jc w:val="center"/>
            </w:pPr>
          </w:p>
        </w:tc>
        <w:tc>
          <w:tcPr>
            <w:tcW w:w="1701" w:type="dxa"/>
          </w:tcPr>
          <w:p w:rsidR="0054248B" w:rsidRDefault="0054248B" w:rsidP="00E974E5">
            <w:pPr>
              <w:jc w:val="center"/>
            </w:pPr>
          </w:p>
        </w:tc>
      </w:tr>
    </w:tbl>
    <w:p w:rsidR="00C33BCE" w:rsidRPr="001D4830" w:rsidRDefault="00C33BCE" w:rsidP="003429A7">
      <w:pPr>
        <w:pStyle w:val="msonormalmailrucssattributepostfix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</w:rPr>
      </w:pPr>
    </w:p>
    <w:p w:rsidR="00C33BCE" w:rsidRPr="001D4830" w:rsidRDefault="00C33BCE" w:rsidP="003429A7">
      <w:pPr>
        <w:pStyle w:val="msonormalmailrucssattributepostfix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</w:rPr>
      </w:pPr>
    </w:p>
    <w:p w:rsidR="00C33BCE" w:rsidRPr="001D4830" w:rsidRDefault="00C33BCE" w:rsidP="003429A7">
      <w:pPr>
        <w:pStyle w:val="msonormalmailrucssattributepostfix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</w:rPr>
      </w:pPr>
    </w:p>
    <w:p w:rsidR="005E3A04" w:rsidRPr="00440288" w:rsidRDefault="005E3A04" w:rsidP="003429A7">
      <w:pPr>
        <w:pStyle w:val="msonormalmailrucssattributepostfix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</w:rPr>
      </w:pPr>
      <w:r w:rsidRPr="00261D4B">
        <w:rPr>
          <w:color w:val="000000"/>
          <w:sz w:val="28"/>
          <w:szCs w:val="28"/>
        </w:rPr>
        <w:t>Соискатель</w:t>
      </w:r>
      <w:r w:rsidRPr="008A366D">
        <w:rPr>
          <w:color w:val="000000"/>
          <w:sz w:val="28"/>
          <w:szCs w:val="28"/>
        </w:rPr>
        <w:t>:</w:t>
      </w:r>
      <w:r w:rsidRPr="009A5BC3">
        <w:rPr>
          <w:color w:val="000000"/>
          <w:sz w:val="28"/>
          <w:szCs w:val="28"/>
          <w:lang w:val="en-US"/>
        </w:rPr>
        <w:t>                                                                         </w:t>
      </w:r>
      <w:r w:rsidRPr="00261D4B">
        <w:rPr>
          <w:color w:val="000000"/>
          <w:sz w:val="28"/>
          <w:szCs w:val="28"/>
        </w:rPr>
        <w:t>Калюжный</w:t>
      </w:r>
      <w:r w:rsidR="00311C79">
        <w:rPr>
          <w:color w:val="000000"/>
          <w:sz w:val="28"/>
          <w:szCs w:val="28"/>
        </w:rPr>
        <w:t xml:space="preserve"> </w:t>
      </w:r>
      <w:r w:rsidRPr="00261D4B">
        <w:rPr>
          <w:color w:val="000000"/>
          <w:sz w:val="28"/>
          <w:szCs w:val="28"/>
        </w:rPr>
        <w:t>И</w:t>
      </w:r>
      <w:r w:rsidRPr="00440288">
        <w:rPr>
          <w:color w:val="000000"/>
          <w:sz w:val="28"/>
          <w:szCs w:val="28"/>
        </w:rPr>
        <w:t>.</w:t>
      </w:r>
      <w:r w:rsidRPr="00261D4B">
        <w:rPr>
          <w:color w:val="000000"/>
          <w:sz w:val="28"/>
          <w:szCs w:val="28"/>
        </w:rPr>
        <w:t>И</w:t>
      </w:r>
      <w:r w:rsidRPr="00440288">
        <w:rPr>
          <w:color w:val="000000"/>
          <w:sz w:val="28"/>
          <w:szCs w:val="28"/>
        </w:rPr>
        <w:t>.</w:t>
      </w:r>
    </w:p>
    <w:p w:rsidR="005E3A04" w:rsidRPr="00440288" w:rsidRDefault="005E3A04" w:rsidP="003429A7">
      <w:pPr>
        <w:pStyle w:val="msonormalmailrucssattributepostfix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</w:rPr>
      </w:pPr>
      <w:r w:rsidRPr="009A5BC3">
        <w:rPr>
          <w:color w:val="000000"/>
          <w:sz w:val="28"/>
          <w:szCs w:val="28"/>
          <w:lang w:val="en-US"/>
        </w:rPr>
        <w:t> </w:t>
      </w:r>
    </w:p>
    <w:p w:rsidR="005E3A04" w:rsidRPr="00440288" w:rsidRDefault="005E3A04" w:rsidP="003429A7">
      <w:pPr>
        <w:pStyle w:val="msonormalmailrucssattributepostfix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</w:rPr>
      </w:pPr>
      <w:r w:rsidRPr="00261D4B">
        <w:rPr>
          <w:color w:val="000000"/>
          <w:sz w:val="28"/>
          <w:szCs w:val="28"/>
        </w:rPr>
        <w:t>Список</w:t>
      </w:r>
      <w:r w:rsidR="003B4E53">
        <w:rPr>
          <w:color w:val="000000"/>
          <w:sz w:val="28"/>
          <w:szCs w:val="28"/>
        </w:rPr>
        <w:t xml:space="preserve"> </w:t>
      </w:r>
      <w:r w:rsidRPr="00261D4B">
        <w:rPr>
          <w:color w:val="000000"/>
          <w:sz w:val="28"/>
          <w:szCs w:val="28"/>
        </w:rPr>
        <w:t>верен</w:t>
      </w:r>
      <w:r w:rsidRPr="00440288">
        <w:rPr>
          <w:color w:val="000000"/>
          <w:sz w:val="28"/>
          <w:szCs w:val="28"/>
        </w:rPr>
        <w:t>:</w:t>
      </w:r>
    </w:p>
    <w:p w:rsidR="005E3A04" w:rsidRPr="00261D4B" w:rsidRDefault="005E3A04" w:rsidP="003429A7">
      <w:pPr>
        <w:pStyle w:val="msonormalmailrucssattributepostfix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</w:rPr>
      </w:pPr>
      <w:r w:rsidRPr="00261D4B">
        <w:rPr>
          <w:color w:val="000000"/>
          <w:sz w:val="28"/>
          <w:szCs w:val="28"/>
        </w:rPr>
        <w:t>Декан</w:t>
      </w:r>
      <w:r w:rsidR="003B4E53">
        <w:rPr>
          <w:color w:val="000000"/>
          <w:sz w:val="28"/>
          <w:szCs w:val="28"/>
        </w:rPr>
        <w:t xml:space="preserve"> </w:t>
      </w:r>
      <w:r w:rsidRPr="00261D4B">
        <w:rPr>
          <w:color w:val="000000"/>
          <w:sz w:val="28"/>
          <w:szCs w:val="28"/>
        </w:rPr>
        <w:t>факультета ВМ и БТ</w:t>
      </w:r>
    </w:p>
    <w:p w:rsidR="00296E29" w:rsidRPr="00261D4B" w:rsidRDefault="005E3A04" w:rsidP="003429A7">
      <w:pPr>
        <w:pStyle w:val="msonormalmailrucssattributepostfix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</w:rPr>
      </w:pPr>
      <w:r w:rsidRPr="00261D4B">
        <w:rPr>
          <w:color w:val="000000"/>
          <w:sz w:val="28"/>
          <w:szCs w:val="28"/>
        </w:rPr>
        <w:t>к. с/х н., доцент                                                                   </w:t>
      </w:r>
      <w:r w:rsidR="00296E29" w:rsidRPr="00261D4B">
        <w:rPr>
          <w:color w:val="000000"/>
          <w:sz w:val="28"/>
          <w:szCs w:val="28"/>
        </w:rPr>
        <w:t> </w:t>
      </w:r>
      <w:r w:rsidR="00E23BDA" w:rsidRPr="00261D4B">
        <w:rPr>
          <w:color w:val="000000"/>
          <w:sz w:val="28"/>
          <w:szCs w:val="28"/>
        </w:rPr>
        <w:t xml:space="preserve"> </w:t>
      </w:r>
    </w:p>
    <w:p w:rsidR="005E3A04" w:rsidRPr="00261D4B" w:rsidRDefault="005E3A04" w:rsidP="003429A7">
      <w:pPr>
        <w:pStyle w:val="msonormalmailrucssattributepostfix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</w:rPr>
      </w:pPr>
      <w:r w:rsidRPr="00261D4B">
        <w:rPr>
          <w:color w:val="000000"/>
          <w:sz w:val="28"/>
          <w:szCs w:val="28"/>
        </w:rPr>
        <w:t>Ученый секретарь факультета</w:t>
      </w:r>
    </w:p>
    <w:p w:rsidR="005E3A04" w:rsidRPr="00261D4B" w:rsidRDefault="005E3A04" w:rsidP="003429A7">
      <w:pPr>
        <w:pStyle w:val="msonormalmailrucssattributepostfix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</w:rPr>
      </w:pPr>
      <w:r w:rsidRPr="00261D4B">
        <w:rPr>
          <w:color w:val="000000"/>
          <w:sz w:val="28"/>
          <w:szCs w:val="28"/>
        </w:rPr>
        <w:t>ветеринарной медицины и</w:t>
      </w:r>
    </w:p>
    <w:p w:rsidR="005E3A04" w:rsidRPr="00261D4B" w:rsidRDefault="005E3A04" w:rsidP="003429A7">
      <w:pPr>
        <w:pStyle w:val="msonormalmailrucssattributepostfix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 w:rsidRPr="00261D4B">
        <w:rPr>
          <w:color w:val="000000"/>
          <w:sz w:val="28"/>
          <w:szCs w:val="28"/>
        </w:rPr>
        <w:t xml:space="preserve">биотехнологии, доцент                                                                   </w:t>
      </w:r>
    </w:p>
    <w:p w:rsidR="005E3A04" w:rsidRDefault="00E23BDA" w:rsidP="003429A7">
      <w:r>
        <w:t xml:space="preserve">  07.12.2020</w:t>
      </w:r>
    </w:p>
    <w:sectPr w:rsidR="005E3A04" w:rsidSect="00623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60F7"/>
    <w:multiLevelType w:val="hybridMultilevel"/>
    <w:tmpl w:val="4866D26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05D4F"/>
    <w:multiLevelType w:val="hybridMultilevel"/>
    <w:tmpl w:val="EFC62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24A28"/>
    <w:multiLevelType w:val="hybridMultilevel"/>
    <w:tmpl w:val="406CC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A621F"/>
    <w:multiLevelType w:val="hybridMultilevel"/>
    <w:tmpl w:val="FF24C224"/>
    <w:lvl w:ilvl="0" w:tplc="BD284408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D50B2"/>
    <w:multiLevelType w:val="hybridMultilevel"/>
    <w:tmpl w:val="E7DA18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6E3A1A"/>
    <w:multiLevelType w:val="hybridMultilevel"/>
    <w:tmpl w:val="8D56B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E6A8A"/>
    <w:multiLevelType w:val="hybridMultilevel"/>
    <w:tmpl w:val="1CFA0D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5A4C65"/>
    <w:multiLevelType w:val="hybridMultilevel"/>
    <w:tmpl w:val="0A825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02977"/>
    <w:multiLevelType w:val="hybridMultilevel"/>
    <w:tmpl w:val="CF42B9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5093450"/>
    <w:multiLevelType w:val="hybridMultilevel"/>
    <w:tmpl w:val="17A6A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F4EC6"/>
    <w:multiLevelType w:val="hybridMultilevel"/>
    <w:tmpl w:val="1DD83604"/>
    <w:lvl w:ilvl="0" w:tplc="8A7E944C">
      <w:start w:val="7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F205C"/>
    <w:multiLevelType w:val="hybridMultilevel"/>
    <w:tmpl w:val="324E5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3687F"/>
    <w:multiLevelType w:val="hybridMultilevel"/>
    <w:tmpl w:val="39B06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401227"/>
    <w:multiLevelType w:val="hybridMultilevel"/>
    <w:tmpl w:val="E8E4F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D20F6"/>
    <w:multiLevelType w:val="hybridMultilevel"/>
    <w:tmpl w:val="6CA691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2375A6"/>
    <w:multiLevelType w:val="hybridMultilevel"/>
    <w:tmpl w:val="F27043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F57D1"/>
    <w:multiLevelType w:val="hybridMultilevel"/>
    <w:tmpl w:val="6B9232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E45138"/>
    <w:multiLevelType w:val="hybridMultilevel"/>
    <w:tmpl w:val="3F10D7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0530CC"/>
    <w:multiLevelType w:val="hybridMultilevel"/>
    <w:tmpl w:val="673268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17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16"/>
  </w:num>
  <w:num w:numId="10">
    <w:abstractNumId w:val="18"/>
  </w:num>
  <w:num w:numId="11">
    <w:abstractNumId w:val="6"/>
  </w:num>
  <w:num w:numId="12">
    <w:abstractNumId w:val="0"/>
  </w:num>
  <w:num w:numId="13">
    <w:abstractNumId w:val="15"/>
  </w:num>
  <w:num w:numId="14">
    <w:abstractNumId w:val="11"/>
  </w:num>
  <w:num w:numId="15">
    <w:abstractNumId w:val="14"/>
  </w:num>
  <w:num w:numId="16">
    <w:abstractNumId w:val="13"/>
  </w:num>
  <w:num w:numId="17">
    <w:abstractNumId w:val="9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34"/>
    <w:rsid w:val="00012449"/>
    <w:rsid w:val="00016589"/>
    <w:rsid w:val="00017AF5"/>
    <w:rsid w:val="00017FF7"/>
    <w:rsid w:val="00031519"/>
    <w:rsid w:val="000341EB"/>
    <w:rsid w:val="00034634"/>
    <w:rsid w:val="00037AD5"/>
    <w:rsid w:val="00051532"/>
    <w:rsid w:val="00053439"/>
    <w:rsid w:val="000565CA"/>
    <w:rsid w:val="000726FF"/>
    <w:rsid w:val="00074BEA"/>
    <w:rsid w:val="000A46C4"/>
    <w:rsid w:val="000A6147"/>
    <w:rsid w:val="000B720D"/>
    <w:rsid w:val="000C1A3A"/>
    <w:rsid w:val="000F6E8C"/>
    <w:rsid w:val="00124312"/>
    <w:rsid w:val="001334A7"/>
    <w:rsid w:val="001445CE"/>
    <w:rsid w:val="00151EE9"/>
    <w:rsid w:val="00163EF0"/>
    <w:rsid w:val="00170E81"/>
    <w:rsid w:val="001744CA"/>
    <w:rsid w:val="00175590"/>
    <w:rsid w:val="001A55C3"/>
    <w:rsid w:val="001B65C5"/>
    <w:rsid w:val="001D4830"/>
    <w:rsid w:val="001F5C2A"/>
    <w:rsid w:val="002255DA"/>
    <w:rsid w:val="002451BB"/>
    <w:rsid w:val="00261D4B"/>
    <w:rsid w:val="00265CA1"/>
    <w:rsid w:val="00296E29"/>
    <w:rsid w:val="002A0182"/>
    <w:rsid w:val="002A10E3"/>
    <w:rsid w:val="002A3F4A"/>
    <w:rsid w:val="002A7F77"/>
    <w:rsid w:val="002B48DA"/>
    <w:rsid w:val="002C370E"/>
    <w:rsid w:val="002E03B1"/>
    <w:rsid w:val="00311C79"/>
    <w:rsid w:val="0032097F"/>
    <w:rsid w:val="00320F5A"/>
    <w:rsid w:val="00323E9F"/>
    <w:rsid w:val="003429A7"/>
    <w:rsid w:val="0038284F"/>
    <w:rsid w:val="003A62CE"/>
    <w:rsid w:val="003B175C"/>
    <w:rsid w:val="003B4E53"/>
    <w:rsid w:val="003C000B"/>
    <w:rsid w:val="00403F2D"/>
    <w:rsid w:val="00410088"/>
    <w:rsid w:val="00421812"/>
    <w:rsid w:val="00435160"/>
    <w:rsid w:val="00440288"/>
    <w:rsid w:val="00460CC7"/>
    <w:rsid w:val="00475913"/>
    <w:rsid w:val="0048135D"/>
    <w:rsid w:val="00490658"/>
    <w:rsid w:val="004C0713"/>
    <w:rsid w:val="004C415B"/>
    <w:rsid w:val="004C6D9B"/>
    <w:rsid w:val="004E212B"/>
    <w:rsid w:val="004F6E3A"/>
    <w:rsid w:val="00520F17"/>
    <w:rsid w:val="0052619D"/>
    <w:rsid w:val="00526AB2"/>
    <w:rsid w:val="005342B2"/>
    <w:rsid w:val="0054248B"/>
    <w:rsid w:val="00542CC0"/>
    <w:rsid w:val="00567630"/>
    <w:rsid w:val="00580BF1"/>
    <w:rsid w:val="00582071"/>
    <w:rsid w:val="005A6290"/>
    <w:rsid w:val="005C64C1"/>
    <w:rsid w:val="005E1DAA"/>
    <w:rsid w:val="005E31C4"/>
    <w:rsid w:val="005E3A04"/>
    <w:rsid w:val="005E4DE9"/>
    <w:rsid w:val="005F217B"/>
    <w:rsid w:val="00601C1F"/>
    <w:rsid w:val="006235FC"/>
    <w:rsid w:val="00645040"/>
    <w:rsid w:val="00645ADB"/>
    <w:rsid w:val="00652192"/>
    <w:rsid w:val="00652937"/>
    <w:rsid w:val="00657418"/>
    <w:rsid w:val="00661AF9"/>
    <w:rsid w:val="0068775E"/>
    <w:rsid w:val="006C58BC"/>
    <w:rsid w:val="006E1108"/>
    <w:rsid w:val="006E681F"/>
    <w:rsid w:val="006F0889"/>
    <w:rsid w:val="0070611D"/>
    <w:rsid w:val="00707A43"/>
    <w:rsid w:val="00730A67"/>
    <w:rsid w:val="007463C9"/>
    <w:rsid w:val="00755D94"/>
    <w:rsid w:val="007630C2"/>
    <w:rsid w:val="007E3958"/>
    <w:rsid w:val="0081233E"/>
    <w:rsid w:val="00817779"/>
    <w:rsid w:val="00831089"/>
    <w:rsid w:val="00852D34"/>
    <w:rsid w:val="00857071"/>
    <w:rsid w:val="0086191A"/>
    <w:rsid w:val="008878CD"/>
    <w:rsid w:val="008A366D"/>
    <w:rsid w:val="008E25EF"/>
    <w:rsid w:val="008F37AD"/>
    <w:rsid w:val="00902938"/>
    <w:rsid w:val="00910740"/>
    <w:rsid w:val="00910DD9"/>
    <w:rsid w:val="0091280F"/>
    <w:rsid w:val="00933746"/>
    <w:rsid w:val="00941B20"/>
    <w:rsid w:val="009446AB"/>
    <w:rsid w:val="009716EF"/>
    <w:rsid w:val="009928B7"/>
    <w:rsid w:val="009A05E6"/>
    <w:rsid w:val="009A5BC3"/>
    <w:rsid w:val="009A7600"/>
    <w:rsid w:val="009B4B8B"/>
    <w:rsid w:val="009D60A4"/>
    <w:rsid w:val="009E53F9"/>
    <w:rsid w:val="009E578C"/>
    <w:rsid w:val="009F6DD9"/>
    <w:rsid w:val="009F79AB"/>
    <w:rsid w:val="00A12AE4"/>
    <w:rsid w:val="00A31BBA"/>
    <w:rsid w:val="00A40341"/>
    <w:rsid w:val="00A50A43"/>
    <w:rsid w:val="00A54BD5"/>
    <w:rsid w:val="00A67341"/>
    <w:rsid w:val="00A76466"/>
    <w:rsid w:val="00A82811"/>
    <w:rsid w:val="00AB6E43"/>
    <w:rsid w:val="00AE1D20"/>
    <w:rsid w:val="00AE657C"/>
    <w:rsid w:val="00AF5C6B"/>
    <w:rsid w:val="00B060A7"/>
    <w:rsid w:val="00B135D6"/>
    <w:rsid w:val="00B45A51"/>
    <w:rsid w:val="00B61C52"/>
    <w:rsid w:val="00B71E5B"/>
    <w:rsid w:val="00B86016"/>
    <w:rsid w:val="00B90A2E"/>
    <w:rsid w:val="00B94825"/>
    <w:rsid w:val="00BC11C2"/>
    <w:rsid w:val="00BF6FB9"/>
    <w:rsid w:val="00C24571"/>
    <w:rsid w:val="00C26DB0"/>
    <w:rsid w:val="00C332F9"/>
    <w:rsid w:val="00C33BCE"/>
    <w:rsid w:val="00C44982"/>
    <w:rsid w:val="00C72A5F"/>
    <w:rsid w:val="00C72C85"/>
    <w:rsid w:val="00C909F8"/>
    <w:rsid w:val="00C9169B"/>
    <w:rsid w:val="00CB7C65"/>
    <w:rsid w:val="00CC3B38"/>
    <w:rsid w:val="00CD5381"/>
    <w:rsid w:val="00D441F9"/>
    <w:rsid w:val="00D45533"/>
    <w:rsid w:val="00D86FDF"/>
    <w:rsid w:val="00DB4303"/>
    <w:rsid w:val="00DF4FD1"/>
    <w:rsid w:val="00DF796A"/>
    <w:rsid w:val="00E00BE6"/>
    <w:rsid w:val="00E23BDA"/>
    <w:rsid w:val="00E24AD2"/>
    <w:rsid w:val="00E30913"/>
    <w:rsid w:val="00E32BB0"/>
    <w:rsid w:val="00E33F06"/>
    <w:rsid w:val="00E47CDC"/>
    <w:rsid w:val="00E544B8"/>
    <w:rsid w:val="00E64FA4"/>
    <w:rsid w:val="00E92476"/>
    <w:rsid w:val="00E9537F"/>
    <w:rsid w:val="00E974E5"/>
    <w:rsid w:val="00EA1A37"/>
    <w:rsid w:val="00EE42E8"/>
    <w:rsid w:val="00EF02CB"/>
    <w:rsid w:val="00F00E8B"/>
    <w:rsid w:val="00F05ABD"/>
    <w:rsid w:val="00F163F5"/>
    <w:rsid w:val="00F26D1D"/>
    <w:rsid w:val="00F31CA2"/>
    <w:rsid w:val="00F37843"/>
    <w:rsid w:val="00FA2391"/>
    <w:rsid w:val="00FC18A4"/>
    <w:rsid w:val="00FC2A02"/>
    <w:rsid w:val="00FC72E7"/>
    <w:rsid w:val="00FF5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7A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5F217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7341"/>
  </w:style>
  <w:style w:type="character" w:styleId="a4">
    <w:name w:val="Emphasis"/>
    <w:basedOn w:val="a0"/>
    <w:uiPriority w:val="20"/>
    <w:qFormat/>
    <w:rsid w:val="00A67341"/>
    <w:rPr>
      <w:i/>
      <w:iCs/>
    </w:rPr>
  </w:style>
  <w:style w:type="character" w:styleId="a5">
    <w:name w:val="Strong"/>
    <w:basedOn w:val="a0"/>
    <w:uiPriority w:val="22"/>
    <w:qFormat/>
    <w:rsid w:val="005E3A04"/>
    <w:rPr>
      <w:b/>
      <w:bCs/>
    </w:rPr>
  </w:style>
  <w:style w:type="paragraph" w:styleId="a6">
    <w:name w:val="List Paragraph"/>
    <w:basedOn w:val="a"/>
    <w:uiPriority w:val="34"/>
    <w:qFormat/>
    <w:rsid w:val="003B175C"/>
    <w:pPr>
      <w:ind w:left="720"/>
      <w:contextualSpacing/>
    </w:pPr>
  </w:style>
  <w:style w:type="paragraph" w:customStyle="1" w:styleId="im-mess">
    <w:name w:val="im-mess"/>
    <w:basedOn w:val="a"/>
    <w:rsid w:val="001D483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7A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5F217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7341"/>
  </w:style>
  <w:style w:type="character" w:styleId="a4">
    <w:name w:val="Emphasis"/>
    <w:basedOn w:val="a0"/>
    <w:uiPriority w:val="20"/>
    <w:qFormat/>
    <w:rsid w:val="00A67341"/>
    <w:rPr>
      <w:i/>
      <w:iCs/>
    </w:rPr>
  </w:style>
  <w:style w:type="character" w:styleId="a5">
    <w:name w:val="Strong"/>
    <w:basedOn w:val="a0"/>
    <w:uiPriority w:val="22"/>
    <w:qFormat/>
    <w:rsid w:val="005E3A04"/>
    <w:rPr>
      <w:b/>
      <w:bCs/>
    </w:rPr>
  </w:style>
  <w:style w:type="paragraph" w:styleId="a6">
    <w:name w:val="List Paragraph"/>
    <w:basedOn w:val="a"/>
    <w:uiPriority w:val="34"/>
    <w:qFormat/>
    <w:rsid w:val="003B175C"/>
    <w:pPr>
      <w:ind w:left="720"/>
      <w:contextualSpacing/>
    </w:pPr>
  </w:style>
  <w:style w:type="paragraph" w:customStyle="1" w:styleId="im-mess">
    <w:name w:val="im-mess"/>
    <w:basedOn w:val="a"/>
    <w:rsid w:val="001D483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BC292-73BF-44D2-828F-B25736280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88</Pages>
  <Words>21223</Words>
  <Characters>120976</Characters>
  <Application>Microsoft Office Word</Application>
  <DocSecurity>0</DocSecurity>
  <Lines>1008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SGAU</Company>
  <LinksUpToDate>false</LinksUpToDate>
  <CharactersWithSpaces>141916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</dc:creator>
  <cp:keywords/>
  <dc:description/>
  <cp:lastModifiedBy>Sotrudnik</cp:lastModifiedBy>
  <cp:revision>23</cp:revision>
  <dcterms:created xsi:type="dcterms:W3CDTF">2020-12-08T11:35:00Z</dcterms:created>
  <dcterms:modified xsi:type="dcterms:W3CDTF">2021-06-17T09:57:00Z</dcterms:modified>
</cp:coreProperties>
</file>