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58" w:rsidRPr="00326F79" w:rsidRDefault="00492A58" w:rsidP="00492A58">
      <w:pPr>
        <w:rPr>
          <w:rStyle w:val="FontStyle32"/>
          <w:rFonts w:eastAsia="Calibri"/>
          <w:kern w:val="24"/>
          <w:sz w:val="28"/>
          <w:szCs w:val="28"/>
          <w:lang w:eastAsia="en-US"/>
        </w:rPr>
      </w:pPr>
      <w:r w:rsidRPr="00326F79">
        <w:rPr>
          <w:rStyle w:val="FontStyle32"/>
          <w:rFonts w:eastAsia="Calibri"/>
          <w:b/>
          <w:kern w:val="24"/>
          <w:sz w:val="28"/>
          <w:szCs w:val="28"/>
          <w:lang w:eastAsia="en-US"/>
        </w:rPr>
        <w:t xml:space="preserve">ПОРТФОЛИО </w:t>
      </w:r>
    </w:p>
    <w:p w:rsidR="00492A58" w:rsidRPr="00326F79" w:rsidRDefault="00492A58" w:rsidP="00492A58">
      <w:pPr>
        <w:rPr>
          <w:rStyle w:val="FontStyle32"/>
          <w:rFonts w:eastAsia="Calibri"/>
          <w:b/>
          <w:kern w:val="24"/>
          <w:sz w:val="28"/>
          <w:szCs w:val="28"/>
          <w:lang w:eastAsia="en-US"/>
        </w:rPr>
      </w:pPr>
      <w:r>
        <w:rPr>
          <w:rStyle w:val="FontStyle32"/>
          <w:rFonts w:eastAsia="Calibri"/>
          <w:kern w:val="24"/>
          <w:sz w:val="28"/>
          <w:szCs w:val="28"/>
          <w:lang w:eastAsia="en-US"/>
        </w:rPr>
        <w:t xml:space="preserve">Преподавателя </w:t>
      </w:r>
      <w:r w:rsidRPr="00192933">
        <w:rPr>
          <w:rStyle w:val="FontStyle32"/>
          <w:rFonts w:eastAsia="Calibri"/>
          <w:b/>
          <w:kern w:val="24"/>
          <w:sz w:val="28"/>
          <w:szCs w:val="28"/>
          <w:u w:val="single"/>
          <w:lang w:eastAsia="en-US"/>
        </w:rPr>
        <w:t>Есина Александра Ивановича</w:t>
      </w:r>
    </w:p>
    <w:p w:rsidR="00492A58" w:rsidRPr="00A2241D" w:rsidRDefault="00492A58" w:rsidP="00492A58">
      <w:pPr>
        <w:rPr>
          <w:rStyle w:val="FontStyle32"/>
          <w:rFonts w:eastAsia="Calibri"/>
          <w:kern w:val="24"/>
          <w:sz w:val="20"/>
          <w:szCs w:val="20"/>
          <w:lang w:eastAsia="en-US"/>
        </w:rPr>
      </w:pPr>
      <w:r>
        <w:rPr>
          <w:rStyle w:val="FontStyle32"/>
          <w:rFonts w:eastAsia="Calibri"/>
          <w:kern w:val="24"/>
          <w:sz w:val="20"/>
          <w:szCs w:val="20"/>
          <w:lang w:eastAsia="en-US"/>
        </w:rPr>
        <w:t xml:space="preserve">                             </w:t>
      </w:r>
      <w:r w:rsidRPr="00A2241D">
        <w:rPr>
          <w:rStyle w:val="FontStyle32"/>
          <w:rFonts w:eastAsia="Calibri"/>
          <w:kern w:val="24"/>
          <w:sz w:val="20"/>
          <w:szCs w:val="20"/>
          <w:lang w:eastAsia="en-US"/>
        </w:rPr>
        <w:t>(Фамилия Имя Отчество)</w:t>
      </w:r>
    </w:p>
    <w:p w:rsidR="00492A58" w:rsidRPr="00326F79" w:rsidRDefault="00492A58" w:rsidP="00492A58">
      <w:pPr>
        <w:spacing w:before="240" w:after="120"/>
        <w:rPr>
          <w:rStyle w:val="FontStyle32"/>
          <w:rFonts w:eastAsia="Calibri"/>
          <w:b/>
          <w:kern w:val="24"/>
          <w:sz w:val="28"/>
          <w:szCs w:val="28"/>
          <w:lang w:eastAsia="en-US"/>
        </w:rPr>
      </w:pPr>
      <w:r w:rsidRPr="00326F79">
        <w:rPr>
          <w:rStyle w:val="FontStyle32"/>
          <w:rFonts w:eastAsia="Calibri"/>
          <w:b/>
          <w:kern w:val="24"/>
          <w:sz w:val="28"/>
          <w:szCs w:val="28"/>
          <w:lang w:eastAsia="en-US"/>
        </w:rPr>
        <w:t>Основные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3520"/>
        <w:gridCol w:w="4476"/>
      </w:tblGrid>
      <w:tr w:rsidR="00492A58" w:rsidRPr="00326F79" w:rsidTr="000955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F8232D">
              <w:rPr>
                <w:rStyle w:val="FontStyle32"/>
                <w:rFonts w:eastAsia="Calibri"/>
                <w:kern w:val="24"/>
                <w:lang w:eastAsia="en-US"/>
              </w:rPr>
              <w:t>Дата рождения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F8232D">
              <w:rPr>
                <w:rStyle w:val="FontStyle32"/>
                <w:rFonts w:eastAsia="Calibri"/>
                <w:kern w:val="24"/>
                <w:lang w:eastAsia="en-US"/>
              </w:rPr>
              <w:t>0</w:t>
            </w:r>
            <w:r>
              <w:rPr>
                <w:rStyle w:val="FontStyle32"/>
                <w:rFonts w:eastAsia="Calibri"/>
                <w:kern w:val="24"/>
                <w:lang w:eastAsia="en-US"/>
              </w:rPr>
              <w:t>5</w:t>
            </w:r>
            <w:r w:rsidRPr="00F8232D">
              <w:rPr>
                <w:rStyle w:val="FontStyle32"/>
                <w:rFonts w:eastAsia="Calibri"/>
                <w:kern w:val="24"/>
                <w:lang w:eastAsia="en-US"/>
              </w:rPr>
              <w:t xml:space="preserve"> </w:t>
            </w:r>
            <w:r>
              <w:rPr>
                <w:rStyle w:val="FontStyle32"/>
                <w:rFonts w:eastAsia="Calibri"/>
                <w:kern w:val="24"/>
                <w:lang w:eastAsia="en-US"/>
              </w:rPr>
              <w:t>января</w:t>
            </w:r>
            <w:r w:rsidRPr="00F8232D">
              <w:rPr>
                <w:rStyle w:val="FontStyle32"/>
                <w:rFonts w:eastAsia="Calibri"/>
                <w:kern w:val="24"/>
                <w:lang w:eastAsia="en-US"/>
              </w:rPr>
              <w:t xml:space="preserve"> 19</w:t>
            </w:r>
            <w:r>
              <w:rPr>
                <w:rStyle w:val="FontStyle32"/>
                <w:rFonts w:eastAsia="Calibri"/>
                <w:kern w:val="24"/>
                <w:lang w:eastAsia="en-US"/>
              </w:rPr>
              <w:t>46</w:t>
            </w:r>
            <w:r w:rsidRPr="00F8232D">
              <w:rPr>
                <w:rStyle w:val="FontStyle32"/>
                <w:rFonts w:eastAsia="Calibri"/>
                <w:kern w:val="24"/>
                <w:lang w:eastAsia="en-US"/>
              </w:rPr>
              <w:t xml:space="preserve"> г.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6A7D88" w:rsidRDefault="00492A58" w:rsidP="00095592">
            <w:pPr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682240" cy="3535680"/>
                  <wp:effectExtent l="19050" t="0" r="3810" b="0"/>
                  <wp:docPr id="1" name="Рисунок 1" descr="G:\На анкету ин. паспорта\Есин А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На анкету ин. паспорта\Есин А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353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A58" w:rsidRPr="00326F79" w:rsidTr="000955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8232D" w:rsidRDefault="00492A58" w:rsidP="00095592">
            <w:pPr>
              <w:rPr>
                <w:lang w:val="en-US"/>
              </w:rPr>
            </w:pPr>
            <w:r w:rsidRPr="00F8232D">
              <w:t xml:space="preserve">Структурное </w:t>
            </w:r>
          </w:p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F8232D">
              <w:t>подразделение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F8232D">
              <w:rPr>
                <w:rStyle w:val="FontStyle32"/>
                <w:rFonts w:eastAsia="Calibri"/>
                <w:kern w:val="24"/>
                <w:lang w:eastAsia="en-US"/>
              </w:rPr>
              <w:t>Кафедра «</w:t>
            </w:r>
            <w:r w:rsidR="00095592">
              <w:rPr>
                <w:rStyle w:val="FontStyle32"/>
                <w:rFonts w:eastAsia="Calibri"/>
                <w:kern w:val="24"/>
                <w:lang w:eastAsia="en-US"/>
              </w:rPr>
              <w:t>Техносферная безопасность и транспортно-технологические машины</w:t>
            </w:r>
            <w:r w:rsidRPr="00F8232D">
              <w:rPr>
                <w:rStyle w:val="FontStyle32"/>
                <w:rFonts w:eastAsia="Calibri"/>
                <w:kern w:val="24"/>
                <w:lang w:eastAsia="en-US"/>
              </w:rPr>
              <w:t>»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326F79" w:rsidRDefault="00492A58" w:rsidP="00095592">
            <w:pPr>
              <w:jc w:val="left"/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</w:p>
        </w:tc>
      </w:tr>
      <w:tr w:rsidR="00492A58" w:rsidRPr="00326F79" w:rsidTr="000955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F8232D">
              <w:t>Должность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>
              <w:rPr>
                <w:rStyle w:val="FontStyle32"/>
                <w:rFonts w:eastAsia="Calibri"/>
                <w:kern w:val="24"/>
                <w:lang w:eastAsia="en-US"/>
              </w:rPr>
              <w:t>профессор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326F79" w:rsidRDefault="00492A58" w:rsidP="00095592">
            <w:pPr>
              <w:jc w:val="left"/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</w:p>
        </w:tc>
      </w:tr>
      <w:tr w:rsidR="00492A58" w:rsidRPr="00326F79" w:rsidTr="000955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F8232D">
              <w:t>Ученая степень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>
              <w:rPr>
                <w:rStyle w:val="FontStyle32"/>
                <w:rFonts w:eastAsia="Calibri"/>
                <w:kern w:val="24"/>
                <w:lang w:eastAsia="en-US"/>
              </w:rPr>
              <w:t>доктор</w:t>
            </w:r>
            <w:r w:rsidRPr="00F8232D">
              <w:rPr>
                <w:rStyle w:val="FontStyle32"/>
                <w:rFonts w:eastAsia="Calibri"/>
                <w:kern w:val="24"/>
                <w:lang w:eastAsia="en-US"/>
              </w:rPr>
              <w:t xml:space="preserve"> технических наук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326F79" w:rsidRDefault="00492A58" w:rsidP="00095592">
            <w:pPr>
              <w:jc w:val="left"/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</w:p>
        </w:tc>
      </w:tr>
      <w:tr w:rsidR="00492A58" w:rsidRPr="00326F79" w:rsidTr="000955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 w:rsidRPr="00F8232D">
              <w:t>Ученое звание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>
              <w:rPr>
                <w:rStyle w:val="FontStyle32"/>
                <w:rFonts w:eastAsia="Calibri"/>
                <w:kern w:val="24"/>
                <w:lang w:eastAsia="en-US"/>
              </w:rPr>
              <w:t>профессор</w:t>
            </w:r>
          </w:p>
          <w:p w:rsidR="00492A58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</w:p>
          <w:p w:rsidR="00492A58" w:rsidRPr="00F8232D" w:rsidRDefault="00492A58" w:rsidP="00095592">
            <w:pPr>
              <w:rPr>
                <w:rStyle w:val="FontStyle32"/>
                <w:rFonts w:eastAsia="Calibri"/>
                <w:kern w:val="24"/>
                <w:lang w:eastAsia="en-US"/>
              </w:rPr>
            </w:pPr>
            <w:r>
              <w:rPr>
                <w:rStyle w:val="FontStyle32"/>
                <w:rFonts w:eastAsia="Calibri"/>
                <w:kern w:val="24"/>
                <w:lang w:eastAsia="en-US"/>
              </w:rPr>
              <w:t>Почетный работник высшего профессионального образования Российской Федерации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326F79" w:rsidRDefault="00492A58" w:rsidP="00095592">
            <w:pPr>
              <w:jc w:val="left"/>
              <w:rPr>
                <w:rStyle w:val="FontStyle32"/>
                <w:rFonts w:eastAsia="Calibri"/>
                <w:kern w:val="24"/>
                <w:sz w:val="28"/>
                <w:szCs w:val="28"/>
                <w:lang w:eastAsia="en-US"/>
              </w:rPr>
            </w:pPr>
          </w:p>
        </w:tc>
      </w:tr>
    </w:tbl>
    <w:p w:rsidR="00492A58" w:rsidRPr="00326F79" w:rsidRDefault="00492A58" w:rsidP="00492A58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Образование</w:t>
      </w:r>
    </w:p>
    <w:tbl>
      <w:tblPr>
        <w:tblW w:w="489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612"/>
        <w:gridCol w:w="1230"/>
        <w:gridCol w:w="2795"/>
        <w:gridCol w:w="3067"/>
        <w:gridCol w:w="1869"/>
      </w:tblGrid>
      <w:tr w:rsidR="00492A58" w:rsidRPr="004C4358" w:rsidTr="000955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C4358" w:rsidRDefault="00492A58" w:rsidP="00095592">
            <w:r w:rsidRPr="004C4358">
              <w:rPr>
                <w:bCs/>
              </w:rPr>
              <w:t xml:space="preserve"> </w:t>
            </w:r>
            <w:r w:rsidRPr="004C4358">
              <w:t xml:space="preserve">№ </w:t>
            </w:r>
          </w:p>
          <w:p w:rsidR="00492A58" w:rsidRPr="004C4358" w:rsidRDefault="00492A58" w:rsidP="00095592">
            <w:pPr>
              <w:rPr>
                <w:bCs/>
              </w:rPr>
            </w:pPr>
            <w:proofErr w:type="spellStart"/>
            <w:proofErr w:type="gramStart"/>
            <w:r w:rsidRPr="004C4358">
              <w:t>п</w:t>
            </w:r>
            <w:proofErr w:type="spellEnd"/>
            <w:proofErr w:type="gramEnd"/>
            <w:r w:rsidRPr="004C4358">
              <w:t>/</w:t>
            </w:r>
            <w:proofErr w:type="spellStart"/>
            <w:r w:rsidRPr="004C4358">
              <w:t>п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4C4358" w:rsidRDefault="00492A58" w:rsidP="00095592">
            <w:pPr>
              <w:rPr>
                <w:bCs/>
              </w:rPr>
            </w:pPr>
            <w:r w:rsidRPr="004C4358">
              <w:rPr>
                <w:bCs/>
              </w:rPr>
              <w:t xml:space="preserve">Год </w:t>
            </w:r>
          </w:p>
          <w:p w:rsidR="00492A58" w:rsidRPr="004C4358" w:rsidRDefault="00492A58" w:rsidP="00095592">
            <w:pPr>
              <w:rPr>
                <w:bCs/>
              </w:rPr>
            </w:pPr>
            <w:r w:rsidRPr="004C4358">
              <w:rPr>
                <w:bCs/>
              </w:rPr>
              <w:t>окончания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C4358" w:rsidRDefault="00492A58" w:rsidP="00095592">
            <w:pPr>
              <w:rPr>
                <w:bCs/>
              </w:rPr>
            </w:pPr>
            <w:r w:rsidRPr="004C4358">
              <w:rPr>
                <w:bCs/>
              </w:rPr>
              <w:t xml:space="preserve">Официальное название учебного заведения 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C4358" w:rsidRDefault="00492A58" w:rsidP="00095592">
            <w:pPr>
              <w:rPr>
                <w:bCs/>
              </w:rPr>
            </w:pPr>
            <w:r w:rsidRPr="004C4358">
              <w:rPr>
                <w:bCs/>
              </w:rPr>
              <w:t xml:space="preserve">Специальность/направление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C4358" w:rsidRDefault="00492A58" w:rsidP="00095592">
            <w:pPr>
              <w:rPr>
                <w:bCs/>
              </w:rPr>
            </w:pPr>
            <w:r w:rsidRPr="004C4358">
              <w:rPr>
                <w:bCs/>
              </w:rPr>
              <w:t xml:space="preserve">Квалификация </w:t>
            </w:r>
          </w:p>
        </w:tc>
      </w:tr>
      <w:tr w:rsidR="00492A58" w:rsidRPr="00326F79" w:rsidTr="00095592">
        <w:trPr>
          <w:trHeight w:val="3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F8232D" w:rsidRDefault="00492A58" w:rsidP="00095592">
            <w:pPr>
              <w:rPr>
                <w:bCs/>
              </w:rPr>
            </w:pPr>
            <w:r w:rsidRPr="00F8232D">
              <w:rPr>
                <w:bCs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F8232D" w:rsidRDefault="00492A58" w:rsidP="00095592">
            <w:pPr>
              <w:rPr>
                <w:bCs/>
              </w:rPr>
            </w:pPr>
            <w:r w:rsidRPr="00F8232D">
              <w:rPr>
                <w:bCs/>
              </w:rPr>
              <w:t>19</w:t>
            </w:r>
            <w:r>
              <w:rPr>
                <w:bCs/>
              </w:rPr>
              <w:t>69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Default="00492A58" w:rsidP="00095592">
            <w:pPr>
              <w:rPr>
                <w:bCs/>
              </w:rPr>
            </w:pPr>
            <w:r w:rsidRPr="00F8232D">
              <w:rPr>
                <w:bCs/>
              </w:rPr>
              <w:t>Саратовский государственный университет</w:t>
            </w:r>
            <w:r>
              <w:rPr>
                <w:bCs/>
              </w:rPr>
              <w:t xml:space="preserve"> им. </w:t>
            </w:r>
          </w:p>
          <w:p w:rsidR="00492A58" w:rsidRPr="00F8232D" w:rsidRDefault="00492A58" w:rsidP="00095592">
            <w:pPr>
              <w:rPr>
                <w:bCs/>
              </w:rPr>
            </w:pPr>
            <w:r>
              <w:rPr>
                <w:bCs/>
              </w:rPr>
              <w:t>Н.Г. Чернышевского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F8232D" w:rsidRDefault="00492A58" w:rsidP="00095592">
            <w:pPr>
              <w:rPr>
                <w:bCs/>
              </w:rPr>
            </w:pPr>
            <w:r>
              <w:rPr>
                <w:bCs/>
              </w:rPr>
              <w:t>Механика ∕ аэрогидромеханика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F8232D" w:rsidRDefault="00492A58" w:rsidP="00095592">
            <w:pPr>
              <w:rPr>
                <w:bCs/>
              </w:rPr>
            </w:pPr>
            <w:r>
              <w:rPr>
                <w:bCs/>
              </w:rPr>
              <w:t>механик</w:t>
            </w:r>
          </w:p>
        </w:tc>
      </w:tr>
    </w:tbl>
    <w:p w:rsidR="00492A58" w:rsidRDefault="00492A58" w:rsidP="00492A58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Диссертации</w:t>
      </w:r>
      <w:r w:rsidRPr="00326F79">
        <w:rPr>
          <w:rStyle w:val="a5"/>
          <w:sz w:val="28"/>
          <w:szCs w:val="28"/>
        </w:rPr>
        <w:footnoteReference w:id="1"/>
      </w:r>
    </w:p>
    <w:tbl>
      <w:tblPr>
        <w:tblW w:w="9615" w:type="dxa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7730"/>
        <w:gridCol w:w="1885"/>
      </w:tblGrid>
      <w:tr w:rsidR="00492A58" w:rsidRPr="004C4358" w:rsidTr="00095592">
        <w:trPr>
          <w:trHeight w:val="16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C4358" w:rsidRDefault="00492A58" w:rsidP="00095592">
            <w:pPr>
              <w:rPr>
                <w:b/>
                <w:bCs/>
              </w:rPr>
            </w:pPr>
            <w:r w:rsidRPr="004C4358">
              <w:t>Название (ученая степень, специальность, тема)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C4358" w:rsidRDefault="00492A58" w:rsidP="00095592">
            <w:pPr>
              <w:rPr>
                <w:bCs/>
              </w:rPr>
            </w:pPr>
            <w:r w:rsidRPr="004C4358">
              <w:rPr>
                <w:bCs/>
              </w:rPr>
              <w:t>Год защиты</w:t>
            </w:r>
          </w:p>
        </w:tc>
      </w:tr>
      <w:tr w:rsidR="00492A58" w:rsidRPr="00A2241D" w:rsidTr="00095592">
        <w:trPr>
          <w:trHeight w:val="108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58761B" w:rsidRDefault="00492A58" w:rsidP="00095592">
            <w:pPr>
              <w:jc w:val="both"/>
              <w:rPr>
                <w:bCs/>
              </w:rPr>
            </w:pPr>
            <w:r>
              <w:t xml:space="preserve">         Околозвуковые течения идеального газа в окрестностях угловых точек.</w:t>
            </w:r>
            <w:r w:rsidRPr="006A7D88">
              <w:t xml:space="preserve"> Диссертация на соискание ученой степени кандидата </w:t>
            </w:r>
            <w:r>
              <w:t xml:space="preserve">физико-математических </w:t>
            </w:r>
            <w:r w:rsidRPr="006A7D88">
              <w:t>наук. Специальность 0</w:t>
            </w:r>
            <w:r>
              <w:t>1</w:t>
            </w:r>
            <w:r w:rsidRPr="006A7D88">
              <w:t>.</w:t>
            </w:r>
            <w:r>
              <w:t>02</w:t>
            </w:r>
            <w:r w:rsidRPr="006A7D88">
              <w:t>.0</w:t>
            </w:r>
            <w:r>
              <w:t>5</w:t>
            </w:r>
            <w:r w:rsidRPr="006A7D88">
              <w:t xml:space="preserve"> – </w:t>
            </w:r>
            <w:r>
              <w:t>Механика жидкости, газа и плазмы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743C40" w:rsidRDefault="00492A58" w:rsidP="00095592">
            <w:pPr>
              <w:rPr>
                <w:bCs/>
              </w:rPr>
            </w:pPr>
            <w:r>
              <w:rPr>
                <w:bCs/>
              </w:rPr>
              <w:t>1978</w:t>
            </w:r>
          </w:p>
        </w:tc>
      </w:tr>
      <w:tr w:rsidR="00492A58" w:rsidRPr="00A2241D" w:rsidTr="00095592">
        <w:trPr>
          <w:trHeight w:val="108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D34596" w:rsidRDefault="00492A58" w:rsidP="00095592">
            <w:pPr>
              <w:jc w:val="both"/>
              <w:rPr>
                <w:sz w:val="16"/>
                <w:szCs w:val="16"/>
              </w:rPr>
            </w:pPr>
            <w:r>
              <w:t xml:space="preserve">          Развитие теории и методов расчета стационарных и нестационарных движений воды. </w:t>
            </w:r>
            <w:r w:rsidRPr="006A7D88">
              <w:t xml:space="preserve">Диссертация на соискание ученой степени </w:t>
            </w:r>
            <w:r>
              <w:t xml:space="preserve">доктора технических </w:t>
            </w:r>
            <w:r w:rsidRPr="006A7D88">
              <w:t>наук. Специальность</w:t>
            </w:r>
            <w:r>
              <w:t xml:space="preserve"> 05.23.16 – Гидравлика и инженерная гидрология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Default="00492A58" w:rsidP="00095592">
            <w:pPr>
              <w:rPr>
                <w:bCs/>
              </w:rPr>
            </w:pPr>
            <w:r>
              <w:rPr>
                <w:bCs/>
              </w:rPr>
              <w:t>2004</w:t>
            </w:r>
          </w:p>
        </w:tc>
      </w:tr>
    </w:tbl>
    <w:p w:rsidR="00492A58" w:rsidRPr="00326F79" w:rsidRDefault="00492A58" w:rsidP="00492A58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lastRenderedPageBreak/>
        <w:t>Диссертации</w:t>
      </w:r>
      <w:r>
        <w:rPr>
          <w:rFonts w:ascii="Times New Roman" w:hAnsi="Times New Roman"/>
          <w:sz w:val="28"/>
          <w:szCs w:val="28"/>
        </w:rPr>
        <w:t>,</w:t>
      </w:r>
      <w:r w:rsidRPr="00326F79">
        <w:rPr>
          <w:rFonts w:ascii="Times New Roman" w:hAnsi="Times New Roman"/>
          <w:sz w:val="28"/>
          <w:szCs w:val="28"/>
        </w:rPr>
        <w:t xml:space="preserve"> защищенные под руководством преподавателя</w:t>
      </w:r>
    </w:p>
    <w:tbl>
      <w:tblPr>
        <w:tblW w:w="5108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782"/>
        <w:gridCol w:w="1737"/>
        <w:gridCol w:w="5953"/>
        <w:gridCol w:w="1500"/>
      </w:tblGrid>
      <w:tr w:rsidR="00492A58" w:rsidRPr="00256461" w:rsidTr="00095592">
        <w:trPr>
          <w:trHeight w:val="1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r w:rsidRPr="00256461">
              <w:rPr>
                <w:sz w:val="22"/>
                <w:szCs w:val="22"/>
              </w:rPr>
              <w:t>№</w:t>
            </w:r>
          </w:p>
          <w:p w:rsidR="00492A58" w:rsidRPr="00256461" w:rsidRDefault="00492A58" w:rsidP="00095592">
            <w:pPr>
              <w:rPr>
                <w:bCs/>
              </w:rPr>
            </w:pPr>
            <w:proofErr w:type="spellStart"/>
            <w:proofErr w:type="gramStart"/>
            <w:r w:rsidRPr="002564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56461">
              <w:rPr>
                <w:sz w:val="22"/>
                <w:szCs w:val="22"/>
              </w:rPr>
              <w:t>/</w:t>
            </w:r>
            <w:proofErr w:type="spellStart"/>
            <w:r w:rsidRPr="002564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r w:rsidRPr="00256461">
              <w:rPr>
                <w:bCs/>
                <w:sz w:val="22"/>
                <w:szCs w:val="22"/>
              </w:rPr>
              <w:t>Ф.И.О соискателя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256461" w:rsidRDefault="00492A58" w:rsidP="00095592">
            <w:proofErr w:type="gramStart"/>
            <w:r w:rsidRPr="00256461">
              <w:rPr>
                <w:sz w:val="22"/>
                <w:szCs w:val="22"/>
              </w:rPr>
              <w:t xml:space="preserve">Название (ученая степень, </w:t>
            </w:r>
            <w:proofErr w:type="gramEnd"/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sz w:val="22"/>
                <w:szCs w:val="22"/>
              </w:rPr>
              <w:t>специальность, тема)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Год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защиты</w:t>
            </w:r>
          </w:p>
        </w:tc>
      </w:tr>
      <w:tr w:rsidR="00492A58" w:rsidRPr="00256461" w:rsidTr="00095592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256461" w:rsidRDefault="00492A58" w:rsidP="00095592">
            <w:r w:rsidRPr="00256461">
              <w:rPr>
                <w:sz w:val="22"/>
                <w:szCs w:val="22"/>
              </w:rPr>
              <w:t>Кошкин</w:t>
            </w:r>
          </w:p>
          <w:p w:rsidR="00492A58" w:rsidRPr="00256461" w:rsidRDefault="00492A58" w:rsidP="00095592">
            <w:r w:rsidRPr="00256461">
              <w:rPr>
                <w:sz w:val="22"/>
                <w:szCs w:val="22"/>
              </w:rPr>
              <w:t>Николай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Михайлович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 xml:space="preserve">Совершенствование технических средств повышения эксплуатационной надежности закрытых оросительных сетей. </w:t>
            </w:r>
          </w:p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sz w:val="22"/>
                <w:szCs w:val="22"/>
              </w:rPr>
              <w:t>Диссертация на соискание ученой степени кандидата технических наук. Специальность 06.01.02 – Сельскохозяйственная мелиорация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1996</w:t>
            </w:r>
          </w:p>
        </w:tc>
      </w:tr>
      <w:tr w:rsidR="00492A58" w:rsidRPr="00256461" w:rsidTr="00095592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Комаров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 xml:space="preserve">Юрий 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Викторович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Совершенствование технологического процесса отделения почвенных примесей от корней сахарной свеклы крупноячеистым сепаратором.</w:t>
            </w:r>
          </w:p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sz w:val="22"/>
                <w:szCs w:val="22"/>
              </w:rPr>
              <w:t>Диссертация на соискание ученой степени кандидата технических наук. Специальность 05.20.01 – Механизация сельскохозяйственного производства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1997</w:t>
            </w:r>
          </w:p>
        </w:tc>
      </w:tr>
      <w:tr w:rsidR="00492A58" w:rsidRPr="00256461" w:rsidTr="00095592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Айбушев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Рафаэль</w:t>
            </w:r>
          </w:p>
          <w:p w:rsidR="00492A58" w:rsidRPr="00256461" w:rsidRDefault="00492A58" w:rsidP="00095592">
            <w:pPr>
              <w:rPr>
                <w:bCs/>
              </w:rPr>
            </w:pPr>
            <w:proofErr w:type="spellStart"/>
            <w:r w:rsidRPr="00256461">
              <w:rPr>
                <w:bCs/>
                <w:sz w:val="22"/>
                <w:szCs w:val="22"/>
              </w:rPr>
              <w:t>мавлютович</w:t>
            </w:r>
            <w:proofErr w:type="spellEnd"/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Совершенствование водораспределения и режимов работы мелиоративных саморегулирующихся каналов.</w:t>
            </w:r>
          </w:p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Диссертация на соискание ученой степени кандидата технических наук. Специальность 06.01.02 – Сельскохозяйственная мелиорация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1998</w:t>
            </w:r>
          </w:p>
        </w:tc>
      </w:tr>
      <w:tr w:rsidR="00492A58" w:rsidRPr="00256461" w:rsidTr="00095592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Варламова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Татьяна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Васильевна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 xml:space="preserve">Совершенствование процесса дозированного </w:t>
            </w:r>
            <w:proofErr w:type="spellStart"/>
            <w:r w:rsidRPr="00256461">
              <w:rPr>
                <w:sz w:val="22"/>
                <w:szCs w:val="22"/>
              </w:rPr>
              <w:t>сдабривания</w:t>
            </w:r>
            <w:proofErr w:type="spellEnd"/>
            <w:r w:rsidRPr="00256461">
              <w:rPr>
                <w:sz w:val="22"/>
                <w:szCs w:val="22"/>
              </w:rPr>
              <w:t xml:space="preserve"> рассыпных </w:t>
            </w:r>
            <w:proofErr w:type="spellStart"/>
            <w:r w:rsidRPr="00256461">
              <w:rPr>
                <w:sz w:val="22"/>
                <w:szCs w:val="22"/>
              </w:rPr>
              <w:t>кормосмесей</w:t>
            </w:r>
            <w:proofErr w:type="spellEnd"/>
            <w:r w:rsidRPr="00256461">
              <w:rPr>
                <w:sz w:val="22"/>
                <w:szCs w:val="22"/>
              </w:rPr>
              <w:t xml:space="preserve"> и обоснование параметров </w:t>
            </w:r>
            <w:proofErr w:type="spellStart"/>
            <w:r w:rsidRPr="00256461">
              <w:rPr>
                <w:sz w:val="22"/>
                <w:szCs w:val="22"/>
              </w:rPr>
              <w:t>дозатора-сдабривателя</w:t>
            </w:r>
            <w:proofErr w:type="spellEnd"/>
            <w:r w:rsidRPr="00256461">
              <w:rPr>
                <w:sz w:val="22"/>
                <w:szCs w:val="22"/>
              </w:rPr>
              <w:t>.</w:t>
            </w:r>
          </w:p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Диссертация на соискание ученой степени кандидата технических наук. Специальность 05.20.01 – Механизация сельскохозяйственного производства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1998</w:t>
            </w:r>
          </w:p>
        </w:tc>
      </w:tr>
      <w:tr w:rsidR="00492A58" w:rsidRPr="00256461" w:rsidTr="00095592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256461" w:rsidRDefault="00492A58" w:rsidP="00095592">
            <w:pPr>
              <w:rPr>
                <w:bCs/>
              </w:rPr>
            </w:pPr>
            <w:proofErr w:type="spellStart"/>
            <w:r w:rsidRPr="00256461">
              <w:rPr>
                <w:bCs/>
                <w:sz w:val="22"/>
                <w:szCs w:val="22"/>
              </w:rPr>
              <w:t>Рысмухамбетов</w:t>
            </w:r>
            <w:proofErr w:type="spellEnd"/>
          </w:p>
          <w:p w:rsidR="00492A58" w:rsidRPr="00256461" w:rsidRDefault="00492A58" w:rsidP="00095592">
            <w:pPr>
              <w:rPr>
                <w:bCs/>
              </w:rPr>
            </w:pPr>
            <w:proofErr w:type="spellStart"/>
            <w:r w:rsidRPr="00256461">
              <w:rPr>
                <w:bCs/>
                <w:sz w:val="22"/>
                <w:szCs w:val="22"/>
              </w:rPr>
              <w:t>Ажхан</w:t>
            </w:r>
            <w:proofErr w:type="spellEnd"/>
          </w:p>
          <w:p w:rsidR="00492A58" w:rsidRPr="00256461" w:rsidRDefault="00492A58" w:rsidP="00095592">
            <w:pPr>
              <w:rPr>
                <w:bCs/>
              </w:rPr>
            </w:pPr>
            <w:proofErr w:type="spellStart"/>
            <w:r w:rsidRPr="00256461">
              <w:rPr>
                <w:bCs/>
                <w:sz w:val="22"/>
                <w:szCs w:val="22"/>
              </w:rPr>
              <w:t>Тиметешевич</w:t>
            </w:r>
            <w:proofErr w:type="spellEnd"/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Повышение долговечности рядных топливных насосов тракторных и комбайновых дизелей при ремонте.</w:t>
            </w:r>
          </w:p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Диссертация на соискание ученой степени кандидата технических наук. Специальность 05.20.03 – Эксплуатация, восстановление и ремонт сельскохозяйственной техники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1999</w:t>
            </w:r>
          </w:p>
        </w:tc>
      </w:tr>
      <w:tr w:rsidR="00492A58" w:rsidRPr="00256461" w:rsidTr="00095592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256461" w:rsidRDefault="00492A58" w:rsidP="00095592">
            <w:r w:rsidRPr="00256461">
              <w:rPr>
                <w:sz w:val="22"/>
                <w:szCs w:val="22"/>
              </w:rPr>
              <w:t>Кошкин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Александр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Николаевич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Обоснование и разработка способов очистки оросительной воды от мусора и водорослей в открытых каналах мелиоративных систем.</w:t>
            </w:r>
          </w:p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Диссертация на соискание ученой степени кандидата технических наук. Специальность 06.01.02 – Мелиорация, рекультивация и охрана земель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2003</w:t>
            </w:r>
          </w:p>
        </w:tc>
      </w:tr>
      <w:tr w:rsidR="00492A58" w:rsidRPr="00256461" w:rsidTr="00095592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Горбачева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Мария Петровна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Совершенствование технологии очистки воды в оросительных каналах.</w:t>
            </w:r>
          </w:p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Диссертация на соискание ученой степени кандидата технических наук. Специальность 06.01.02 – Мелиорация, рекультивация и охрана земель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2009</w:t>
            </w:r>
          </w:p>
        </w:tc>
      </w:tr>
      <w:tr w:rsidR="00492A58" w:rsidRPr="00256461" w:rsidTr="00095592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256461" w:rsidRDefault="00492A58" w:rsidP="00095592">
            <w:pPr>
              <w:jc w:val="both"/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Сауткина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Татьяна</w:t>
            </w:r>
          </w:p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Николаевна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Прогноз и моделирование процессов обрастания напорных трубопроводов оросительных систем.</w:t>
            </w:r>
          </w:p>
          <w:p w:rsidR="00492A58" w:rsidRPr="00256461" w:rsidRDefault="00492A58" w:rsidP="00095592">
            <w:pPr>
              <w:jc w:val="both"/>
            </w:pPr>
            <w:r w:rsidRPr="00256461">
              <w:rPr>
                <w:sz w:val="22"/>
                <w:szCs w:val="22"/>
              </w:rPr>
              <w:t>Диссертация на соискание ученой степени кандидата технических наук. Специальность 06.01.02 – Мелиорация, рекультивация и охрана земель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256461" w:rsidRDefault="00492A58" w:rsidP="00095592">
            <w:pPr>
              <w:rPr>
                <w:bCs/>
              </w:rPr>
            </w:pPr>
            <w:r w:rsidRPr="00256461">
              <w:rPr>
                <w:bCs/>
                <w:sz w:val="22"/>
                <w:szCs w:val="22"/>
              </w:rPr>
              <w:t>2013</w:t>
            </w:r>
          </w:p>
        </w:tc>
      </w:tr>
    </w:tbl>
    <w:p w:rsidR="00492A58" w:rsidRDefault="00492A58" w:rsidP="00492A58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492A58" w:rsidRDefault="00492A58" w:rsidP="00492A58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492A58" w:rsidRPr="00256461" w:rsidRDefault="00492A58" w:rsidP="00492A58"/>
    <w:p w:rsidR="00492A58" w:rsidRDefault="00492A58" w:rsidP="00492A58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lastRenderedPageBreak/>
        <w:t>Опыт работ</w:t>
      </w:r>
    </w:p>
    <w:p w:rsidR="00492A58" w:rsidRDefault="00492A58" w:rsidP="00492A58"/>
    <w:tbl>
      <w:tblPr>
        <w:tblpPr w:leftFromText="180" w:rightFromText="180" w:vertAnchor="text" w:horzAnchor="margin" w:tblpY="-57"/>
        <w:tblW w:w="5108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759"/>
        <w:gridCol w:w="1899"/>
        <w:gridCol w:w="5790"/>
        <w:gridCol w:w="1524"/>
      </w:tblGrid>
      <w:tr w:rsidR="00492A58" w:rsidRPr="00326F79" w:rsidTr="00095592">
        <w:trPr>
          <w:trHeight w:val="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C4358" w:rsidRDefault="00492A58" w:rsidP="00095592">
            <w:pPr>
              <w:pStyle w:val="ae"/>
            </w:pPr>
            <w:r w:rsidRPr="004C4358">
              <w:t>№</w:t>
            </w:r>
          </w:p>
          <w:p w:rsidR="00492A58" w:rsidRPr="004C4358" w:rsidRDefault="00492A58" w:rsidP="00095592">
            <w:pPr>
              <w:pStyle w:val="ae"/>
              <w:rPr>
                <w:bCs/>
              </w:rPr>
            </w:pPr>
            <w:proofErr w:type="spellStart"/>
            <w:proofErr w:type="gramStart"/>
            <w:r w:rsidRPr="004C4358">
              <w:t>п</w:t>
            </w:r>
            <w:proofErr w:type="spellEnd"/>
            <w:proofErr w:type="gramEnd"/>
            <w:r w:rsidRPr="004C4358">
              <w:t>/</w:t>
            </w:r>
            <w:proofErr w:type="spellStart"/>
            <w:r w:rsidRPr="004C4358">
              <w:t>п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C4358" w:rsidRDefault="00492A58" w:rsidP="00095592">
            <w:pPr>
              <w:pStyle w:val="ae"/>
            </w:pPr>
            <w:r w:rsidRPr="004C4358">
              <w:t>Период работы (годы)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C4358" w:rsidRDefault="00492A58" w:rsidP="00095592">
            <w:pPr>
              <w:pStyle w:val="ae"/>
            </w:pPr>
            <w:r w:rsidRPr="004C4358">
              <w:t>Официальное название организации,</w:t>
            </w:r>
          </w:p>
          <w:p w:rsidR="00492A58" w:rsidRPr="004C4358" w:rsidRDefault="00492A58" w:rsidP="00095592">
            <w:pPr>
              <w:pStyle w:val="ae"/>
              <w:rPr>
                <w:bCs/>
              </w:rPr>
            </w:pPr>
            <w:r w:rsidRPr="004C4358">
              <w:t>структурное подразделение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4C4358" w:rsidRDefault="00492A58" w:rsidP="00095592">
            <w:pPr>
              <w:pStyle w:val="ae"/>
              <w:rPr>
                <w:bCs/>
              </w:rPr>
            </w:pPr>
            <w:r w:rsidRPr="004C4358">
              <w:t>Должность</w:t>
            </w:r>
          </w:p>
        </w:tc>
      </w:tr>
      <w:tr w:rsidR="00492A58" w:rsidRPr="00326F79" w:rsidTr="00095592">
        <w:trPr>
          <w:trHeight w:val="6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6C1E73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7F4BEC" w:rsidRDefault="00492A58" w:rsidP="00095592">
            <w:pPr>
              <w:pStyle w:val="ae"/>
              <w:rPr>
                <w:bCs/>
              </w:rPr>
            </w:pPr>
            <w:r w:rsidRPr="007F4BEC">
              <w:t>1969 – 1973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6C1E73" w:rsidRDefault="00492A58" w:rsidP="00095592">
            <w:pPr>
              <w:pStyle w:val="ae"/>
              <w:jc w:val="both"/>
              <w:rPr>
                <w:bCs/>
              </w:rPr>
            </w:pPr>
            <w:r>
              <w:t xml:space="preserve">Саратовский политехнический институт, </w:t>
            </w:r>
            <w:r>
              <w:rPr>
                <w:bCs/>
              </w:rPr>
              <w:t>кафедра высшей математики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6C1E73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ассистент</w:t>
            </w:r>
          </w:p>
        </w:tc>
      </w:tr>
      <w:tr w:rsidR="00492A58" w:rsidRPr="00326F79" w:rsidTr="00095592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6C1E73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7F4BEC" w:rsidRDefault="00492A58" w:rsidP="00095592">
            <w:pPr>
              <w:pStyle w:val="ae"/>
              <w:rPr>
                <w:bCs/>
              </w:rPr>
            </w:pPr>
            <w:r w:rsidRPr="007F4BEC">
              <w:t>1973 – 1976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6C1E73" w:rsidRDefault="00492A58" w:rsidP="00095592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 xml:space="preserve">Саратовский государственный университет им. Н.Г. Чернышевского, кафедра теоретической механики и </w:t>
            </w:r>
            <w:proofErr w:type="spellStart"/>
            <w:r>
              <w:rPr>
                <w:bCs/>
              </w:rPr>
              <w:t>аэрогидромеханики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6C1E73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аспирант</w:t>
            </w:r>
          </w:p>
        </w:tc>
      </w:tr>
      <w:tr w:rsidR="00492A58" w:rsidRPr="00326F79" w:rsidTr="00095592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6C1E73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7F4BEC" w:rsidRDefault="00492A58" w:rsidP="00095592">
            <w:pPr>
              <w:pStyle w:val="ae"/>
              <w:rPr>
                <w:bCs/>
              </w:rPr>
            </w:pPr>
            <w:r w:rsidRPr="007F4BEC">
              <w:t>1976 – 1980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6C1E73" w:rsidRDefault="00492A58" w:rsidP="00095592">
            <w:pPr>
              <w:pStyle w:val="ae"/>
              <w:jc w:val="both"/>
              <w:rPr>
                <w:bCs/>
              </w:rPr>
            </w:pPr>
            <w:r>
              <w:t xml:space="preserve">Саратовский политехнический институт, </w:t>
            </w:r>
            <w:r>
              <w:rPr>
                <w:bCs/>
              </w:rPr>
              <w:t>кафедра высшей и прикладной математики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6C1E73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ассистент, доцент</w:t>
            </w:r>
          </w:p>
        </w:tc>
      </w:tr>
      <w:tr w:rsidR="00492A58" w:rsidRPr="00326F79" w:rsidTr="00095592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6C1E73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F4DCE" w:rsidRDefault="00492A58" w:rsidP="00095592">
            <w:pPr>
              <w:pStyle w:val="ae"/>
              <w:rPr>
                <w:bCs/>
              </w:rPr>
            </w:pPr>
            <w:r w:rsidRPr="004F4DCE">
              <w:t>1980 – 2012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Pr="006C1E73" w:rsidRDefault="00492A58" w:rsidP="00095592">
            <w:pPr>
              <w:pStyle w:val="ae"/>
              <w:jc w:val="both"/>
              <w:rPr>
                <w:bCs/>
              </w:rPr>
            </w:pPr>
            <w:r>
              <w:t>Саратовский</w:t>
            </w:r>
            <w:r>
              <w:rPr>
                <w:bCs/>
              </w:rPr>
              <w:t xml:space="preserve"> институт механизации, </w:t>
            </w:r>
            <w:r>
              <w:t xml:space="preserve"> Саратовский </w:t>
            </w:r>
            <w:proofErr w:type="spellStart"/>
            <w:r>
              <w:t>агроинженерный</w:t>
            </w:r>
            <w:proofErr w:type="spellEnd"/>
            <w:r>
              <w:t xml:space="preserve"> университет, </w:t>
            </w:r>
            <w:r>
              <w:rPr>
                <w:bCs/>
              </w:rPr>
              <w:t xml:space="preserve"> ФГБОУ ВПО «Саратовский ГАУ», кафедра гидравлики и гидравлических машин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Pr="006C1E73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зав. кафедрой</w:t>
            </w:r>
          </w:p>
        </w:tc>
      </w:tr>
      <w:tr w:rsidR="00492A58" w:rsidRPr="00326F79" w:rsidTr="00095592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F4DCE" w:rsidRDefault="00492A58" w:rsidP="00095592">
            <w:pPr>
              <w:pStyle w:val="ae"/>
            </w:pPr>
            <w:r>
              <w:t>1998 ‒ 2007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Default="00492A58" w:rsidP="00095592">
            <w:pPr>
              <w:pStyle w:val="ae"/>
              <w:jc w:val="both"/>
            </w:pPr>
            <w:r>
              <w:rPr>
                <w:bCs/>
              </w:rPr>
              <w:t>Институт мелиорации и леса ФГОУ ВПО «Саратовский ГАУ»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492A58" w:rsidRPr="00326F79" w:rsidTr="00095592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e"/>
            </w:pPr>
            <w:r>
              <w:t>2012 по н.в.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A58" w:rsidRDefault="00492A58" w:rsidP="004965C9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 xml:space="preserve">ФГБОУ </w:t>
            </w:r>
            <w:proofErr w:type="gramStart"/>
            <w:r>
              <w:rPr>
                <w:bCs/>
              </w:rPr>
              <w:t>ВО</w:t>
            </w:r>
            <w:proofErr w:type="gramEnd"/>
            <w:r>
              <w:rPr>
                <w:bCs/>
              </w:rPr>
              <w:t xml:space="preserve"> «Саратовский ГАУ»,  кафедра «Гидротехническое строительство и гидравлика»,  кафедра «Организация и управление инженерными работами, строительство и  гидравлика», кафедра «</w:t>
            </w:r>
            <w:r w:rsidR="004965C9">
              <w:rPr>
                <w:bCs/>
              </w:rPr>
              <w:t>Инженерные изыскания, п</w:t>
            </w:r>
            <w:r>
              <w:rPr>
                <w:bCs/>
              </w:rPr>
              <w:t>риродообустройство и водопользование»</w:t>
            </w:r>
            <w:r w:rsidR="00095592">
              <w:rPr>
                <w:bCs/>
              </w:rPr>
              <w:t xml:space="preserve">, </w:t>
            </w:r>
            <w:r w:rsidR="00095592" w:rsidRPr="00095592">
              <w:rPr>
                <w:bCs/>
              </w:rPr>
              <w:t>«Техносферная безопасность и транспортно-технологические машины»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A58" w:rsidRDefault="00492A58" w:rsidP="00095592">
            <w:pPr>
              <w:pStyle w:val="ae"/>
              <w:rPr>
                <w:bCs/>
              </w:rPr>
            </w:pPr>
            <w:r>
              <w:rPr>
                <w:bCs/>
              </w:rPr>
              <w:t>профессор</w:t>
            </w:r>
          </w:p>
        </w:tc>
      </w:tr>
    </w:tbl>
    <w:p w:rsidR="00492A58" w:rsidRDefault="00492A58" w:rsidP="00492A58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</w:t>
      </w:r>
    </w:p>
    <w:p w:rsidR="00492A58" w:rsidRDefault="00492A58" w:rsidP="00492A58"/>
    <w:tbl>
      <w:tblPr>
        <w:tblW w:w="9740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3352"/>
        <w:gridCol w:w="4179"/>
        <w:gridCol w:w="1541"/>
      </w:tblGrid>
      <w:tr w:rsidR="00492A58" w:rsidRPr="00680B7B" w:rsidTr="00095592">
        <w:trPr>
          <w:jc w:val="center"/>
        </w:trPr>
        <w:tc>
          <w:tcPr>
            <w:tcW w:w="668" w:type="dxa"/>
          </w:tcPr>
          <w:p w:rsidR="00492A58" w:rsidRPr="00680B7B" w:rsidRDefault="00492A58" w:rsidP="00095592">
            <w:pPr>
              <w:spacing w:line="360" w:lineRule="auto"/>
            </w:pPr>
            <w:r w:rsidRPr="00680B7B">
              <w:t>№</w:t>
            </w:r>
          </w:p>
          <w:p w:rsidR="00492A58" w:rsidRPr="00680B7B" w:rsidRDefault="00492A58" w:rsidP="00095592">
            <w:pPr>
              <w:spacing w:line="360" w:lineRule="auto"/>
            </w:pPr>
            <w:proofErr w:type="spellStart"/>
            <w:proofErr w:type="gramStart"/>
            <w:r w:rsidRPr="00680B7B">
              <w:t>п</w:t>
            </w:r>
            <w:proofErr w:type="spellEnd"/>
            <w:proofErr w:type="gramEnd"/>
            <w:r w:rsidRPr="00680B7B">
              <w:t>/</w:t>
            </w:r>
            <w:proofErr w:type="spellStart"/>
            <w:r w:rsidRPr="00680B7B">
              <w:t>п</w:t>
            </w:r>
            <w:proofErr w:type="spellEnd"/>
          </w:p>
        </w:tc>
        <w:tc>
          <w:tcPr>
            <w:tcW w:w="3352" w:type="dxa"/>
          </w:tcPr>
          <w:p w:rsidR="00492A58" w:rsidRPr="00680B7B" w:rsidRDefault="00492A58" w:rsidP="00095592">
            <w:pPr>
              <w:ind w:left="-158"/>
            </w:pPr>
            <w:r w:rsidRPr="00680B7B">
              <w:t xml:space="preserve">Место стажировки </w:t>
            </w:r>
          </w:p>
        </w:tc>
        <w:tc>
          <w:tcPr>
            <w:tcW w:w="4179" w:type="dxa"/>
          </w:tcPr>
          <w:p w:rsidR="00492A58" w:rsidRPr="00680B7B" w:rsidRDefault="00492A58" w:rsidP="00095592">
            <w:pPr>
              <w:spacing w:line="360" w:lineRule="auto"/>
            </w:pPr>
            <w:r>
              <w:t>Тематика стажировки</w:t>
            </w:r>
          </w:p>
        </w:tc>
        <w:tc>
          <w:tcPr>
            <w:tcW w:w="1541" w:type="dxa"/>
          </w:tcPr>
          <w:p w:rsidR="00492A58" w:rsidRDefault="00492A58" w:rsidP="00095592">
            <w:r w:rsidRPr="00680B7B">
              <w:t>Время проведения</w:t>
            </w:r>
          </w:p>
          <w:p w:rsidR="00492A58" w:rsidRPr="00680B7B" w:rsidRDefault="00492A58" w:rsidP="00095592">
            <w:r>
              <w:t>стажировки</w:t>
            </w:r>
          </w:p>
        </w:tc>
      </w:tr>
      <w:tr w:rsidR="00492A58" w:rsidRPr="00680B7B" w:rsidTr="00095592">
        <w:trPr>
          <w:jc w:val="center"/>
        </w:trPr>
        <w:tc>
          <w:tcPr>
            <w:tcW w:w="668" w:type="dxa"/>
          </w:tcPr>
          <w:p w:rsidR="00492A58" w:rsidRPr="00680B7B" w:rsidRDefault="00492A58" w:rsidP="00095592">
            <w:pPr>
              <w:spacing w:line="360" w:lineRule="auto"/>
            </w:pPr>
            <w:r w:rsidRPr="00680B7B">
              <w:t>1.</w:t>
            </w:r>
          </w:p>
        </w:tc>
        <w:tc>
          <w:tcPr>
            <w:tcW w:w="3352" w:type="dxa"/>
          </w:tcPr>
          <w:p w:rsidR="00492A58" w:rsidRPr="00154682" w:rsidRDefault="00492A58" w:rsidP="00095592">
            <w:pPr>
              <w:ind w:left="-16"/>
            </w:pPr>
            <w:r>
              <w:t xml:space="preserve">ФГБУ </w:t>
            </w:r>
            <w:r w:rsidRPr="00154682">
              <w:t>«Управление «</w:t>
            </w:r>
            <w:proofErr w:type="spellStart"/>
            <w:r w:rsidRPr="00154682">
              <w:t>Саратовмелиоводхоз</w:t>
            </w:r>
            <w:proofErr w:type="spellEnd"/>
            <w:r w:rsidRPr="00154682">
              <w:t>»</w:t>
            </w:r>
          </w:p>
          <w:p w:rsidR="00492A58" w:rsidRPr="00680B7B" w:rsidRDefault="00492A58" w:rsidP="00095592">
            <w:pPr>
              <w:ind w:left="-720" w:right="-392"/>
              <w:jc w:val="right"/>
            </w:pPr>
          </w:p>
        </w:tc>
        <w:tc>
          <w:tcPr>
            <w:tcW w:w="4179" w:type="dxa"/>
          </w:tcPr>
          <w:p w:rsidR="00492A58" w:rsidRPr="00680B7B" w:rsidRDefault="00492A58" w:rsidP="00095592">
            <w:pPr>
              <w:ind w:left="-108"/>
            </w:pPr>
            <w:r w:rsidRPr="00680B7B">
              <w:t>Изучение современных инженерных мето</w:t>
            </w:r>
            <w:r>
              <w:t>дов</w:t>
            </w:r>
            <w:r w:rsidRPr="00680B7B">
              <w:t xml:space="preserve"> </w:t>
            </w:r>
            <w:r>
              <w:t xml:space="preserve">строительства и </w:t>
            </w:r>
            <w:r w:rsidRPr="00680B7B">
              <w:t xml:space="preserve">реконструкции </w:t>
            </w:r>
            <w:r>
              <w:t xml:space="preserve">гидротехнических </w:t>
            </w:r>
            <w:r w:rsidRPr="00680B7B">
              <w:t>сооружений</w:t>
            </w:r>
          </w:p>
        </w:tc>
        <w:tc>
          <w:tcPr>
            <w:tcW w:w="1541" w:type="dxa"/>
          </w:tcPr>
          <w:p w:rsidR="00492A58" w:rsidRPr="00680B7B" w:rsidRDefault="00492A58" w:rsidP="00095592">
            <w:pPr>
              <w:pStyle w:val="ae"/>
            </w:pPr>
            <w:r>
              <w:t>0</w:t>
            </w:r>
            <w:r w:rsidRPr="00680B7B">
              <w:t xml:space="preserve">1.02 – </w:t>
            </w:r>
            <w:r>
              <w:t>31</w:t>
            </w:r>
            <w:r w:rsidRPr="00680B7B">
              <w:t>.0</w:t>
            </w:r>
            <w:r>
              <w:t>3</w:t>
            </w:r>
            <w:r w:rsidRPr="00680B7B">
              <w:t xml:space="preserve"> 2014</w:t>
            </w:r>
            <w:r>
              <w:t xml:space="preserve"> г.</w:t>
            </w:r>
          </w:p>
        </w:tc>
      </w:tr>
      <w:tr w:rsidR="001F5BDF" w:rsidRPr="00680B7B" w:rsidTr="00095592">
        <w:trPr>
          <w:jc w:val="center"/>
        </w:trPr>
        <w:tc>
          <w:tcPr>
            <w:tcW w:w="668" w:type="dxa"/>
          </w:tcPr>
          <w:p w:rsidR="001F5BDF" w:rsidRPr="00680B7B" w:rsidRDefault="001F5BDF" w:rsidP="00095592">
            <w:pPr>
              <w:spacing w:line="360" w:lineRule="auto"/>
            </w:pPr>
            <w:r>
              <w:t>2.</w:t>
            </w:r>
          </w:p>
        </w:tc>
        <w:tc>
          <w:tcPr>
            <w:tcW w:w="3352" w:type="dxa"/>
          </w:tcPr>
          <w:p w:rsidR="001F5BDF" w:rsidRDefault="001F5BDF" w:rsidP="00095592">
            <w:pPr>
              <w:ind w:left="-16"/>
            </w:pPr>
            <w:r>
              <w:t>ФГБОУ Саратовский ГАУ</w:t>
            </w:r>
          </w:p>
        </w:tc>
        <w:tc>
          <w:tcPr>
            <w:tcW w:w="4179" w:type="dxa"/>
          </w:tcPr>
          <w:p w:rsidR="001F5BDF" w:rsidRPr="00680B7B" w:rsidRDefault="001F5BDF" w:rsidP="00095592">
            <w:pPr>
              <w:ind w:left="-108"/>
            </w:pPr>
            <w:r>
              <w:t>Информационные технологии в образовании</w:t>
            </w:r>
          </w:p>
        </w:tc>
        <w:tc>
          <w:tcPr>
            <w:tcW w:w="1541" w:type="dxa"/>
          </w:tcPr>
          <w:p w:rsidR="001F5BDF" w:rsidRDefault="001F5BDF" w:rsidP="001F5BDF">
            <w:pPr>
              <w:pStyle w:val="ae"/>
            </w:pPr>
            <w:r>
              <w:t>30.08 ‒ 01.09 2018 г.</w:t>
            </w:r>
          </w:p>
        </w:tc>
      </w:tr>
      <w:tr w:rsidR="001F5BDF" w:rsidRPr="00680B7B" w:rsidTr="00095592">
        <w:trPr>
          <w:jc w:val="center"/>
        </w:trPr>
        <w:tc>
          <w:tcPr>
            <w:tcW w:w="668" w:type="dxa"/>
          </w:tcPr>
          <w:p w:rsidR="001F5BDF" w:rsidRDefault="001F5BDF" w:rsidP="00095592">
            <w:pPr>
              <w:spacing w:line="360" w:lineRule="auto"/>
            </w:pPr>
            <w:r>
              <w:t>3.</w:t>
            </w:r>
          </w:p>
        </w:tc>
        <w:tc>
          <w:tcPr>
            <w:tcW w:w="3352" w:type="dxa"/>
          </w:tcPr>
          <w:p w:rsidR="001F5BDF" w:rsidRDefault="001F5BDF" w:rsidP="00095592">
            <w:pPr>
              <w:ind w:left="-16"/>
            </w:pPr>
            <w:r>
              <w:t>ООО "Международная академия консалдинга, аудита и образования"</w:t>
            </w:r>
          </w:p>
        </w:tc>
        <w:tc>
          <w:tcPr>
            <w:tcW w:w="4179" w:type="dxa"/>
          </w:tcPr>
          <w:p w:rsidR="001F5BDF" w:rsidRDefault="001F5BDF" w:rsidP="00095592">
            <w:pPr>
              <w:ind w:left="-108"/>
            </w:pPr>
            <w:r>
              <w:t>Транспортно-технологические комплексы</w:t>
            </w:r>
            <w:r w:rsidR="0007358A">
              <w:t xml:space="preserve"> природообустройства и защиты в ЧС</w:t>
            </w:r>
          </w:p>
        </w:tc>
        <w:tc>
          <w:tcPr>
            <w:tcW w:w="1541" w:type="dxa"/>
          </w:tcPr>
          <w:p w:rsidR="001F5BDF" w:rsidRDefault="0007358A" w:rsidP="001F5BDF">
            <w:pPr>
              <w:pStyle w:val="ae"/>
            </w:pPr>
            <w:r>
              <w:t>13.08 2019 г.</w:t>
            </w:r>
          </w:p>
        </w:tc>
      </w:tr>
    </w:tbl>
    <w:p w:rsidR="00492A58" w:rsidRDefault="00492A58" w:rsidP="00492A58"/>
    <w:p w:rsidR="00492A58" w:rsidRPr="00F068AB" w:rsidRDefault="00492A58" w:rsidP="00492A58"/>
    <w:p w:rsidR="00492A58" w:rsidRDefault="00492A58" w:rsidP="00492A58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Преподаваемые дисциплины</w:t>
      </w:r>
    </w:p>
    <w:p w:rsidR="00492A58" w:rsidRPr="004C4358" w:rsidRDefault="00492A58" w:rsidP="00492A58">
      <w:pPr>
        <w:rPr>
          <w:sz w:val="16"/>
          <w:szCs w:val="16"/>
        </w:rPr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615"/>
      </w:tblGrid>
      <w:tr w:rsidR="00492A58" w:rsidRPr="00326F79" w:rsidTr="00095592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C4358" w:rsidRDefault="00492A58" w:rsidP="00095592">
            <w:pPr>
              <w:pStyle w:val="ae"/>
              <w:rPr>
                <w:bCs/>
              </w:rPr>
            </w:pPr>
            <w:r w:rsidRPr="004C4358">
              <w:t>Наименования преподаваемых дисциплин</w:t>
            </w:r>
          </w:p>
        </w:tc>
      </w:tr>
      <w:tr w:rsidR="00492A58" w:rsidRPr="00326F79" w:rsidTr="00095592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B472D1" w:rsidRDefault="0007358A" w:rsidP="00095592">
            <w:pPr>
              <w:pStyle w:val="ae"/>
              <w:jc w:val="both"/>
            </w:pPr>
            <w:r>
              <w:t>Механика жидкости и газа (гидравлика)</w:t>
            </w:r>
          </w:p>
        </w:tc>
      </w:tr>
      <w:tr w:rsidR="00492A58" w:rsidRPr="00326F79" w:rsidTr="00095592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B472D1" w:rsidRDefault="00095592" w:rsidP="00095592">
            <w:pPr>
              <w:pStyle w:val="ae"/>
              <w:jc w:val="both"/>
            </w:pPr>
            <w:r>
              <w:t>гидравлические машины</w:t>
            </w:r>
            <w:r w:rsidR="0007358A">
              <w:t xml:space="preserve"> и гидроприводы</w:t>
            </w:r>
          </w:p>
        </w:tc>
      </w:tr>
    </w:tbl>
    <w:p w:rsidR="00492A58" w:rsidRDefault="00492A58" w:rsidP="00492A58">
      <w:pPr>
        <w:spacing w:before="240" w:after="120"/>
        <w:rPr>
          <w:b/>
          <w:sz w:val="28"/>
          <w:szCs w:val="28"/>
        </w:rPr>
      </w:pPr>
      <w:r w:rsidRPr="00326F79">
        <w:rPr>
          <w:b/>
          <w:sz w:val="28"/>
          <w:szCs w:val="28"/>
        </w:rPr>
        <w:lastRenderedPageBreak/>
        <w:t>Инновационные образовательные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865"/>
        <w:gridCol w:w="4358"/>
      </w:tblGrid>
      <w:tr w:rsidR="00492A58" w:rsidRPr="00460B1E" w:rsidTr="000955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60B1E" w:rsidRDefault="00492A58" w:rsidP="00095592">
            <w:pPr>
              <w:suppressAutoHyphens/>
              <w:ind w:left="34"/>
              <w:jc w:val="left"/>
            </w:pPr>
            <w:r w:rsidRPr="00460B1E">
              <w:t>№</w:t>
            </w:r>
          </w:p>
          <w:p w:rsidR="00492A58" w:rsidRPr="00460B1E" w:rsidRDefault="00492A58" w:rsidP="00095592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60B1E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Наименование технологии</w:t>
            </w:r>
          </w:p>
          <w:p w:rsidR="00492A58" w:rsidRPr="00460B1E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 xml:space="preserve"> и ее краткое описание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 xml:space="preserve">Дисциплина, в рамках которой </w:t>
            </w:r>
            <w:r w:rsidRPr="00460B1E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используются инновационные образовательные</w:t>
            </w: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 xml:space="preserve"> технологии</w:t>
            </w:r>
          </w:p>
        </w:tc>
      </w:tr>
      <w:tr w:rsidR="00492A58" w:rsidRPr="00460B1E" w:rsidTr="000955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изуализация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 лекция на тему «Гидравлический удар»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Гидравлика</w:t>
            </w:r>
          </w:p>
        </w:tc>
      </w:tr>
      <w:tr w:rsidR="00492A58" w:rsidRPr="00460B1E" w:rsidTr="000955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изуализация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 лекция на тему «Скачки уплотнения»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07358A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Механика жидкости и газа</w:t>
            </w:r>
          </w:p>
        </w:tc>
      </w:tr>
      <w:tr w:rsidR="00492A58" w:rsidRPr="00460B1E" w:rsidTr="000955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492A58" w:rsidP="0007358A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B1E">
              <w:rPr>
                <w:rFonts w:ascii="Times New Roman" w:hAnsi="Times New Roman"/>
                <w:b w:val="0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 лабораторная работа «</w:t>
            </w:r>
            <w:r w:rsidR="0007358A">
              <w:rPr>
                <w:rFonts w:ascii="Times New Roman" w:hAnsi="Times New Roman"/>
                <w:b w:val="0"/>
                <w:sz w:val="24"/>
                <w:szCs w:val="24"/>
              </w:rPr>
              <w:t>Последовательная и параллельная работа насосов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60B1E" w:rsidRDefault="0007358A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Гидромашины и гидроприводы</w:t>
            </w:r>
          </w:p>
        </w:tc>
      </w:tr>
    </w:tbl>
    <w:p w:rsidR="00492A58" w:rsidRPr="00326F79" w:rsidRDefault="00492A58" w:rsidP="00492A58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Область научных интересов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14"/>
      </w:tblGrid>
      <w:tr w:rsidR="00492A58" w:rsidRPr="004C4358" w:rsidTr="00095592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C4358" w:rsidRDefault="00492A58" w:rsidP="00095592">
            <w:pPr>
              <w:rPr>
                <w:bCs/>
              </w:rPr>
            </w:pPr>
            <w:r>
              <w:t>К</w:t>
            </w:r>
            <w:r w:rsidRPr="004C4358">
              <w:t>лючевые слова, характеризующие область научных интересов</w:t>
            </w:r>
          </w:p>
        </w:tc>
      </w:tr>
      <w:tr w:rsidR="00492A58" w:rsidRPr="00326F79" w:rsidTr="00095592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A58" w:rsidRPr="00460B1E" w:rsidRDefault="00492A58" w:rsidP="00095592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гидравлика открытых потоков; диффузия примесей в открытых потоках; нестационарные течения в каналах и реках; гидравлический удар; проблемы внутреннего обрастания напорных трубопроводов; математическое моделирование </w:t>
            </w:r>
            <w:r w:rsidRPr="00F6282C">
              <w:t>в гидравлике и гидромелиорации</w:t>
            </w:r>
          </w:p>
        </w:tc>
      </w:tr>
    </w:tbl>
    <w:p w:rsidR="00492A58" w:rsidRDefault="00492A58" w:rsidP="00492A58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Научные проекты</w:t>
      </w:r>
    </w:p>
    <w:p w:rsidR="00492A58" w:rsidRDefault="00492A58" w:rsidP="00492A58">
      <w:pPr>
        <w:jc w:val="both"/>
      </w:pPr>
      <w:r>
        <w:tab/>
        <w:t xml:space="preserve">С 1986 г. </w:t>
      </w:r>
      <w:proofErr w:type="gramStart"/>
      <w:r>
        <w:t>по</w:t>
      </w:r>
      <w:proofErr w:type="gramEnd"/>
      <w:r>
        <w:t xml:space="preserve"> н.в. реализовано 27 </w:t>
      </w:r>
      <w:r w:rsidRPr="00317503">
        <w:t>проект</w:t>
      </w:r>
      <w:r>
        <w:t>ов и  грантов.</w:t>
      </w:r>
    </w:p>
    <w:p w:rsidR="00492A58" w:rsidRDefault="00492A58" w:rsidP="00492A58">
      <w:pPr>
        <w:jc w:val="both"/>
      </w:pPr>
    </w:p>
    <w:p w:rsidR="00492A58" w:rsidRDefault="00492A58" w:rsidP="00492A58">
      <w:r>
        <w:t>(с 2013 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4105"/>
        <w:gridCol w:w="1853"/>
        <w:gridCol w:w="2868"/>
      </w:tblGrid>
      <w:tr w:rsidR="00492A58" w:rsidRPr="004C4358" w:rsidTr="00095592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317503" w:rsidRDefault="00492A58" w:rsidP="00095592">
            <w:r w:rsidRPr="00317503">
              <w:t xml:space="preserve">№ </w:t>
            </w:r>
            <w:proofErr w:type="spellStart"/>
            <w:proofErr w:type="gramStart"/>
            <w:r w:rsidRPr="00317503">
              <w:t>п</w:t>
            </w:r>
            <w:proofErr w:type="spellEnd"/>
            <w:proofErr w:type="gramEnd"/>
            <w:r w:rsidRPr="00317503">
              <w:t>/</w:t>
            </w:r>
            <w:proofErr w:type="spellStart"/>
            <w:r w:rsidRPr="00317503">
              <w:t>п</w:t>
            </w:r>
            <w:proofErr w:type="spellEnd"/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317503" w:rsidRDefault="00492A58" w:rsidP="00095592">
            <w:r w:rsidRPr="00317503">
              <w:t>Название проекта, гранта, контракта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317503" w:rsidRDefault="00492A58" w:rsidP="00095592">
            <w:r w:rsidRPr="00317503">
              <w:t>Год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317503" w:rsidRDefault="00492A58" w:rsidP="00095592">
            <w:r w:rsidRPr="00317503">
              <w:t>Статус участника проекта</w:t>
            </w:r>
          </w:p>
        </w:tc>
      </w:tr>
      <w:tr w:rsidR="00492A58" w:rsidRPr="00326F79" w:rsidTr="00095592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b"/>
              <w:numPr>
                <w:ilvl w:val="0"/>
                <w:numId w:val="8"/>
              </w:num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71738A" w:rsidRDefault="00492A58" w:rsidP="00095592">
            <w:pPr>
              <w:jc w:val="both"/>
            </w:pPr>
            <w:r>
              <w:t>Разработка технических рекомендаций по увеличению пропускной способности напорного водовода и поливных трубопроводов орошаемого участка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e"/>
            </w:pPr>
            <w:r>
              <w:t>2013</w:t>
            </w:r>
          </w:p>
          <w:p w:rsidR="00492A58" w:rsidRDefault="00492A58" w:rsidP="00095592">
            <w:pPr>
              <w:pStyle w:val="ae"/>
            </w:pPr>
            <w:proofErr w:type="spellStart"/>
            <w:r>
              <w:t>Адм</w:t>
            </w:r>
            <w:proofErr w:type="spellEnd"/>
            <w:r>
              <w:t>. Федоровского района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r>
              <w:t>Научный руководитель, ответственный исполнитель</w:t>
            </w:r>
          </w:p>
        </w:tc>
      </w:tr>
      <w:tr w:rsidR="00492A58" w:rsidRPr="00326F79" w:rsidTr="00095592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b"/>
              <w:numPr>
                <w:ilvl w:val="0"/>
                <w:numId w:val="8"/>
              </w:num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92A58" w:rsidRDefault="00492A58" w:rsidP="00095592">
            <w:pPr>
              <w:jc w:val="both"/>
            </w:pPr>
            <w:r w:rsidRPr="00492A58">
              <w:t>Проведение научных исследований и разработка технических рекомендаций по стабилизации работы пневмогидроприводов шаровых затворов магистральных газопроводов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e"/>
            </w:pPr>
            <w:r>
              <w:t>2015</w:t>
            </w:r>
          </w:p>
          <w:p w:rsidR="00492A58" w:rsidRDefault="00492A58" w:rsidP="00492A58">
            <w:pPr>
              <w:pStyle w:val="ae"/>
            </w:pPr>
            <w:r>
              <w:t>Закрытое акционерное общество «</w:t>
            </w:r>
            <w:proofErr w:type="spellStart"/>
            <w:r w:rsidRPr="00492A58">
              <w:t>Юггазсервис</w:t>
            </w:r>
            <w:proofErr w:type="spellEnd"/>
            <w:r>
              <w:t>»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r>
              <w:t>Научный руководитель, ответственный исполнитель</w:t>
            </w:r>
          </w:p>
        </w:tc>
      </w:tr>
    </w:tbl>
    <w:p w:rsidR="00492A58" w:rsidRPr="00F52094" w:rsidRDefault="00492A58" w:rsidP="00492A58">
      <w:pPr>
        <w:pStyle w:val="ae"/>
        <w:rPr>
          <w:b/>
          <w:sz w:val="28"/>
          <w:szCs w:val="28"/>
        </w:rPr>
      </w:pPr>
    </w:p>
    <w:p w:rsidR="00492A58" w:rsidRDefault="00492A58" w:rsidP="00492A58">
      <w:pPr>
        <w:pStyle w:val="ae"/>
        <w:rPr>
          <w:b/>
          <w:sz w:val="28"/>
          <w:szCs w:val="28"/>
        </w:rPr>
      </w:pPr>
      <w:r w:rsidRPr="00F52094">
        <w:rPr>
          <w:b/>
          <w:sz w:val="28"/>
          <w:szCs w:val="28"/>
        </w:rPr>
        <w:t>Конференции, семинары и т.п.</w:t>
      </w:r>
    </w:p>
    <w:p w:rsidR="00492A58" w:rsidRPr="00A030F3" w:rsidRDefault="00492A58" w:rsidP="00492A58">
      <w:pPr>
        <w:pStyle w:val="ae"/>
        <w:jc w:val="both"/>
      </w:pPr>
      <w:r>
        <w:rPr>
          <w:b/>
          <w:sz w:val="28"/>
          <w:szCs w:val="28"/>
        </w:rPr>
        <w:tab/>
      </w:r>
      <w:r w:rsidRPr="00A030F3">
        <w:t>С 1970</w:t>
      </w:r>
      <w:r>
        <w:t xml:space="preserve"> г. </w:t>
      </w:r>
      <w:proofErr w:type="gramStart"/>
      <w:r>
        <w:t>по</w:t>
      </w:r>
      <w:proofErr w:type="gramEnd"/>
      <w:r>
        <w:t xml:space="preserve"> н.в. сделано более 60 докладов на различных конференциях, симпозиумах, семинарах. </w:t>
      </w:r>
    </w:p>
    <w:p w:rsidR="00492A58" w:rsidRPr="004B2A79" w:rsidRDefault="00492A58" w:rsidP="00492A58">
      <w:pPr>
        <w:pStyle w:val="ae"/>
        <w:rPr>
          <w:sz w:val="28"/>
          <w:szCs w:val="28"/>
        </w:rPr>
      </w:pPr>
      <w:r w:rsidRPr="004B2A79">
        <w:rPr>
          <w:sz w:val="28"/>
          <w:szCs w:val="28"/>
        </w:rPr>
        <w:t>(с 20</w:t>
      </w:r>
      <w:r>
        <w:rPr>
          <w:sz w:val="28"/>
          <w:szCs w:val="28"/>
        </w:rPr>
        <w:t>1</w:t>
      </w:r>
      <w:r w:rsidR="00494A94">
        <w:rPr>
          <w:sz w:val="28"/>
          <w:szCs w:val="28"/>
        </w:rPr>
        <w:t>4</w:t>
      </w:r>
      <w:r w:rsidRPr="004B2A79">
        <w:rPr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749"/>
        <w:gridCol w:w="3632"/>
        <w:gridCol w:w="1808"/>
      </w:tblGrid>
      <w:tr w:rsidR="00492A58" w:rsidRPr="004C4358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317503" w:rsidRDefault="00492A58" w:rsidP="00095592">
            <w:r w:rsidRPr="00317503">
              <w:t xml:space="preserve">№ </w:t>
            </w:r>
            <w:proofErr w:type="spellStart"/>
            <w:proofErr w:type="gramStart"/>
            <w:r w:rsidRPr="00317503">
              <w:t>п</w:t>
            </w:r>
            <w:proofErr w:type="spellEnd"/>
            <w:proofErr w:type="gramEnd"/>
            <w:r w:rsidRPr="00317503">
              <w:t>/</w:t>
            </w:r>
            <w:proofErr w:type="spellStart"/>
            <w:r w:rsidRPr="00317503"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317503" w:rsidRDefault="00492A58" w:rsidP="00095592">
            <w:r w:rsidRPr="00317503">
              <w:t xml:space="preserve">Название конференции, дата </w:t>
            </w:r>
          </w:p>
          <w:p w:rsidR="00492A58" w:rsidRDefault="00492A58" w:rsidP="00095592">
            <w:r w:rsidRPr="00317503">
              <w:t>проведения, место проведения (страна, город, организация и т.п.)</w:t>
            </w:r>
          </w:p>
          <w:p w:rsidR="00492A58" w:rsidRPr="00317503" w:rsidRDefault="00492A58" w:rsidP="00095592"/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C4358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C4358" w:rsidRDefault="00492A58" w:rsidP="00095592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Содокладчики</w:t>
            </w:r>
          </w:p>
        </w:tc>
      </w:tr>
      <w:tr w:rsidR="00492A58" w:rsidRPr="006E5EC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3D389A" w:rsidRDefault="00492A58" w:rsidP="0009559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4B2A7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mezinarodni</w:t>
            </w:r>
            <w:proofErr w:type="spellEnd"/>
            <w:r w:rsidRPr="004B2A7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vedecko</w:t>
            </w:r>
            <w:r w:rsidRPr="004B2A79">
              <w:rPr>
                <w:lang w:val="en-US"/>
              </w:rPr>
              <w:t>-</w:t>
            </w:r>
            <w:r>
              <w:rPr>
                <w:lang w:val="en-US"/>
              </w:rPr>
              <w:t>prakticka</w:t>
            </w:r>
            <w:proofErr w:type="spellEnd"/>
            <w:r w:rsidRPr="004B2A7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konference</w:t>
            </w:r>
            <w:proofErr w:type="spellEnd"/>
            <w:r w:rsidRPr="004B2A79"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Dnyvedy</w:t>
            </w:r>
            <w:proofErr w:type="spellEnd"/>
            <w:r w:rsidRPr="004B2A79">
              <w:rPr>
                <w:lang w:val="en-US"/>
              </w:rPr>
              <w:t xml:space="preserve"> – 2014». </w:t>
            </w:r>
            <w:proofErr w:type="spellStart"/>
            <w:r>
              <w:rPr>
                <w:lang w:val="en-US"/>
              </w:rPr>
              <w:t>Praha</w:t>
            </w:r>
            <w:proofErr w:type="spellEnd"/>
            <w:r w:rsidRPr="003D389A">
              <w:rPr>
                <w:lang w:val="en-US"/>
              </w:rPr>
              <w:t>, 2014.</w:t>
            </w:r>
          </w:p>
          <w:p w:rsidR="00492A58" w:rsidRDefault="00492A58" w:rsidP="00095592">
            <w:pPr>
              <w:jc w:val="both"/>
            </w:pPr>
          </w:p>
          <w:p w:rsidR="003D389A" w:rsidRPr="003D389A" w:rsidRDefault="003D389A" w:rsidP="00095592">
            <w:pPr>
              <w:jc w:val="both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6E5ECC" w:rsidRDefault="00492A58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6E5ECC">
              <w:rPr>
                <w:sz w:val="24"/>
                <w:szCs w:val="24"/>
                <w:u w:val="none"/>
                <w:lang w:val="ru-RU"/>
              </w:rPr>
              <w:t>Моделирование процесса распространения органических примесей в открытых каналах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1A27B3" w:rsidRDefault="00492A58" w:rsidP="00095592">
            <w:pPr>
              <w:rPr>
                <w:snapToGrid w:val="0"/>
              </w:rPr>
            </w:pPr>
            <w:r w:rsidRPr="0007687E">
              <w:rPr>
                <w:snapToGrid w:val="0"/>
              </w:rPr>
              <w:t>М.П.</w:t>
            </w:r>
            <w:r>
              <w:rPr>
                <w:snapToGrid w:val="0"/>
              </w:rPr>
              <w:t xml:space="preserve"> </w:t>
            </w:r>
            <w:r w:rsidRPr="0007687E">
              <w:rPr>
                <w:snapToGrid w:val="0"/>
              </w:rPr>
              <w:t>Горбачева</w:t>
            </w:r>
          </w:p>
        </w:tc>
      </w:tr>
      <w:tr w:rsidR="00492A58" w:rsidRPr="006E5EC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A708E9" w:rsidRDefault="00492A58" w:rsidP="00095592">
            <w:pPr>
              <w:jc w:val="both"/>
            </w:pPr>
            <w:r w:rsidRPr="00A708E9">
              <w:t>Международн</w:t>
            </w:r>
            <w:r>
              <w:t xml:space="preserve">ая </w:t>
            </w:r>
            <w:r w:rsidRPr="00A708E9">
              <w:t>заочн</w:t>
            </w:r>
            <w:r>
              <w:t>ая</w:t>
            </w:r>
          </w:p>
          <w:p w:rsidR="00492A58" w:rsidRDefault="00492A58" w:rsidP="00095592">
            <w:pPr>
              <w:jc w:val="both"/>
              <w:rPr>
                <w:lang w:val="en-US"/>
              </w:rPr>
            </w:pPr>
            <w:r w:rsidRPr="00A708E9">
              <w:t>научно-практическ</w:t>
            </w:r>
            <w:r>
              <w:t xml:space="preserve">ая </w:t>
            </w:r>
            <w:r w:rsidRPr="00A708E9">
              <w:t>конференци</w:t>
            </w:r>
            <w:r>
              <w:t>я «Наука, образование, общество: тенденции и перспективы». Москва, 2014. «</w:t>
            </w:r>
            <w:proofErr w:type="spellStart"/>
            <w:r>
              <w:t>АР-Консалт</w:t>
            </w:r>
            <w:proofErr w:type="spellEnd"/>
            <w:r>
              <w:t>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26350" w:rsidRDefault="00492A58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426350">
              <w:rPr>
                <w:sz w:val="24"/>
                <w:szCs w:val="24"/>
                <w:u w:val="none"/>
                <w:lang w:val="ru-RU"/>
              </w:rPr>
              <w:t>Изменение шероховатости трубопроводов в процессе эксплуатации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rPr>
                <w:snapToGrid w:val="0"/>
              </w:rPr>
            </w:pPr>
            <w:r w:rsidRPr="00B3384E">
              <w:rPr>
                <w:snapToGrid w:val="0"/>
              </w:rPr>
              <w:t>Т.Н. Сауткина</w:t>
            </w:r>
          </w:p>
          <w:p w:rsidR="00492A58" w:rsidRPr="0007687E" w:rsidRDefault="00492A58" w:rsidP="00095592">
            <w:pPr>
              <w:rPr>
                <w:snapToGrid w:val="0"/>
              </w:rPr>
            </w:pPr>
          </w:p>
        </w:tc>
      </w:tr>
      <w:tr w:rsidR="00492A58" w:rsidRPr="006E5EC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jc w:val="both"/>
            </w:pPr>
            <w:r>
              <w:t>Вторая Международная научно-практическая конференция «</w:t>
            </w:r>
            <w:proofErr w:type="spellStart"/>
            <w:r>
              <w:t>Ресурсоэнергоэффективные</w:t>
            </w:r>
            <w:proofErr w:type="spellEnd"/>
            <w:r>
              <w:t xml:space="preserve"> технологии в строительном комплексе региона». </w:t>
            </w:r>
            <w:r w:rsidRPr="002B1BDA">
              <w:t>Саратов</w:t>
            </w:r>
            <w:r>
              <w:t xml:space="preserve">,  2014. </w:t>
            </w:r>
            <w:r w:rsidRPr="002B1BDA">
              <w:t xml:space="preserve"> </w:t>
            </w:r>
            <w:r w:rsidRPr="00ED06AA">
              <w:t>ФГБОУ ВПО</w:t>
            </w:r>
            <w:r w:rsidRPr="002B1BDA">
              <w:t xml:space="preserve"> СГТУ</w:t>
            </w:r>
          </w:p>
          <w:p w:rsidR="00492A58" w:rsidRPr="00A708E9" w:rsidRDefault="00492A58" w:rsidP="00095592">
            <w:pPr>
              <w:jc w:val="both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EC7AF9" w:rsidRDefault="00492A58" w:rsidP="00095592">
            <w:pPr>
              <w:jc w:val="both"/>
            </w:pPr>
            <w:r w:rsidRPr="00EC7AF9">
              <w:t xml:space="preserve">Прогноз процесса обрастания трубопроводов холодного водоснабжения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rPr>
                <w:snapToGrid w:val="0"/>
              </w:rPr>
            </w:pPr>
            <w:r w:rsidRPr="00B3384E">
              <w:rPr>
                <w:snapToGrid w:val="0"/>
              </w:rPr>
              <w:t>Т.Н. Сауткина</w:t>
            </w:r>
            <w:r>
              <w:rPr>
                <w:snapToGrid w:val="0"/>
              </w:rPr>
              <w:t>,</w:t>
            </w:r>
          </w:p>
          <w:p w:rsidR="00492A58" w:rsidRDefault="00492A58" w:rsidP="00095592">
            <w:pPr>
              <w:rPr>
                <w:snapToGrid w:val="0"/>
              </w:rPr>
            </w:pPr>
            <w:r>
              <w:rPr>
                <w:snapToGrid w:val="0"/>
              </w:rPr>
              <w:t xml:space="preserve">А.А. </w:t>
            </w:r>
            <w:proofErr w:type="spellStart"/>
            <w:r>
              <w:rPr>
                <w:snapToGrid w:val="0"/>
              </w:rPr>
              <w:t>Пшенов</w:t>
            </w:r>
            <w:proofErr w:type="spellEnd"/>
          </w:p>
          <w:p w:rsidR="00492A58" w:rsidRPr="00B3384E" w:rsidRDefault="00492A58" w:rsidP="00095592">
            <w:pPr>
              <w:rPr>
                <w:snapToGrid w:val="0"/>
              </w:rPr>
            </w:pPr>
          </w:p>
        </w:tc>
      </w:tr>
      <w:tr w:rsidR="00492A58" w:rsidRPr="006E5EC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jc w:val="both"/>
            </w:pPr>
            <w:r w:rsidRPr="005B23F6">
              <w:rPr>
                <w:lang w:val="en-US"/>
              </w:rPr>
              <w:t>VIII</w:t>
            </w:r>
            <w:r w:rsidRPr="005B23F6">
              <w:t xml:space="preserve"> Всероссийск</w:t>
            </w:r>
            <w:r>
              <w:t>ая</w:t>
            </w:r>
            <w:r w:rsidRPr="005B23F6">
              <w:t xml:space="preserve"> научно-практическ</w:t>
            </w:r>
            <w:r>
              <w:t>ая</w:t>
            </w:r>
            <w:r w:rsidRPr="005B23F6">
              <w:t xml:space="preserve"> конференци</w:t>
            </w:r>
            <w:r>
              <w:t>я</w:t>
            </w:r>
            <w:r w:rsidRPr="005B23F6">
              <w:t xml:space="preserve"> «</w:t>
            </w:r>
            <w:hyperlink r:id="rId9" w:history="1">
              <w:r w:rsidRPr="005B23F6">
                <w:rPr>
                  <w:rStyle w:val="af"/>
                  <w:bCs/>
                  <w:color w:val="auto"/>
                  <w:u w:val="none"/>
                </w:rPr>
                <w:t>Аграрная наука в XXI веке: проблемы и перспективы</w:t>
              </w:r>
            </w:hyperlink>
            <w:r w:rsidRPr="005B23F6">
              <w:rPr>
                <w:bCs/>
              </w:rPr>
              <w:t>»</w:t>
            </w:r>
            <w:r>
              <w:rPr>
                <w:bCs/>
              </w:rPr>
              <w:t xml:space="preserve">. Саратов, </w:t>
            </w:r>
            <w:r w:rsidRPr="00ED06AA">
              <w:t>201</w:t>
            </w:r>
            <w:r>
              <w:t xml:space="preserve">4. </w:t>
            </w:r>
            <w:r w:rsidRPr="00ED06AA">
              <w:t xml:space="preserve">ФГБОУ ВПО </w:t>
            </w:r>
            <w:r>
              <w:t>СГАУ</w:t>
            </w:r>
          </w:p>
          <w:p w:rsidR="00492A58" w:rsidRPr="00A708E9" w:rsidRDefault="00492A58" w:rsidP="00095592">
            <w:pPr>
              <w:jc w:val="both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5B23F6" w:rsidRDefault="00492A58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5B23F6">
              <w:rPr>
                <w:bCs/>
                <w:sz w:val="24"/>
                <w:szCs w:val="24"/>
                <w:u w:val="none"/>
                <w:lang w:val="ru-RU"/>
              </w:rPr>
              <w:t>К вопросу устойчивости грунтовых плотин при действии ледовых нагрузок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B3384E" w:rsidRDefault="00492A58" w:rsidP="00095592">
            <w:pPr>
              <w:rPr>
                <w:snapToGrid w:val="0"/>
              </w:rPr>
            </w:pPr>
            <w:r w:rsidRPr="00050CEA">
              <w:rPr>
                <w:bCs/>
                <w:iCs/>
              </w:rPr>
              <w:t>Т.В.Варламова, В.П.Гамаюнов, К.С.</w:t>
            </w:r>
            <w:r>
              <w:rPr>
                <w:bCs/>
                <w:iCs/>
              </w:rPr>
              <w:t xml:space="preserve"> </w:t>
            </w:r>
            <w:r w:rsidRPr="00050CEA">
              <w:rPr>
                <w:bCs/>
                <w:iCs/>
              </w:rPr>
              <w:t xml:space="preserve">Голик </w:t>
            </w:r>
            <w:r w:rsidRPr="00050CEA">
              <w:rPr>
                <w:bCs/>
              </w:rPr>
              <w:br/>
            </w:r>
          </w:p>
        </w:tc>
      </w:tr>
      <w:tr w:rsidR="00492A58" w:rsidRPr="006E5EC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jc w:val="both"/>
            </w:pPr>
            <w:r>
              <w:t xml:space="preserve">XXVII Международная научная </w:t>
            </w:r>
            <w:r w:rsidRPr="00A708E9">
              <w:t>конференци</w:t>
            </w:r>
            <w:r>
              <w:t xml:space="preserve">я «Математические методы в технике и технологиях» ‒ ММТТ-27. Тамбов, 2014. </w:t>
            </w:r>
            <w:r w:rsidRPr="00ED06AA">
              <w:t>ФГБОУ ВПО</w:t>
            </w:r>
            <w:r>
              <w:t xml:space="preserve"> ТГТУ</w:t>
            </w:r>
          </w:p>
          <w:p w:rsidR="00492A58" w:rsidRPr="00104096" w:rsidRDefault="00492A58" w:rsidP="00095592">
            <w:pPr>
              <w:jc w:val="both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0A2C62" w:rsidRDefault="00492A58" w:rsidP="00095592">
            <w:pPr>
              <w:pStyle w:val="31"/>
              <w:jc w:val="both"/>
              <w:rPr>
                <w:bCs/>
                <w:sz w:val="24"/>
                <w:szCs w:val="24"/>
                <w:u w:val="none"/>
                <w:lang w:val="ru-RU"/>
              </w:rPr>
            </w:pPr>
            <w:r w:rsidRPr="000A2C62">
              <w:rPr>
                <w:sz w:val="24"/>
                <w:szCs w:val="24"/>
                <w:u w:val="none"/>
                <w:lang w:val="ru-RU"/>
              </w:rPr>
              <w:t xml:space="preserve">Математическое моделирование возрастания шероховатости напорных трубопроводов в условиях длительной эксплуатации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rPr>
                <w:snapToGrid w:val="0"/>
              </w:rPr>
            </w:pPr>
            <w:r w:rsidRPr="00B3384E">
              <w:rPr>
                <w:snapToGrid w:val="0"/>
              </w:rPr>
              <w:t>Т.Н. Сауткина</w:t>
            </w:r>
          </w:p>
          <w:p w:rsidR="00492A58" w:rsidRPr="00050CEA" w:rsidRDefault="00492A58" w:rsidP="00095592">
            <w:pPr>
              <w:rPr>
                <w:bCs/>
                <w:iCs/>
              </w:rPr>
            </w:pPr>
          </w:p>
        </w:tc>
      </w:tr>
      <w:tr w:rsidR="00492A58" w:rsidRPr="006E5EC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104096" w:rsidRDefault="00492A58" w:rsidP="00095592">
            <w:pPr>
              <w:jc w:val="both"/>
            </w:pPr>
            <w:r>
              <w:t xml:space="preserve">XXVII Международная научная </w:t>
            </w:r>
            <w:r w:rsidRPr="00A708E9">
              <w:t>конференци</w:t>
            </w:r>
            <w:r>
              <w:t xml:space="preserve">я «Математические методы в технике и технологиях» ‒ ММТТ-27. Тамбов, 2014. </w:t>
            </w:r>
            <w:r w:rsidRPr="00ED06AA">
              <w:t>ФГБОУ ВПО</w:t>
            </w:r>
            <w:r>
              <w:t xml:space="preserve"> ТГТУ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0A2C62" w:rsidRDefault="00492A58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0A2C62">
              <w:rPr>
                <w:sz w:val="24"/>
                <w:szCs w:val="24"/>
                <w:u w:val="none"/>
                <w:lang w:val="ru-RU"/>
              </w:rPr>
              <w:t>Математическое моделирование</w:t>
            </w:r>
            <w:r>
              <w:rPr>
                <w:sz w:val="24"/>
                <w:szCs w:val="24"/>
                <w:u w:val="none"/>
                <w:lang w:val="ru-RU"/>
              </w:rPr>
              <w:t xml:space="preserve"> распространения примесей в гидромелиоративных каналах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050CEA" w:rsidRDefault="00492A58" w:rsidP="00095592">
            <w:pPr>
              <w:rPr>
                <w:bCs/>
                <w:iCs/>
              </w:rPr>
            </w:pPr>
            <w:r w:rsidRPr="0007687E">
              <w:rPr>
                <w:snapToGrid w:val="0"/>
              </w:rPr>
              <w:t>М.П.</w:t>
            </w:r>
            <w:r>
              <w:rPr>
                <w:snapToGrid w:val="0"/>
              </w:rPr>
              <w:t xml:space="preserve"> </w:t>
            </w:r>
            <w:r w:rsidRPr="0007687E">
              <w:rPr>
                <w:snapToGrid w:val="0"/>
              </w:rPr>
              <w:t>Горбачева</w:t>
            </w:r>
          </w:p>
        </w:tc>
      </w:tr>
      <w:tr w:rsidR="00492A58" w:rsidRPr="00E45D4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4B2A79" w:rsidRDefault="00492A58" w:rsidP="00095592">
            <w:pPr>
              <w:pStyle w:val="ab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  <w:bCs/>
                <w:lang w:val="en-US"/>
              </w:rPr>
              <w:t>The I</w:t>
            </w:r>
            <w:proofErr w:type="gramEnd"/>
            <w:r>
              <w:rPr>
                <w:rFonts w:eastAsia="Calibri"/>
                <w:bCs/>
                <w:lang w:val="en-US"/>
              </w:rPr>
              <w:t xml:space="preserve"> international Scientific and Practical Conference "Science and Education - 2014". </w:t>
            </w:r>
            <w:r>
              <w:rPr>
                <w:rFonts w:ascii="Calibri" w:eastAsia="Calibri" w:hAnsi="Calibri" w:cs="TimesNewRomanPS-BoldMT"/>
                <w:b/>
                <w:bCs/>
                <w:lang w:val="en-US"/>
              </w:rPr>
              <w:t xml:space="preserve"> </w:t>
            </w:r>
            <w:proofErr w:type="spellStart"/>
            <w:r w:rsidRPr="00E45D4C">
              <w:rPr>
                <w:rFonts w:eastAsia="Calibri"/>
                <w:bCs/>
              </w:rPr>
              <w:t>Belgorod</w:t>
            </w:r>
            <w:proofErr w:type="spellEnd"/>
            <w:r w:rsidRPr="00E45D4C">
              <w:rPr>
                <w:rFonts w:eastAsia="Calibri"/>
                <w:bCs/>
              </w:rPr>
              <w:t xml:space="preserve">, 2014. </w:t>
            </w:r>
            <w:proofErr w:type="spellStart"/>
            <w:r w:rsidRPr="00E45D4C">
              <w:rPr>
                <w:rFonts w:eastAsia="Calibri"/>
                <w:bCs/>
              </w:rPr>
              <w:t>Sheffield</w:t>
            </w:r>
            <w:proofErr w:type="spellEnd"/>
            <w:r>
              <w:rPr>
                <w:rFonts w:eastAsia="Calibri"/>
                <w:bCs/>
                <w:lang w:val="en-US"/>
              </w:rPr>
              <w:t xml:space="preserve">  </w:t>
            </w:r>
            <w:proofErr w:type="spellStart"/>
            <w:r w:rsidRPr="00E45D4C">
              <w:rPr>
                <w:rFonts w:eastAsia="Calibri"/>
                <w:bCs/>
              </w:rPr>
              <w:t>Science</w:t>
            </w:r>
            <w:proofErr w:type="spellEnd"/>
            <w:r w:rsidRPr="00E45D4C">
              <w:rPr>
                <w:rFonts w:eastAsia="Calibri"/>
                <w:bCs/>
              </w:rPr>
              <w:t xml:space="preserve"> </w:t>
            </w:r>
            <w:proofErr w:type="spellStart"/>
            <w:r w:rsidRPr="00E45D4C">
              <w:rPr>
                <w:rFonts w:eastAsia="Calibri"/>
                <w:bCs/>
              </w:rPr>
              <w:t>and</w:t>
            </w:r>
            <w:proofErr w:type="spellEnd"/>
            <w:r w:rsidRPr="00E45D4C">
              <w:rPr>
                <w:rFonts w:eastAsia="Calibri"/>
                <w:bCs/>
              </w:rPr>
              <w:t xml:space="preserve"> </w:t>
            </w:r>
            <w:proofErr w:type="spellStart"/>
            <w:r w:rsidRPr="00E45D4C">
              <w:rPr>
                <w:rFonts w:eastAsia="Calibri"/>
                <w:bCs/>
              </w:rPr>
              <w:t>Education</w:t>
            </w:r>
            <w:proofErr w:type="spellEnd"/>
            <w:r w:rsidRPr="00E45D4C">
              <w:rPr>
                <w:rFonts w:eastAsia="Calibri"/>
                <w:bCs/>
              </w:rPr>
              <w:t xml:space="preserve"> LTD</w:t>
            </w:r>
          </w:p>
          <w:p w:rsidR="00492A58" w:rsidRPr="00E45D4C" w:rsidRDefault="00492A58" w:rsidP="00095592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E45D4C" w:rsidRDefault="00492A58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E45D4C">
              <w:rPr>
                <w:bCs/>
                <w:sz w:val="24"/>
                <w:szCs w:val="24"/>
                <w:u w:val="none"/>
                <w:lang w:val="ru-RU"/>
              </w:rPr>
              <w:t>О</w:t>
            </w:r>
            <w:r>
              <w:rPr>
                <w:bCs/>
                <w:sz w:val="24"/>
                <w:szCs w:val="24"/>
                <w:u w:val="none"/>
                <w:lang w:val="ru-RU"/>
              </w:rPr>
              <w:t xml:space="preserve">пределение степени внутреннего обрастания металлических труб </w:t>
            </w:r>
          </w:p>
          <w:p w:rsidR="00492A58" w:rsidRPr="00E45D4C" w:rsidRDefault="00492A58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rPr>
                <w:snapToGrid w:val="0"/>
              </w:rPr>
            </w:pPr>
            <w:r w:rsidRPr="00B3384E">
              <w:rPr>
                <w:snapToGrid w:val="0"/>
              </w:rPr>
              <w:t>Т.Н. Сауткина</w:t>
            </w:r>
          </w:p>
          <w:p w:rsidR="00492A58" w:rsidRPr="00E45D4C" w:rsidRDefault="00492A58" w:rsidP="00095592">
            <w:pPr>
              <w:rPr>
                <w:snapToGrid w:val="0"/>
              </w:rPr>
            </w:pPr>
          </w:p>
        </w:tc>
      </w:tr>
      <w:tr w:rsidR="00492A58" w:rsidRPr="00E45D4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E344A" w:rsidRDefault="00492A58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  <w:r w:rsidRPr="00FE344A">
              <w:rPr>
                <w:rFonts w:eastAsia="Calibri"/>
                <w:bCs/>
              </w:rPr>
              <w:t>еждународная научно-практическая конференция «Состояние и перспективы развития высшего образования в современном мире»</w:t>
            </w:r>
            <w:r>
              <w:rPr>
                <w:rFonts w:eastAsia="Calibri"/>
                <w:bCs/>
              </w:rPr>
              <w:t>. Сочи, 2014.</w:t>
            </w:r>
          </w:p>
          <w:p w:rsidR="00492A58" w:rsidRPr="00FE344A" w:rsidRDefault="00492A58" w:rsidP="00095592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E344A" w:rsidRDefault="00492A58" w:rsidP="00095592">
            <w:pPr>
              <w:pStyle w:val="31"/>
              <w:jc w:val="both"/>
              <w:rPr>
                <w:bCs/>
                <w:lang w:val="ru-RU"/>
              </w:rPr>
            </w:pPr>
            <w:r>
              <w:rPr>
                <w:bCs/>
                <w:sz w:val="24"/>
                <w:szCs w:val="24"/>
                <w:u w:val="none"/>
                <w:lang w:val="ru-RU"/>
              </w:rPr>
              <w:t xml:space="preserve">Презентация монографии «Численная гидравлика» ‒ </w:t>
            </w:r>
          </w:p>
          <w:p w:rsidR="00492A58" w:rsidRPr="00E45D4C" w:rsidRDefault="00492A58" w:rsidP="00095592">
            <w:pPr>
              <w:pStyle w:val="31"/>
              <w:jc w:val="both"/>
              <w:rPr>
                <w:bCs/>
                <w:sz w:val="24"/>
                <w:szCs w:val="24"/>
                <w:u w:val="none"/>
                <w:lang w:val="ru-RU"/>
              </w:rPr>
            </w:pPr>
            <w:r w:rsidRPr="00FE344A">
              <w:rPr>
                <w:bCs/>
                <w:sz w:val="24"/>
                <w:szCs w:val="24"/>
                <w:u w:val="none"/>
                <w:lang w:val="ru-RU"/>
              </w:rPr>
              <w:t xml:space="preserve"> лауреат</w:t>
            </w:r>
            <w:r>
              <w:rPr>
                <w:bCs/>
                <w:sz w:val="24"/>
                <w:szCs w:val="24"/>
                <w:u w:val="none"/>
                <w:lang w:val="ru-RU"/>
              </w:rPr>
              <w:t>а</w:t>
            </w:r>
            <w:r w:rsidRPr="00FE344A">
              <w:rPr>
                <w:bCs/>
                <w:sz w:val="24"/>
                <w:szCs w:val="24"/>
                <w:u w:val="none"/>
                <w:lang w:val="ru-RU"/>
              </w:rPr>
              <w:t xml:space="preserve"> Всероссийского конкурса на лучшую научную книгу 2013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B3384E" w:rsidRDefault="00492A58" w:rsidP="00095592">
            <w:pPr>
              <w:rPr>
                <w:snapToGrid w:val="0"/>
              </w:rPr>
            </w:pPr>
          </w:p>
        </w:tc>
      </w:tr>
      <w:tr w:rsidR="00492A58" w:rsidRPr="00E45D4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E344A" w:rsidRDefault="00492A58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</w:t>
            </w:r>
            <w:r w:rsidRPr="00FE344A">
              <w:rPr>
                <w:rFonts w:eastAsia="Calibri"/>
                <w:bCs/>
              </w:rPr>
              <w:t xml:space="preserve">еждународная научно-практическая конференция </w:t>
            </w:r>
            <w:r w:rsidRPr="00F030DE">
              <w:rPr>
                <w:snapToGrid w:val="0"/>
              </w:rPr>
              <w:t>«Н</w:t>
            </w:r>
            <w:r w:rsidRPr="007E09C7">
              <w:rPr>
                <w:snapToGrid w:val="0"/>
              </w:rPr>
              <w:t>аучные исследования и их практическое применение. Современное состояние и пути развития '2014</w:t>
            </w:r>
            <w:r>
              <w:rPr>
                <w:snapToGrid w:val="0"/>
              </w:rPr>
              <w:t xml:space="preserve">». </w:t>
            </w:r>
            <w:proofErr w:type="spellStart"/>
            <w:r w:rsidRPr="00F030DE">
              <w:rPr>
                <w:snapToGrid w:val="0"/>
              </w:rPr>
              <w:t>Scientific</w:t>
            </w:r>
            <w:proofErr w:type="spellEnd"/>
            <w:r w:rsidRPr="00C307AC">
              <w:rPr>
                <w:snapToGrid w:val="0"/>
              </w:rPr>
              <w:t xml:space="preserve"> </w:t>
            </w:r>
            <w:proofErr w:type="spellStart"/>
            <w:r w:rsidRPr="00F030DE">
              <w:rPr>
                <w:snapToGrid w:val="0"/>
              </w:rPr>
              <w:t>World</w:t>
            </w:r>
            <w:proofErr w:type="spellEnd"/>
            <w:r w:rsidRPr="00C307AC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>Одесса, 2014. 14 – 26 сентября 2014 г.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AA5927" w:rsidRDefault="00492A58" w:rsidP="00095592">
            <w:pPr>
              <w:pStyle w:val="31"/>
              <w:jc w:val="both"/>
              <w:rPr>
                <w:bCs/>
                <w:sz w:val="24"/>
                <w:szCs w:val="24"/>
                <w:u w:val="none"/>
                <w:lang w:val="ru-RU"/>
              </w:rPr>
            </w:pPr>
            <w:r w:rsidRPr="00AA5927">
              <w:rPr>
                <w:sz w:val="24"/>
                <w:szCs w:val="24"/>
                <w:u w:val="none"/>
                <w:lang w:val="ru-RU"/>
              </w:rPr>
              <w:t>Оценка эффективности работы закрытой оросительной сети при применении прочистки трубопроводов  гидравлической струей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1A4787" w:rsidRDefault="00492A58" w:rsidP="00095592">
            <w:pPr>
              <w:rPr>
                <w:snapToGrid w:val="0"/>
              </w:rPr>
            </w:pPr>
            <w:r w:rsidRPr="00B3384E">
              <w:rPr>
                <w:snapToGrid w:val="0"/>
              </w:rPr>
              <w:t>Т.Н. Сауткина</w:t>
            </w:r>
            <w:r w:rsidRPr="001A4787">
              <w:rPr>
                <w:snapToGrid w:val="0"/>
              </w:rPr>
              <w:t>,</w:t>
            </w:r>
          </w:p>
          <w:p w:rsidR="00492A58" w:rsidRPr="001A4787" w:rsidRDefault="00492A58" w:rsidP="00095592">
            <w:pPr>
              <w:rPr>
                <w:snapToGrid w:val="0"/>
              </w:rPr>
            </w:pPr>
            <w:r>
              <w:rPr>
                <w:snapToGrid w:val="0"/>
              </w:rPr>
              <w:t>А.А. Швецов</w:t>
            </w:r>
          </w:p>
          <w:p w:rsidR="00492A58" w:rsidRPr="00B3384E" w:rsidRDefault="00492A58" w:rsidP="00095592">
            <w:pPr>
              <w:rPr>
                <w:snapToGrid w:val="0"/>
              </w:rPr>
            </w:pPr>
          </w:p>
        </w:tc>
      </w:tr>
      <w:tr w:rsidR="00492A58" w:rsidRPr="00E45D4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FE344A" w:rsidRDefault="00492A58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F030DE">
              <w:rPr>
                <w:snapToGrid w:val="0"/>
              </w:rPr>
              <w:t>Международн</w:t>
            </w:r>
            <w:r>
              <w:rPr>
                <w:snapToGrid w:val="0"/>
              </w:rPr>
              <w:t xml:space="preserve">ая </w:t>
            </w:r>
            <w:r w:rsidRPr="00F030DE">
              <w:rPr>
                <w:snapToGrid w:val="0"/>
              </w:rPr>
              <w:t>научно-практическ</w:t>
            </w:r>
            <w:r>
              <w:rPr>
                <w:snapToGrid w:val="0"/>
              </w:rPr>
              <w:t>ая</w:t>
            </w:r>
            <w:r w:rsidRPr="00F030DE">
              <w:rPr>
                <w:snapToGrid w:val="0"/>
              </w:rPr>
              <w:t xml:space="preserve"> конференци</w:t>
            </w:r>
            <w:r>
              <w:rPr>
                <w:snapToGrid w:val="0"/>
              </w:rPr>
              <w:t xml:space="preserve">я </w:t>
            </w:r>
            <w:r w:rsidRPr="00F030DE">
              <w:rPr>
                <w:snapToGrid w:val="0"/>
              </w:rPr>
              <w:lastRenderedPageBreak/>
              <w:t xml:space="preserve">«Культурно-историческое наследие строительства: вчера, сегодня, завтра». </w:t>
            </w:r>
            <w:r>
              <w:rPr>
                <w:snapToGrid w:val="0"/>
              </w:rPr>
              <w:t xml:space="preserve">Саратов, </w:t>
            </w:r>
            <w:r w:rsidRPr="00F030DE">
              <w:rPr>
                <w:snapToGrid w:val="0"/>
              </w:rPr>
              <w:t>СГАУ, 2014. 13-14 ноября 2014 г.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AA5927" w:rsidRDefault="00492A58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AA5927">
              <w:rPr>
                <w:sz w:val="24"/>
                <w:szCs w:val="24"/>
                <w:u w:val="none"/>
                <w:lang w:val="ru-RU"/>
              </w:rPr>
              <w:lastRenderedPageBreak/>
              <w:t xml:space="preserve">Прогнозирование изменения шероховатости трубопроводов </w:t>
            </w:r>
            <w:r w:rsidRPr="00AA5927">
              <w:rPr>
                <w:sz w:val="24"/>
                <w:szCs w:val="24"/>
                <w:u w:val="none"/>
                <w:lang w:val="ru-RU"/>
              </w:rPr>
              <w:lastRenderedPageBreak/>
              <w:t>холодного водоснабжения в процессе длительной эксплуатации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Default="00492A58" w:rsidP="00095592">
            <w:pPr>
              <w:rPr>
                <w:snapToGrid w:val="0"/>
              </w:rPr>
            </w:pPr>
            <w:r w:rsidRPr="00B3384E">
              <w:rPr>
                <w:snapToGrid w:val="0"/>
              </w:rPr>
              <w:lastRenderedPageBreak/>
              <w:t>Т.Н. Сауткина</w:t>
            </w:r>
          </w:p>
          <w:p w:rsidR="00492A58" w:rsidRPr="00B3384E" w:rsidRDefault="00492A58" w:rsidP="00095592">
            <w:pPr>
              <w:rPr>
                <w:snapToGrid w:val="0"/>
              </w:rPr>
            </w:pPr>
          </w:p>
        </w:tc>
      </w:tr>
      <w:tr w:rsidR="00DD61E5" w:rsidRPr="00E45D4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5" w:rsidRPr="00FE344A" w:rsidRDefault="00DD61E5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5" w:rsidRPr="00F030DE" w:rsidRDefault="00DD61E5" w:rsidP="00DD61E5">
            <w:pPr>
              <w:autoSpaceDE w:val="0"/>
              <w:autoSpaceDN w:val="0"/>
              <w:adjustRightInd w:val="0"/>
              <w:jc w:val="left"/>
              <w:rPr>
                <w:snapToGrid w:val="0"/>
              </w:rPr>
            </w:pPr>
            <w:r w:rsidRPr="00A708E9">
              <w:t>Международн</w:t>
            </w:r>
            <w:r>
              <w:t xml:space="preserve">ая </w:t>
            </w:r>
            <w:r w:rsidRPr="00A708E9">
              <w:t>научно-практическ</w:t>
            </w:r>
            <w:r>
              <w:t>ая</w:t>
            </w:r>
            <w:r w:rsidRPr="00A708E9">
              <w:t xml:space="preserve"> конференци</w:t>
            </w:r>
            <w:r>
              <w:t>я «Тенденции  в науке и образовании".  3</w:t>
            </w:r>
            <w:r w:rsidRPr="00DD61E5">
              <w:t>1</w:t>
            </w:r>
            <w:r>
              <w:t xml:space="preserve"> июля 2015 г. – М.: «</w:t>
            </w:r>
            <w:proofErr w:type="spellStart"/>
            <w:r>
              <w:t>АР-Консалт</w:t>
            </w:r>
            <w:proofErr w:type="spellEnd"/>
            <w:r>
              <w:t>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5" w:rsidRPr="00DD61E5" w:rsidRDefault="00DD61E5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DD61E5">
              <w:rPr>
                <w:sz w:val="24"/>
                <w:szCs w:val="24"/>
                <w:u w:val="none"/>
                <w:lang w:val="ru-RU"/>
              </w:rPr>
              <w:t>Диффузия органических примесей в каналах конечной длины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5" w:rsidRPr="00B3384E" w:rsidRDefault="00DD61E5" w:rsidP="00095592">
            <w:pPr>
              <w:rPr>
                <w:snapToGrid w:val="0"/>
              </w:rPr>
            </w:pPr>
            <w:r w:rsidRPr="0007687E">
              <w:rPr>
                <w:snapToGrid w:val="0"/>
              </w:rPr>
              <w:t>М.П.</w:t>
            </w:r>
            <w:r>
              <w:rPr>
                <w:snapToGrid w:val="0"/>
              </w:rPr>
              <w:t xml:space="preserve"> </w:t>
            </w:r>
            <w:r w:rsidRPr="0007687E">
              <w:rPr>
                <w:snapToGrid w:val="0"/>
              </w:rPr>
              <w:t>Горбачева</w:t>
            </w:r>
          </w:p>
        </w:tc>
      </w:tr>
      <w:tr w:rsidR="00DD61E5" w:rsidRPr="00E45D4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5" w:rsidRPr="00FE344A" w:rsidRDefault="00DD61E5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5" w:rsidRPr="00A708E9" w:rsidRDefault="00DD61E5" w:rsidP="00082C06">
            <w:pPr>
              <w:autoSpaceDE w:val="0"/>
              <w:autoSpaceDN w:val="0"/>
              <w:adjustRightInd w:val="0"/>
              <w:jc w:val="left"/>
            </w:pPr>
            <w:r>
              <w:t xml:space="preserve">Международный научный форум «Проблемы управления водными и земельными ресурсами».  Москва, 30 сентября 2015 г. </w:t>
            </w:r>
            <w:r w:rsidR="00082C06">
              <w:t>РГАУ-МСХА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5" w:rsidRPr="00DD61E5" w:rsidRDefault="00082C06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082C06">
              <w:rPr>
                <w:sz w:val="24"/>
                <w:szCs w:val="24"/>
                <w:u w:val="none"/>
                <w:lang w:val="ru-RU"/>
              </w:rPr>
              <w:t>Проблемы обрастания напорных трубопроводов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082C06" w:rsidP="00082C06">
            <w:pPr>
              <w:rPr>
                <w:snapToGrid w:val="0"/>
              </w:rPr>
            </w:pPr>
            <w:r w:rsidRPr="00B3384E">
              <w:rPr>
                <w:snapToGrid w:val="0"/>
              </w:rPr>
              <w:t>Т.Н. Сауткина</w:t>
            </w:r>
          </w:p>
          <w:p w:rsidR="00DD61E5" w:rsidRPr="0007687E" w:rsidRDefault="00DD61E5" w:rsidP="00095592">
            <w:pPr>
              <w:rPr>
                <w:snapToGrid w:val="0"/>
              </w:rPr>
            </w:pPr>
          </w:p>
        </w:tc>
      </w:tr>
      <w:tr w:rsidR="00082C06" w:rsidRPr="00E45D4C" w:rsidTr="000955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Pr="00FE344A" w:rsidRDefault="00082C06" w:rsidP="00095592">
            <w:pPr>
              <w:pStyle w:val="ab"/>
              <w:numPr>
                <w:ilvl w:val="0"/>
                <w:numId w:val="9"/>
              </w:num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082C06" w:rsidP="00082C06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6E4F01">
              <w:rPr>
                <w:bCs/>
              </w:rPr>
              <w:t>Международн</w:t>
            </w:r>
            <w:r>
              <w:rPr>
                <w:bCs/>
              </w:rPr>
              <w:t>ая</w:t>
            </w:r>
            <w:r w:rsidRPr="006E4F01">
              <w:rPr>
                <w:bCs/>
              </w:rPr>
              <w:t xml:space="preserve"> научно-практическ</w:t>
            </w:r>
            <w:r>
              <w:rPr>
                <w:bCs/>
              </w:rPr>
              <w:t>ая</w:t>
            </w:r>
            <w:r w:rsidRPr="006E4F01">
              <w:rPr>
                <w:bCs/>
              </w:rPr>
              <w:t xml:space="preserve"> конференци</w:t>
            </w:r>
            <w:r>
              <w:rPr>
                <w:bCs/>
              </w:rPr>
              <w:t>я</w:t>
            </w:r>
            <w:r w:rsidRPr="006E4F01">
              <w:rPr>
                <w:bCs/>
              </w:rPr>
              <w:t xml:space="preserve"> "Повышение надежности  и безопасности транспортных сооружений и коммуникаций".  </w:t>
            </w:r>
          </w:p>
          <w:p w:rsidR="00082C06" w:rsidRDefault="00082C06" w:rsidP="00082C06">
            <w:pPr>
              <w:autoSpaceDE w:val="0"/>
              <w:autoSpaceDN w:val="0"/>
              <w:adjustRightInd w:val="0"/>
              <w:jc w:val="left"/>
            </w:pPr>
            <w:r w:rsidRPr="006E4F01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6E4F01">
              <w:rPr>
                <w:bCs/>
              </w:rPr>
              <w:t>-19 ноября 2015 г. – Саратов</w:t>
            </w:r>
            <w:r>
              <w:rPr>
                <w:bCs/>
              </w:rPr>
              <w:t>, СГТУ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Pr="00082C06" w:rsidRDefault="00082C06" w:rsidP="00095592">
            <w:pPr>
              <w:pStyle w:val="3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082C06">
              <w:rPr>
                <w:sz w:val="24"/>
                <w:szCs w:val="24"/>
                <w:u w:val="none"/>
                <w:lang w:val="ru-RU"/>
              </w:rPr>
              <w:t>Вероятностная оценка состояния длительно работающих трубопроводов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6" w:rsidRDefault="00082C06" w:rsidP="00082C06">
            <w:pPr>
              <w:rPr>
                <w:snapToGrid w:val="0"/>
              </w:rPr>
            </w:pPr>
            <w:r w:rsidRPr="00B3384E">
              <w:rPr>
                <w:snapToGrid w:val="0"/>
              </w:rPr>
              <w:t>Т.Н. Сауткина</w:t>
            </w:r>
          </w:p>
          <w:p w:rsidR="00082C06" w:rsidRPr="00B3384E" w:rsidRDefault="00082C06" w:rsidP="00082C06">
            <w:pPr>
              <w:rPr>
                <w:snapToGrid w:val="0"/>
              </w:rPr>
            </w:pPr>
          </w:p>
        </w:tc>
      </w:tr>
    </w:tbl>
    <w:p w:rsidR="004965C9" w:rsidRDefault="004965C9" w:rsidP="004965C9"/>
    <w:p w:rsidR="003D389A" w:rsidRDefault="003D389A" w:rsidP="004965C9"/>
    <w:p w:rsidR="003D389A" w:rsidRPr="004965C9" w:rsidRDefault="003D389A" w:rsidP="004965C9"/>
    <w:p w:rsidR="00492A58" w:rsidRPr="00E45D4C" w:rsidRDefault="00492A58" w:rsidP="00492A58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Основные</w:t>
      </w:r>
      <w:r w:rsidRPr="00E45D4C">
        <w:rPr>
          <w:rFonts w:ascii="Times New Roman" w:hAnsi="Times New Roman"/>
          <w:sz w:val="28"/>
          <w:szCs w:val="28"/>
        </w:rPr>
        <w:t xml:space="preserve"> </w:t>
      </w:r>
      <w:r w:rsidRPr="00326F79">
        <w:rPr>
          <w:rFonts w:ascii="Times New Roman" w:hAnsi="Times New Roman"/>
          <w:sz w:val="28"/>
          <w:szCs w:val="28"/>
        </w:rPr>
        <w:t>публикации</w:t>
      </w:r>
    </w:p>
    <w:p w:rsidR="00492A58" w:rsidRPr="00113A06" w:rsidRDefault="00492A58" w:rsidP="00492A58">
      <w:pPr>
        <w:ind w:firstLine="708"/>
        <w:jc w:val="both"/>
      </w:pPr>
      <w:r w:rsidRPr="00113A06">
        <w:t xml:space="preserve">С 1970 г. и по настоящее время опубликованы </w:t>
      </w:r>
      <w:r w:rsidR="00082C06">
        <w:t>2</w:t>
      </w:r>
      <w:r w:rsidR="0007358A">
        <w:t>29</w:t>
      </w:r>
      <w:r w:rsidRPr="00113A06">
        <w:t xml:space="preserve"> научн</w:t>
      </w:r>
      <w:r w:rsidR="00082C06">
        <w:t>ых</w:t>
      </w:r>
      <w:r w:rsidRPr="00113A06">
        <w:t xml:space="preserve"> и учебно-методическ</w:t>
      </w:r>
      <w:r w:rsidR="00082C06">
        <w:t>их</w:t>
      </w:r>
      <w:r w:rsidRPr="00113A06">
        <w:t xml:space="preserve"> работ.</w:t>
      </w:r>
    </w:p>
    <w:p w:rsidR="00492A58" w:rsidRDefault="00492A58" w:rsidP="00492A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(с 20</w:t>
      </w:r>
      <w:r w:rsidR="00082C06">
        <w:rPr>
          <w:sz w:val="28"/>
          <w:szCs w:val="28"/>
        </w:rPr>
        <w:t>1</w:t>
      </w:r>
      <w:r w:rsidR="00F336F3">
        <w:rPr>
          <w:sz w:val="28"/>
          <w:szCs w:val="28"/>
        </w:rPr>
        <w:t>6</w:t>
      </w:r>
      <w:r>
        <w:rPr>
          <w:sz w:val="28"/>
          <w:szCs w:val="28"/>
        </w:rPr>
        <w:t xml:space="preserve"> г.)</w:t>
      </w:r>
    </w:p>
    <w:p w:rsidR="00F336F3" w:rsidRPr="00E45D4C" w:rsidRDefault="00F336F3" w:rsidP="00492A58">
      <w:pPr>
        <w:ind w:firstLine="708"/>
        <w:rPr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75"/>
        <w:gridCol w:w="2835"/>
        <w:gridCol w:w="1134"/>
        <w:gridCol w:w="2694"/>
        <w:gridCol w:w="992"/>
        <w:gridCol w:w="1807"/>
      </w:tblGrid>
      <w:tr w:rsidR="00F336F3" w:rsidRPr="00716362" w:rsidTr="001E4550">
        <w:tc>
          <w:tcPr>
            <w:tcW w:w="675" w:type="dxa"/>
          </w:tcPr>
          <w:p w:rsidR="00F336F3" w:rsidRPr="00716362" w:rsidRDefault="00F336F3" w:rsidP="001E4550">
            <w:pPr>
              <w:rPr>
                <w:b/>
              </w:rPr>
            </w:pPr>
            <w:r w:rsidRPr="00716362">
              <w:rPr>
                <w:b/>
              </w:rPr>
              <w:t>№</w:t>
            </w:r>
          </w:p>
          <w:p w:rsidR="00F336F3" w:rsidRPr="00716362" w:rsidRDefault="00F336F3" w:rsidP="001E4550">
            <w:proofErr w:type="spellStart"/>
            <w:proofErr w:type="gramStart"/>
            <w:r w:rsidRPr="00716362">
              <w:rPr>
                <w:b/>
              </w:rPr>
              <w:t>п</w:t>
            </w:r>
            <w:proofErr w:type="spellEnd"/>
            <w:proofErr w:type="gramEnd"/>
            <w:r w:rsidRPr="00716362">
              <w:rPr>
                <w:b/>
              </w:rPr>
              <w:t>/</w:t>
            </w:r>
            <w:proofErr w:type="spellStart"/>
            <w:r w:rsidRPr="00716362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336F3" w:rsidRDefault="00F336F3" w:rsidP="001E4550">
            <w:pPr>
              <w:rPr>
                <w:b/>
              </w:rPr>
            </w:pPr>
            <w:r w:rsidRPr="00716362">
              <w:rPr>
                <w:b/>
              </w:rPr>
              <w:t>Наименование учебных изданий, научных трудов</w:t>
            </w:r>
          </w:p>
          <w:p w:rsidR="00F336F3" w:rsidRDefault="00F336F3" w:rsidP="001E4550">
            <w:pPr>
              <w:rPr>
                <w:b/>
              </w:rPr>
            </w:pPr>
            <w:r w:rsidRPr="00716362">
              <w:rPr>
                <w:b/>
              </w:rPr>
              <w:t xml:space="preserve">и патентов </w:t>
            </w:r>
            <w:proofErr w:type="gramStart"/>
            <w:r w:rsidRPr="00716362">
              <w:rPr>
                <w:b/>
              </w:rPr>
              <w:t>на</w:t>
            </w:r>
            <w:proofErr w:type="gramEnd"/>
          </w:p>
          <w:p w:rsidR="00F336F3" w:rsidRPr="00716362" w:rsidRDefault="00F336F3" w:rsidP="001E4550">
            <w:pPr>
              <w:rPr>
                <w:b/>
              </w:rPr>
            </w:pPr>
            <w:r w:rsidRPr="00716362">
              <w:rPr>
                <w:b/>
              </w:rPr>
              <w:t>изобретения и иные объекты интеллектуальной собственности</w:t>
            </w:r>
          </w:p>
        </w:tc>
        <w:tc>
          <w:tcPr>
            <w:tcW w:w="1134" w:type="dxa"/>
          </w:tcPr>
          <w:p w:rsidR="00F336F3" w:rsidRPr="00716362" w:rsidRDefault="00F336F3" w:rsidP="001E4550">
            <w:pPr>
              <w:rPr>
                <w:b/>
              </w:rPr>
            </w:pPr>
            <w:r w:rsidRPr="00716362">
              <w:rPr>
                <w:b/>
              </w:rPr>
              <w:t xml:space="preserve">Форма учебных изданий и </w:t>
            </w:r>
          </w:p>
          <w:p w:rsidR="00F336F3" w:rsidRPr="00716362" w:rsidRDefault="00F336F3" w:rsidP="001E4550">
            <w:r w:rsidRPr="00716362">
              <w:rPr>
                <w:b/>
              </w:rPr>
              <w:t>научных трудов</w:t>
            </w:r>
          </w:p>
        </w:tc>
        <w:tc>
          <w:tcPr>
            <w:tcW w:w="2694" w:type="dxa"/>
          </w:tcPr>
          <w:p w:rsidR="00F336F3" w:rsidRDefault="00F336F3" w:rsidP="001E4550"/>
          <w:p w:rsidR="00F336F3" w:rsidRDefault="00F336F3" w:rsidP="001E4550"/>
          <w:p w:rsidR="00F336F3" w:rsidRPr="00716362" w:rsidRDefault="00F336F3" w:rsidP="001E4550">
            <w:pPr>
              <w:rPr>
                <w:b/>
              </w:rPr>
            </w:pPr>
            <w:r w:rsidRPr="00716362">
              <w:rPr>
                <w:b/>
              </w:rPr>
              <w:t>Выходные данные</w:t>
            </w:r>
          </w:p>
        </w:tc>
        <w:tc>
          <w:tcPr>
            <w:tcW w:w="992" w:type="dxa"/>
          </w:tcPr>
          <w:p w:rsidR="00F336F3" w:rsidRDefault="00F336F3" w:rsidP="001E4550"/>
          <w:p w:rsidR="00F336F3" w:rsidRDefault="00F336F3" w:rsidP="001E4550"/>
          <w:p w:rsidR="00F336F3" w:rsidRDefault="00F336F3" w:rsidP="001E4550">
            <w:pPr>
              <w:rPr>
                <w:b/>
              </w:rPr>
            </w:pPr>
            <w:r w:rsidRPr="00716362">
              <w:rPr>
                <w:b/>
              </w:rPr>
              <w:t>Объем</w:t>
            </w:r>
            <w:r>
              <w:rPr>
                <w:b/>
              </w:rPr>
              <w:t>,</w:t>
            </w:r>
          </w:p>
          <w:p w:rsidR="00F336F3" w:rsidRPr="00716362" w:rsidRDefault="00F336F3" w:rsidP="001E4550">
            <w:pPr>
              <w:rPr>
                <w:b/>
              </w:rPr>
            </w:pPr>
            <w:r>
              <w:rPr>
                <w:b/>
              </w:rPr>
              <w:t>п.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807" w:type="dxa"/>
          </w:tcPr>
          <w:p w:rsidR="00F336F3" w:rsidRDefault="00F336F3" w:rsidP="001E4550"/>
          <w:p w:rsidR="00F336F3" w:rsidRDefault="00F336F3" w:rsidP="001E4550"/>
          <w:p w:rsidR="00F336F3" w:rsidRPr="00716362" w:rsidRDefault="00F336F3" w:rsidP="001E4550">
            <w:pPr>
              <w:rPr>
                <w:b/>
              </w:rPr>
            </w:pPr>
            <w:r w:rsidRPr="00716362">
              <w:rPr>
                <w:b/>
              </w:rPr>
              <w:t>Соавторы</w:t>
            </w:r>
          </w:p>
        </w:tc>
      </w:tr>
      <w:tr w:rsidR="00F336F3" w:rsidRPr="00716362" w:rsidTr="001E4550">
        <w:tc>
          <w:tcPr>
            <w:tcW w:w="10137" w:type="dxa"/>
            <w:gridSpan w:val="6"/>
          </w:tcPr>
          <w:p w:rsidR="00F336F3" w:rsidRDefault="00F336F3" w:rsidP="001E4550">
            <w:pPr>
              <w:rPr>
                <w:b/>
              </w:rPr>
            </w:pPr>
          </w:p>
          <w:p w:rsidR="00F336F3" w:rsidRDefault="00F336F3" w:rsidP="001E4550">
            <w:pPr>
              <w:rPr>
                <w:b/>
              </w:rPr>
            </w:pPr>
            <w:r w:rsidRPr="00716362">
              <w:rPr>
                <w:b/>
              </w:rPr>
              <w:t>а) учебные издания</w:t>
            </w:r>
          </w:p>
          <w:p w:rsidR="00F336F3" w:rsidRPr="00716362" w:rsidRDefault="00F336F3" w:rsidP="001E4550">
            <w:pPr>
              <w:rPr>
                <w:b/>
              </w:rPr>
            </w:pPr>
          </w:p>
        </w:tc>
      </w:tr>
      <w:tr w:rsidR="00F336F3" w:rsidRPr="00716362" w:rsidTr="001E4550">
        <w:tc>
          <w:tcPr>
            <w:tcW w:w="675" w:type="dxa"/>
          </w:tcPr>
          <w:p w:rsidR="00F336F3" w:rsidRPr="00716362" w:rsidRDefault="00F336F3" w:rsidP="001E4550">
            <w:r>
              <w:t>1</w:t>
            </w:r>
          </w:p>
        </w:tc>
        <w:tc>
          <w:tcPr>
            <w:tcW w:w="2835" w:type="dxa"/>
          </w:tcPr>
          <w:p w:rsidR="00F336F3" w:rsidRDefault="00F336F3" w:rsidP="001E4550">
            <w:pPr>
              <w:jc w:val="both"/>
            </w:pPr>
            <w:r w:rsidRPr="002F4476">
              <w:t>Расчет наружного объединенного водопровода. Учебно-методическое пособие</w:t>
            </w:r>
          </w:p>
          <w:p w:rsidR="00F336F3" w:rsidRPr="00716362" w:rsidRDefault="00F336F3" w:rsidP="001E4550">
            <w:pPr>
              <w:jc w:val="both"/>
            </w:pPr>
          </w:p>
        </w:tc>
        <w:tc>
          <w:tcPr>
            <w:tcW w:w="1134" w:type="dxa"/>
          </w:tcPr>
          <w:p w:rsidR="00F336F3" w:rsidRPr="00716362" w:rsidRDefault="00F336F3" w:rsidP="001E4550">
            <w:pPr>
              <w:jc w:val="both"/>
            </w:pPr>
            <w:r>
              <w:t>Печатная</w:t>
            </w:r>
          </w:p>
        </w:tc>
        <w:tc>
          <w:tcPr>
            <w:tcW w:w="2694" w:type="dxa"/>
          </w:tcPr>
          <w:p w:rsidR="00F336F3" w:rsidRPr="00716362" w:rsidRDefault="00F336F3" w:rsidP="001E4550">
            <w:pPr>
              <w:jc w:val="both"/>
            </w:pPr>
            <w:r>
              <w:t xml:space="preserve">ФГБОУ </w:t>
            </w:r>
            <w:proofErr w:type="gramStart"/>
            <w:r w:rsidRPr="00716362">
              <w:t>В</w:t>
            </w:r>
            <w:r>
              <w:t>О</w:t>
            </w:r>
            <w:proofErr w:type="gramEnd"/>
            <w:r>
              <w:t xml:space="preserve"> </w:t>
            </w:r>
            <w:r w:rsidRPr="00716362">
              <w:t>«Саратовский ГАУ» Саратов. 2016</w:t>
            </w:r>
            <w:r>
              <w:t>. 54 с.</w:t>
            </w:r>
          </w:p>
        </w:tc>
        <w:tc>
          <w:tcPr>
            <w:tcW w:w="992" w:type="dxa"/>
          </w:tcPr>
          <w:p w:rsidR="00F336F3" w:rsidRPr="009D38C7" w:rsidRDefault="00F336F3" w:rsidP="001E4550">
            <w:r w:rsidRPr="009D38C7">
              <w:t>3,0</w:t>
            </w:r>
          </w:p>
          <w:p w:rsidR="00F336F3" w:rsidRPr="00716362" w:rsidRDefault="00F336F3" w:rsidP="001E4550">
            <w:r>
              <w:rPr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4" type="#_x0000_t32" style="position:absolute;left:0;text-align:left;margin-left:10.2pt;margin-top:.45pt;width:23.65pt;height:0;z-index:251673600" o:connectortype="straight"/>
              </w:pict>
            </w:r>
            <w:r>
              <w:t>1,0</w:t>
            </w:r>
          </w:p>
        </w:tc>
        <w:tc>
          <w:tcPr>
            <w:tcW w:w="1807" w:type="dxa"/>
          </w:tcPr>
          <w:p w:rsidR="00F336F3" w:rsidRDefault="00F336F3" w:rsidP="001E4550">
            <w:pPr>
              <w:jc w:val="both"/>
            </w:pPr>
            <w:proofErr w:type="spellStart"/>
            <w:r>
              <w:t>Айбушев</w:t>
            </w:r>
            <w:proofErr w:type="spellEnd"/>
            <w:r>
              <w:t xml:space="preserve"> Р.М.</w:t>
            </w:r>
          </w:p>
          <w:p w:rsidR="00F336F3" w:rsidRPr="00716362" w:rsidRDefault="00F336F3" w:rsidP="001E4550">
            <w:pPr>
              <w:jc w:val="both"/>
            </w:pPr>
            <w:r>
              <w:t xml:space="preserve">Горбачева </w:t>
            </w:r>
            <w:r w:rsidRPr="00716362">
              <w:t>М.П.</w:t>
            </w:r>
          </w:p>
          <w:p w:rsidR="00F336F3" w:rsidRPr="00716362" w:rsidRDefault="00F336F3" w:rsidP="001E4550">
            <w:pPr>
              <w:jc w:val="both"/>
            </w:pP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F336F3" w:rsidRPr="00E06AFE" w:rsidRDefault="00F336F3" w:rsidP="001E4550">
            <w:pPr>
              <w:rPr>
                <w:snapToGrid w:val="0"/>
              </w:rPr>
            </w:pPr>
            <w:r w:rsidRPr="00E06AFE">
              <w:rPr>
                <w:snapToGrid w:val="0"/>
              </w:rPr>
              <w:t>Учебное пособие по выполнению лабораторных работ по дисциплине «Гидравлика»</w:t>
            </w:r>
          </w:p>
          <w:p w:rsidR="00F336F3" w:rsidRPr="00E06AFE" w:rsidRDefault="00F336F3" w:rsidP="001E4550">
            <w:pPr>
              <w:rPr>
                <w:snapToGrid w:val="0"/>
              </w:rPr>
            </w:pPr>
          </w:p>
        </w:tc>
        <w:tc>
          <w:tcPr>
            <w:tcW w:w="1134" w:type="dxa"/>
          </w:tcPr>
          <w:p w:rsidR="00F336F3" w:rsidRPr="00E06AFE" w:rsidRDefault="00F336F3" w:rsidP="001E4550">
            <w:pPr>
              <w:pStyle w:val="ae"/>
              <w:rPr>
                <w:snapToGrid w:val="0"/>
                <w:sz w:val="22"/>
                <w:szCs w:val="22"/>
              </w:rPr>
            </w:pPr>
            <w:r w:rsidRPr="00E06AFE">
              <w:rPr>
                <w:snapToGrid w:val="0"/>
                <w:sz w:val="22"/>
                <w:szCs w:val="22"/>
              </w:rPr>
              <w:t>печатная</w:t>
            </w:r>
          </w:p>
        </w:tc>
        <w:tc>
          <w:tcPr>
            <w:tcW w:w="2694" w:type="dxa"/>
          </w:tcPr>
          <w:p w:rsidR="00F336F3" w:rsidRDefault="00F336F3" w:rsidP="001E4550">
            <w:pPr>
              <w:pStyle w:val="ae"/>
              <w:rPr>
                <w:snapToGrid w:val="0"/>
                <w:sz w:val="22"/>
                <w:szCs w:val="22"/>
                <w:lang w:val="en-US"/>
              </w:rPr>
            </w:pPr>
            <w:r w:rsidRPr="00E06AFE">
              <w:rPr>
                <w:snapToGrid w:val="0"/>
                <w:sz w:val="22"/>
                <w:szCs w:val="22"/>
              </w:rPr>
              <w:t xml:space="preserve">ООО Издательский центр «Наука», Саратов. 2019. 42 </w:t>
            </w:r>
            <w:proofErr w:type="gramStart"/>
            <w:r w:rsidRPr="00E06AFE">
              <w:rPr>
                <w:snapToGrid w:val="0"/>
                <w:sz w:val="22"/>
                <w:szCs w:val="22"/>
              </w:rPr>
              <w:t>с</w:t>
            </w:r>
            <w:proofErr w:type="gramEnd"/>
            <w:r w:rsidRPr="00E06AFE">
              <w:rPr>
                <w:snapToGrid w:val="0"/>
                <w:sz w:val="22"/>
                <w:szCs w:val="22"/>
              </w:rPr>
              <w:t>.</w:t>
            </w:r>
          </w:p>
          <w:p w:rsidR="00F336F3" w:rsidRPr="0017405E" w:rsidRDefault="00F336F3" w:rsidP="001E4550">
            <w:pPr>
              <w:pStyle w:val="ae"/>
              <w:rPr>
                <w:snapToGrid w:val="0"/>
                <w:sz w:val="22"/>
                <w:szCs w:val="22"/>
                <w:lang w:val="en-US"/>
              </w:rPr>
            </w:pPr>
            <w:r w:rsidRPr="0017405E">
              <w:rPr>
                <w:snapToGrid w:val="0"/>
                <w:sz w:val="22"/>
                <w:szCs w:val="22"/>
                <w:lang w:val="en-US"/>
              </w:rPr>
              <w:t>ISBN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 978-5-9999-3200-6</w:t>
            </w:r>
          </w:p>
        </w:tc>
        <w:tc>
          <w:tcPr>
            <w:tcW w:w="992" w:type="dxa"/>
          </w:tcPr>
          <w:p w:rsidR="00F336F3" w:rsidRPr="000272BB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0272BB">
              <w:rPr>
                <w:noProof/>
                <w:sz w:val="22"/>
                <w:szCs w:val="22"/>
              </w:rPr>
              <w:t>2,</w:t>
            </w:r>
            <w:r>
              <w:rPr>
                <w:noProof/>
                <w:sz w:val="22"/>
                <w:szCs w:val="22"/>
              </w:rPr>
              <w:t>8</w:t>
            </w:r>
            <w:r w:rsidRPr="000272BB">
              <w:rPr>
                <w:noProof/>
                <w:sz w:val="22"/>
                <w:szCs w:val="22"/>
              </w:rPr>
              <w:t xml:space="preserve"> </w:t>
            </w:r>
          </w:p>
          <w:p w:rsidR="00F336F3" w:rsidRPr="00E06AFE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273" type="#_x0000_t32" style="position:absolute;left:0;text-align:left;margin-left:5.85pt;margin-top:.9pt;width:28pt;height:.05pt;z-index:251672576" o:connectortype="straight"/>
              </w:pict>
            </w:r>
            <w:r w:rsidRPr="00E06AFE">
              <w:rPr>
                <w:noProof/>
                <w:sz w:val="22"/>
                <w:szCs w:val="22"/>
              </w:rPr>
              <w:t xml:space="preserve">1,4 </w:t>
            </w:r>
          </w:p>
        </w:tc>
        <w:tc>
          <w:tcPr>
            <w:tcW w:w="1807" w:type="dxa"/>
          </w:tcPr>
          <w:p w:rsidR="00F336F3" w:rsidRPr="00E06AFE" w:rsidRDefault="00F336F3" w:rsidP="001E4550">
            <w:pPr>
              <w:pStyle w:val="ae"/>
              <w:rPr>
                <w:snapToGrid w:val="0"/>
                <w:sz w:val="22"/>
                <w:szCs w:val="22"/>
              </w:rPr>
            </w:pPr>
            <w:r w:rsidRPr="00E06AFE">
              <w:rPr>
                <w:snapToGrid w:val="0"/>
                <w:sz w:val="22"/>
                <w:szCs w:val="22"/>
              </w:rPr>
              <w:t>Миркина Е.Н.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F336F3" w:rsidRPr="00E06AFE" w:rsidRDefault="00F336F3" w:rsidP="001E4550">
            <w:pPr>
              <w:rPr>
                <w:snapToGrid w:val="0"/>
              </w:rPr>
            </w:pPr>
            <w:r w:rsidRPr="00E06AFE">
              <w:rPr>
                <w:snapToGrid w:val="0"/>
              </w:rPr>
              <w:t>Конструкторская документация. Учебное пособие</w:t>
            </w:r>
          </w:p>
        </w:tc>
        <w:tc>
          <w:tcPr>
            <w:tcW w:w="1134" w:type="dxa"/>
          </w:tcPr>
          <w:p w:rsidR="00F336F3" w:rsidRPr="00E06AFE" w:rsidRDefault="00F336F3" w:rsidP="001E4550">
            <w:pPr>
              <w:pStyle w:val="ae"/>
              <w:rPr>
                <w:snapToGrid w:val="0"/>
                <w:sz w:val="22"/>
                <w:szCs w:val="22"/>
              </w:rPr>
            </w:pPr>
            <w:r w:rsidRPr="00E06AFE">
              <w:rPr>
                <w:snapToGrid w:val="0"/>
                <w:sz w:val="22"/>
                <w:szCs w:val="22"/>
              </w:rPr>
              <w:t>печатная</w:t>
            </w:r>
          </w:p>
        </w:tc>
        <w:tc>
          <w:tcPr>
            <w:tcW w:w="2694" w:type="dxa"/>
          </w:tcPr>
          <w:p w:rsidR="00F336F3" w:rsidRPr="009D38C7" w:rsidRDefault="00F336F3" w:rsidP="001E4550">
            <w:pPr>
              <w:pStyle w:val="ae"/>
              <w:rPr>
                <w:snapToGrid w:val="0"/>
                <w:sz w:val="22"/>
                <w:szCs w:val="22"/>
              </w:rPr>
            </w:pPr>
            <w:r w:rsidRPr="00E06AFE">
              <w:rPr>
                <w:snapToGrid w:val="0"/>
                <w:sz w:val="22"/>
                <w:szCs w:val="22"/>
              </w:rPr>
              <w:t>ООО «</w:t>
            </w:r>
            <w:proofErr w:type="spellStart"/>
            <w:r w:rsidRPr="00E06AFE">
              <w:rPr>
                <w:snapToGrid w:val="0"/>
                <w:sz w:val="22"/>
                <w:szCs w:val="22"/>
              </w:rPr>
              <w:t>Амирит</w:t>
            </w:r>
            <w:proofErr w:type="spellEnd"/>
            <w:r w:rsidRPr="00E06AFE">
              <w:rPr>
                <w:snapToGrid w:val="0"/>
                <w:sz w:val="22"/>
                <w:szCs w:val="22"/>
              </w:rPr>
              <w:t xml:space="preserve">», Саратов. 2019. 150 </w:t>
            </w:r>
            <w:proofErr w:type="gramStart"/>
            <w:r w:rsidRPr="00E06AFE">
              <w:rPr>
                <w:snapToGrid w:val="0"/>
                <w:sz w:val="22"/>
                <w:szCs w:val="22"/>
              </w:rPr>
              <w:t>с</w:t>
            </w:r>
            <w:proofErr w:type="gramEnd"/>
            <w:r w:rsidRPr="00E06AFE">
              <w:rPr>
                <w:snapToGrid w:val="0"/>
                <w:sz w:val="22"/>
                <w:szCs w:val="22"/>
              </w:rPr>
              <w:t>.</w:t>
            </w:r>
          </w:p>
          <w:p w:rsidR="00F336F3" w:rsidRDefault="00F336F3" w:rsidP="001E4550">
            <w:pPr>
              <w:pStyle w:val="ae"/>
              <w:rPr>
                <w:snapToGrid w:val="0"/>
                <w:sz w:val="22"/>
                <w:szCs w:val="22"/>
              </w:rPr>
            </w:pPr>
            <w:r w:rsidRPr="0017405E">
              <w:rPr>
                <w:snapToGrid w:val="0"/>
                <w:sz w:val="22"/>
                <w:szCs w:val="22"/>
                <w:lang w:val="en-US"/>
              </w:rPr>
              <w:t>ISBN</w:t>
            </w:r>
            <w:r w:rsidRPr="009D38C7">
              <w:rPr>
                <w:snapToGrid w:val="0"/>
                <w:sz w:val="22"/>
                <w:szCs w:val="22"/>
              </w:rPr>
              <w:t xml:space="preserve"> 978-5-00140-309-8</w:t>
            </w:r>
          </w:p>
          <w:p w:rsidR="00F336F3" w:rsidRPr="000272BB" w:rsidRDefault="00F336F3" w:rsidP="001E4550">
            <w:pPr>
              <w:pStyle w:val="ae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F336F3" w:rsidRPr="009D38C7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9D38C7">
              <w:rPr>
                <w:noProof/>
                <w:sz w:val="22"/>
                <w:szCs w:val="22"/>
              </w:rPr>
              <w:t xml:space="preserve">9,4 </w:t>
            </w:r>
          </w:p>
          <w:p w:rsidR="00F336F3" w:rsidRPr="00E06AFE" w:rsidRDefault="00F336F3" w:rsidP="001E4550">
            <w:pPr>
              <w:pStyle w:val="ae"/>
              <w:rPr>
                <w:noProof/>
                <w:sz w:val="22"/>
                <w:szCs w:val="22"/>
                <w:u w:val="single"/>
              </w:rPr>
            </w:pPr>
            <w:r w:rsidRPr="005D0791">
              <w:rPr>
                <w:noProof/>
                <w:sz w:val="22"/>
                <w:szCs w:val="22"/>
              </w:rPr>
              <w:pict>
                <v:shape id="_x0000_s1275" type="#_x0000_t32" style="position:absolute;left:0;text-align:left;margin-left:10.2pt;margin-top:.8pt;width:20.4pt;height:0;z-index:251674624" o:connectortype="straight"/>
              </w:pict>
            </w:r>
            <w:r>
              <w:rPr>
                <w:noProof/>
                <w:sz w:val="22"/>
                <w:szCs w:val="22"/>
              </w:rPr>
              <w:t>3</w:t>
            </w:r>
            <w:r w:rsidRPr="00E06AFE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>1</w:t>
            </w:r>
            <w:r w:rsidRPr="00E06AF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F336F3" w:rsidRPr="00E06AFE" w:rsidRDefault="00F336F3" w:rsidP="001E4550">
            <w:pPr>
              <w:pStyle w:val="ae"/>
              <w:rPr>
                <w:snapToGrid w:val="0"/>
                <w:sz w:val="22"/>
                <w:szCs w:val="22"/>
              </w:rPr>
            </w:pPr>
            <w:r w:rsidRPr="00E06AFE">
              <w:rPr>
                <w:snapToGrid w:val="0"/>
                <w:sz w:val="22"/>
                <w:szCs w:val="22"/>
              </w:rPr>
              <w:t>Соловьев Д.А., Журавлева Л.А., Русинов А.В.</w:t>
            </w:r>
          </w:p>
        </w:tc>
      </w:tr>
      <w:tr w:rsidR="00F336F3" w:rsidRPr="00716362" w:rsidTr="001E4550">
        <w:tc>
          <w:tcPr>
            <w:tcW w:w="10137" w:type="dxa"/>
            <w:gridSpan w:val="6"/>
          </w:tcPr>
          <w:p w:rsidR="00F336F3" w:rsidRDefault="00F336F3" w:rsidP="001E4550">
            <w:pPr>
              <w:rPr>
                <w:b/>
              </w:rPr>
            </w:pPr>
          </w:p>
          <w:p w:rsidR="00F336F3" w:rsidRDefault="00F336F3" w:rsidP="001E4550">
            <w:pPr>
              <w:rPr>
                <w:b/>
              </w:rPr>
            </w:pPr>
            <w:r>
              <w:rPr>
                <w:b/>
              </w:rPr>
              <w:t>б</w:t>
            </w:r>
            <w:r w:rsidRPr="00716362">
              <w:rPr>
                <w:b/>
              </w:rPr>
              <w:t xml:space="preserve">) </w:t>
            </w:r>
            <w:r>
              <w:rPr>
                <w:b/>
              </w:rPr>
              <w:t>научные</w:t>
            </w:r>
            <w:r w:rsidRPr="00716362">
              <w:rPr>
                <w:b/>
              </w:rPr>
              <w:t xml:space="preserve"> </w:t>
            </w:r>
            <w:r>
              <w:rPr>
                <w:b/>
              </w:rPr>
              <w:t>труды</w:t>
            </w:r>
          </w:p>
          <w:p w:rsidR="00F336F3" w:rsidRPr="00716362" w:rsidRDefault="00F336F3" w:rsidP="001E4550"/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F336F3" w:rsidRPr="002F4476" w:rsidRDefault="00F336F3" w:rsidP="001E4550">
            <w:pPr>
              <w:autoSpaceDE w:val="0"/>
              <w:autoSpaceDN w:val="0"/>
              <w:adjustRightInd w:val="0"/>
            </w:pPr>
            <w:r w:rsidRPr="002F4476">
              <w:rPr>
                <w:rFonts w:eastAsia="Calibri"/>
                <w:bCs/>
              </w:rPr>
              <w:t xml:space="preserve">Кавитационные явления в пневмогидроприводах шаровых затворов </w:t>
            </w:r>
            <w:r w:rsidRPr="002F4476">
              <w:t>(</w:t>
            </w:r>
            <w:r>
              <w:t xml:space="preserve">научная </w:t>
            </w:r>
            <w:r w:rsidRPr="002F4476">
              <w:t>статья)</w:t>
            </w:r>
          </w:p>
        </w:tc>
        <w:tc>
          <w:tcPr>
            <w:tcW w:w="1134" w:type="dxa"/>
          </w:tcPr>
          <w:p w:rsidR="00F336F3" w:rsidRPr="002F4476" w:rsidRDefault="00F336F3" w:rsidP="001E4550">
            <w:pPr>
              <w:rPr>
                <w:snapToGrid w:val="0"/>
              </w:rPr>
            </w:pPr>
            <w:r w:rsidRPr="002F4476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Default="00F336F3" w:rsidP="001E4550">
            <w:r w:rsidRPr="002F4476">
              <w:t xml:space="preserve">Основы рационального природопользования. Сб. </w:t>
            </w:r>
            <w:proofErr w:type="spellStart"/>
            <w:r w:rsidRPr="002F4476">
              <w:t>науч</w:t>
            </w:r>
            <w:proofErr w:type="spellEnd"/>
            <w:r w:rsidRPr="002F4476">
              <w:t xml:space="preserve">. трудов </w:t>
            </w:r>
            <w:r w:rsidRPr="002F4476">
              <w:rPr>
                <w:lang w:val="en-US"/>
              </w:rPr>
              <w:t>V</w:t>
            </w:r>
            <w:r w:rsidRPr="002F4476">
              <w:t xml:space="preserve"> </w:t>
            </w:r>
            <w:proofErr w:type="gramStart"/>
            <w:r w:rsidRPr="002F4476">
              <w:t>Международной</w:t>
            </w:r>
            <w:proofErr w:type="gramEnd"/>
            <w:r w:rsidRPr="002F4476">
              <w:t xml:space="preserve"> научно-практической конференции15 – 16 апреля 2016 г. ФГБОУ ВПО СГАУ. Саратов: </w:t>
            </w:r>
            <w:r w:rsidRPr="002F4476">
              <w:rPr>
                <w:rFonts w:eastAsia="Calibri"/>
              </w:rPr>
              <w:t>Типография ИП Зуев А.А.</w:t>
            </w:r>
            <w:r w:rsidRPr="002F4476">
              <w:t>, 2016. С. 272-276</w:t>
            </w:r>
          </w:p>
          <w:p w:rsidR="00F336F3" w:rsidRPr="002F4476" w:rsidRDefault="00F336F3" w:rsidP="001E4550">
            <w:pPr>
              <w:rPr>
                <w:bCs/>
              </w:rPr>
            </w:pPr>
          </w:p>
        </w:tc>
        <w:tc>
          <w:tcPr>
            <w:tcW w:w="992" w:type="dxa"/>
          </w:tcPr>
          <w:p w:rsidR="00F336F3" w:rsidRPr="002F4476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2F4476">
              <w:rPr>
                <w:noProof/>
                <w:sz w:val="22"/>
                <w:szCs w:val="22"/>
              </w:rPr>
              <w:t xml:space="preserve">0,25 </w:t>
            </w:r>
          </w:p>
          <w:p w:rsidR="00F336F3" w:rsidRPr="002F4476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</w:p>
        </w:tc>
        <w:tc>
          <w:tcPr>
            <w:tcW w:w="1807" w:type="dxa"/>
          </w:tcPr>
          <w:p w:rsidR="00F336F3" w:rsidRPr="002F4476" w:rsidRDefault="00F336F3" w:rsidP="001E4550">
            <w:pPr>
              <w:rPr>
                <w:snapToGrid w:val="0"/>
              </w:rPr>
            </w:pPr>
            <w:r w:rsidRPr="002F4476">
              <w:rPr>
                <w:snapToGrid w:val="0"/>
              </w:rPr>
              <w:t>-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F336F3" w:rsidRPr="006061DA" w:rsidRDefault="00F336F3" w:rsidP="001E455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061DA">
              <w:rPr>
                <w:rFonts w:eastAsia="Calibri"/>
                <w:bCs/>
              </w:rPr>
              <w:t>Моделирование и прогноз процессов обрастания трубопроводов (монография)</w:t>
            </w:r>
          </w:p>
        </w:tc>
        <w:tc>
          <w:tcPr>
            <w:tcW w:w="1134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Default="00F336F3" w:rsidP="001E4550">
            <w:r w:rsidRPr="006061DA">
              <w:rPr>
                <w:lang w:val="en-US"/>
              </w:rPr>
              <w:t xml:space="preserve">Saarbrucken: </w:t>
            </w:r>
            <w:proofErr w:type="spellStart"/>
            <w:r w:rsidRPr="006061DA">
              <w:t>Изд</w:t>
            </w:r>
            <w:proofErr w:type="spellEnd"/>
            <w:r w:rsidRPr="006061DA">
              <w:rPr>
                <w:lang w:val="en-US"/>
              </w:rPr>
              <w:t>-</w:t>
            </w:r>
            <w:r w:rsidRPr="006061DA">
              <w:t>во</w:t>
            </w:r>
            <w:r w:rsidRPr="006061DA">
              <w:rPr>
                <w:lang w:val="en-US"/>
              </w:rPr>
              <w:t xml:space="preserve"> LAP LAMBERT </w:t>
            </w:r>
            <w:proofErr w:type="spellStart"/>
            <w:r w:rsidRPr="006061DA">
              <w:rPr>
                <w:lang w:val="en-US"/>
              </w:rPr>
              <w:t>Akademic</w:t>
            </w:r>
            <w:proofErr w:type="spellEnd"/>
            <w:r w:rsidRPr="006061DA">
              <w:rPr>
                <w:lang w:val="en-US"/>
              </w:rPr>
              <w:t xml:space="preserve"> Publishing, 2016. 100 с.</w:t>
            </w:r>
          </w:p>
          <w:p w:rsidR="00F336F3" w:rsidRDefault="00F336F3" w:rsidP="001E4550">
            <w:pPr>
              <w:rPr>
                <w:snapToGrid w:val="0"/>
              </w:rPr>
            </w:pPr>
            <w:r w:rsidRPr="000272BB">
              <w:rPr>
                <w:snapToGrid w:val="0"/>
                <w:lang w:val="en-US"/>
              </w:rPr>
              <w:t>ISBN</w:t>
            </w:r>
            <w:r w:rsidRPr="000272BB">
              <w:rPr>
                <w:snapToGrid w:val="0"/>
              </w:rPr>
              <w:t xml:space="preserve"> 978-3-659-90326-7</w:t>
            </w:r>
          </w:p>
          <w:p w:rsidR="00F336F3" w:rsidRPr="000272BB" w:rsidRDefault="00F336F3" w:rsidP="001E4550"/>
        </w:tc>
        <w:tc>
          <w:tcPr>
            <w:tcW w:w="992" w:type="dxa"/>
          </w:tcPr>
          <w:p w:rsidR="00F336F3" w:rsidRPr="006061DA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6061DA">
              <w:rPr>
                <w:noProof/>
                <w:sz w:val="22"/>
                <w:szCs w:val="22"/>
              </w:rPr>
              <w:t xml:space="preserve">6,25 </w:t>
            </w:r>
          </w:p>
          <w:p w:rsidR="00F336F3" w:rsidRPr="006061DA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Прямая со стрелкой 5" o:spid="_x0000_s1261" type="#_x0000_t32" style="position:absolute;left:0;text-align:left;margin-left:5.85pt;margin-top:0;width:28pt;height:0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" adj="-335263,-1,-335263"/>
              </w:pict>
            </w:r>
            <w:r w:rsidRPr="006061DA">
              <w:rPr>
                <w:noProof/>
                <w:sz w:val="22"/>
                <w:szCs w:val="22"/>
              </w:rPr>
              <w:t>3,12</w:t>
            </w:r>
          </w:p>
        </w:tc>
        <w:tc>
          <w:tcPr>
            <w:tcW w:w="1807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Сауткина Т.Н.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</w:tcPr>
          <w:p w:rsidR="00F336F3" w:rsidRPr="006061DA" w:rsidRDefault="00F336F3" w:rsidP="00F336F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061DA">
              <w:rPr>
                <w:rFonts w:eastAsia="Calibri"/>
                <w:bCs/>
              </w:rPr>
              <w:t xml:space="preserve">Эксплуатационная оценка состояния напорных трубопроводов </w:t>
            </w:r>
            <w:r w:rsidRPr="006061DA">
              <w:t>(</w:t>
            </w:r>
            <w:r>
              <w:t xml:space="preserve">научная </w:t>
            </w:r>
            <w:r w:rsidRPr="006061DA">
              <w:t>статья)</w:t>
            </w:r>
          </w:p>
        </w:tc>
        <w:tc>
          <w:tcPr>
            <w:tcW w:w="1134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6061DA" w:rsidRDefault="00F336F3" w:rsidP="001E4550">
            <w:r w:rsidRPr="006061DA">
              <w:t xml:space="preserve">Научное обозрение. </w:t>
            </w:r>
          </w:p>
          <w:p w:rsidR="00F336F3" w:rsidRDefault="00F336F3" w:rsidP="001E4550">
            <w:r w:rsidRPr="006061DA">
              <w:t>№ 15, 2016. С. 71-75</w:t>
            </w:r>
          </w:p>
          <w:p w:rsidR="00F336F3" w:rsidRPr="006061DA" w:rsidRDefault="00F336F3" w:rsidP="001E4550">
            <w:r w:rsidRPr="000272BB">
              <w:rPr>
                <w:b/>
              </w:rPr>
              <w:t>По списку ВАК</w:t>
            </w:r>
          </w:p>
        </w:tc>
        <w:tc>
          <w:tcPr>
            <w:tcW w:w="992" w:type="dxa"/>
          </w:tcPr>
          <w:p w:rsidR="00F336F3" w:rsidRPr="006061DA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6061DA">
              <w:rPr>
                <w:noProof/>
                <w:sz w:val="22"/>
                <w:szCs w:val="22"/>
              </w:rPr>
              <w:t>0,25</w:t>
            </w:r>
          </w:p>
          <w:p w:rsidR="00F336F3" w:rsidRPr="006061DA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Прямая со стрелкой 4" o:spid="_x0000_s1262" type="#_x0000_t32" style="position:absolute;left:0;text-align:left;margin-left:5.85pt;margin-top:0;width:28pt;height:0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" adj="-335263,-1,-335263"/>
              </w:pict>
            </w:r>
            <w:r w:rsidRPr="006061DA">
              <w:rPr>
                <w:noProof/>
                <w:sz w:val="22"/>
                <w:szCs w:val="22"/>
              </w:rPr>
              <w:t>0,12</w:t>
            </w:r>
          </w:p>
        </w:tc>
        <w:tc>
          <w:tcPr>
            <w:tcW w:w="1807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Сауткина Т.Н.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F336F3" w:rsidRPr="006061DA" w:rsidRDefault="00F336F3" w:rsidP="00F336F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061DA">
              <w:rPr>
                <w:rFonts w:eastAsia="Calibri"/>
                <w:bCs/>
              </w:rPr>
              <w:t xml:space="preserve">Прогноз оценки работоспособности трубопроводов </w:t>
            </w:r>
            <w:r w:rsidRPr="006061DA">
              <w:t>(</w:t>
            </w:r>
            <w:r>
              <w:t xml:space="preserve">научная </w:t>
            </w:r>
            <w:r w:rsidRPr="006061DA">
              <w:t>статья)</w:t>
            </w:r>
          </w:p>
        </w:tc>
        <w:tc>
          <w:tcPr>
            <w:tcW w:w="1134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6061DA" w:rsidRDefault="00F336F3" w:rsidP="001E4550">
            <w:r w:rsidRPr="006061DA">
              <w:t xml:space="preserve">Научное обозрение. </w:t>
            </w:r>
          </w:p>
          <w:p w:rsidR="00F336F3" w:rsidRDefault="00F336F3" w:rsidP="001E4550">
            <w:r w:rsidRPr="006061DA">
              <w:t>№ 15, 2016. С. 87-90</w:t>
            </w:r>
          </w:p>
          <w:p w:rsidR="00F336F3" w:rsidRPr="006061DA" w:rsidRDefault="00F336F3" w:rsidP="001E4550">
            <w:r w:rsidRPr="000272BB">
              <w:rPr>
                <w:b/>
              </w:rPr>
              <w:t>По списку ВАК</w:t>
            </w:r>
          </w:p>
        </w:tc>
        <w:tc>
          <w:tcPr>
            <w:tcW w:w="992" w:type="dxa"/>
          </w:tcPr>
          <w:p w:rsidR="00F336F3" w:rsidRPr="006061DA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6061DA">
              <w:rPr>
                <w:noProof/>
                <w:sz w:val="22"/>
                <w:szCs w:val="22"/>
              </w:rPr>
              <w:t>0,25</w:t>
            </w:r>
          </w:p>
          <w:p w:rsidR="00F336F3" w:rsidRPr="006061DA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Прямая со стрелкой 3" o:spid="_x0000_s1263" type="#_x0000_t32" style="position:absolute;left:0;text-align:left;margin-left:5.85pt;margin-top:0;width:28pt;height:0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NSwIAAFM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" adj="-335263,-1,-335263"/>
              </w:pict>
            </w:r>
            <w:r w:rsidRPr="006061DA">
              <w:rPr>
                <w:noProof/>
                <w:sz w:val="22"/>
                <w:szCs w:val="22"/>
              </w:rPr>
              <w:t>0,12</w:t>
            </w:r>
          </w:p>
        </w:tc>
        <w:tc>
          <w:tcPr>
            <w:tcW w:w="1807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Сауткина Т.Н.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</w:tcPr>
          <w:p w:rsidR="00F336F3" w:rsidRPr="006061DA" w:rsidRDefault="00F336F3" w:rsidP="001E455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061DA">
              <w:rPr>
                <w:rFonts w:eastAsia="Calibri"/>
                <w:bCs/>
              </w:rPr>
              <w:t xml:space="preserve">К 85-летию Л.И. Высоцкого </w:t>
            </w:r>
            <w:r w:rsidRPr="006061DA">
              <w:t>(</w:t>
            </w:r>
            <w:r>
              <w:t xml:space="preserve">научная </w:t>
            </w:r>
            <w:r w:rsidRPr="006061DA">
              <w:t>статья)</w:t>
            </w:r>
          </w:p>
        </w:tc>
        <w:tc>
          <w:tcPr>
            <w:tcW w:w="1134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6061DA" w:rsidRDefault="00F336F3" w:rsidP="001E4550">
            <w:r w:rsidRPr="006061DA">
              <w:t xml:space="preserve">Совершенствование методов гидравлических расчетов водопропускных и очистных сооружений. Межвузовский научный сборник. </w:t>
            </w:r>
            <w:r w:rsidRPr="006061DA">
              <w:rPr>
                <w:bCs/>
                <w:iCs/>
              </w:rPr>
              <w:t>Электронное издание сетевого и локального распространения</w:t>
            </w:r>
            <w:r w:rsidRPr="006061DA">
              <w:t>.</w:t>
            </w:r>
          </w:p>
          <w:p w:rsidR="00F336F3" w:rsidRDefault="00F336F3" w:rsidP="001E4550">
            <w:r w:rsidRPr="006061DA">
              <w:t>Издательство СГТУ, Саратов 2016. С. 11</w:t>
            </w:r>
          </w:p>
          <w:p w:rsidR="003D389A" w:rsidRDefault="003D389A" w:rsidP="001E4550"/>
          <w:p w:rsidR="00F336F3" w:rsidRPr="006061DA" w:rsidRDefault="00F336F3" w:rsidP="001E4550"/>
        </w:tc>
        <w:tc>
          <w:tcPr>
            <w:tcW w:w="992" w:type="dxa"/>
          </w:tcPr>
          <w:p w:rsidR="00F336F3" w:rsidRPr="006061DA" w:rsidRDefault="00F336F3" w:rsidP="001E4550">
            <w:pPr>
              <w:pStyle w:val="ae"/>
              <w:rPr>
                <w:noProof/>
                <w:sz w:val="20"/>
              </w:rPr>
            </w:pPr>
            <w:r w:rsidRPr="006061DA">
              <w:rPr>
                <w:noProof/>
                <w:sz w:val="20"/>
              </w:rPr>
              <w:t>0,06</w:t>
            </w:r>
            <w:r>
              <w:rPr>
                <w:noProof/>
                <w:sz w:val="20"/>
              </w:rPr>
              <w:t>3</w:t>
            </w:r>
          </w:p>
        </w:tc>
        <w:tc>
          <w:tcPr>
            <w:tcW w:w="1807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-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5" w:type="dxa"/>
          </w:tcPr>
          <w:p w:rsidR="00F336F3" w:rsidRPr="006061DA" w:rsidRDefault="00F336F3" w:rsidP="001E455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061DA">
              <w:rPr>
                <w:rFonts w:eastAsia="Calibri"/>
                <w:bCs/>
              </w:rPr>
              <w:t xml:space="preserve">К вопросу о нестационарном течении воды в открытом канале </w:t>
            </w:r>
            <w:r w:rsidRPr="006061DA">
              <w:t>(</w:t>
            </w:r>
            <w:r>
              <w:t xml:space="preserve">научная </w:t>
            </w:r>
            <w:r w:rsidRPr="006061DA">
              <w:t>статья)</w:t>
            </w:r>
          </w:p>
        </w:tc>
        <w:tc>
          <w:tcPr>
            <w:tcW w:w="1134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6061DA" w:rsidRDefault="00F336F3" w:rsidP="001E4550">
            <w:r w:rsidRPr="006061DA">
              <w:t xml:space="preserve">Совершенствование методов гидравлических расчетов водопропускных и очистных сооружений. Межвузовский научный сборник. </w:t>
            </w:r>
            <w:r w:rsidRPr="006061DA">
              <w:rPr>
                <w:bCs/>
                <w:iCs/>
              </w:rPr>
              <w:t>Электронное издание сетевого и локального распространения</w:t>
            </w:r>
            <w:r w:rsidRPr="006061DA">
              <w:t>.</w:t>
            </w:r>
          </w:p>
          <w:p w:rsidR="00F336F3" w:rsidRDefault="00F336F3" w:rsidP="001E4550">
            <w:r w:rsidRPr="006061DA">
              <w:t>Издательство СГТУ, Саратов 2016. С. 12-19</w:t>
            </w:r>
          </w:p>
          <w:p w:rsidR="003D389A" w:rsidRDefault="003D389A" w:rsidP="001E4550"/>
          <w:p w:rsidR="00F336F3" w:rsidRPr="006061DA" w:rsidRDefault="00F336F3" w:rsidP="001E4550"/>
        </w:tc>
        <w:tc>
          <w:tcPr>
            <w:tcW w:w="992" w:type="dxa"/>
          </w:tcPr>
          <w:p w:rsidR="00F336F3" w:rsidRPr="006061DA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6061DA">
              <w:rPr>
                <w:noProof/>
                <w:sz w:val="22"/>
                <w:szCs w:val="22"/>
              </w:rPr>
              <w:t xml:space="preserve">0,5 </w:t>
            </w:r>
          </w:p>
        </w:tc>
        <w:tc>
          <w:tcPr>
            <w:tcW w:w="1807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-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835" w:type="dxa"/>
          </w:tcPr>
          <w:p w:rsidR="00F336F3" w:rsidRDefault="00F336F3" w:rsidP="001E4550">
            <w:pPr>
              <w:autoSpaceDE w:val="0"/>
              <w:autoSpaceDN w:val="0"/>
              <w:adjustRightInd w:val="0"/>
            </w:pPr>
            <w:r w:rsidRPr="006061DA">
              <w:rPr>
                <w:rFonts w:eastAsia="Calibri"/>
                <w:bCs/>
              </w:rPr>
              <w:t xml:space="preserve">Анализ риска отказа работоспособности трубопроводов </w:t>
            </w:r>
            <w:r w:rsidRPr="006061DA">
              <w:t>(</w:t>
            </w:r>
            <w:r>
              <w:t xml:space="preserve">научная </w:t>
            </w:r>
            <w:r w:rsidRPr="006061DA">
              <w:t>статья)</w:t>
            </w:r>
          </w:p>
          <w:p w:rsidR="003D389A" w:rsidRPr="006061DA" w:rsidRDefault="003D389A" w:rsidP="001E455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134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6061DA" w:rsidRDefault="00F336F3" w:rsidP="001E4550">
            <w:r w:rsidRPr="006061DA">
              <w:t xml:space="preserve">Научное обозрение. </w:t>
            </w:r>
          </w:p>
          <w:p w:rsidR="00F336F3" w:rsidRDefault="00F336F3" w:rsidP="001E4550">
            <w:r w:rsidRPr="006061DA">
              <w:t>№ 21, 2016. С. 26-28</w:t>
            </w:r>
          </w:p>
          <w:p w:rsidR="00F336F3" w:rsidRPr="006061DA" w:rsidRDefault="00F336F3" w:rsidP="001E4550">
            <w:r w:rsidRPr="000272BB">
              <w:rPr>
                <w:b/>
              </w:rPr>
              <w:t>По списку ВАК</w:t>
            </w:r>
          </w:p>
        </w:tc>
        <w:tc>
          <w:tcPr>
            <w:tcW w:w="992" w:type="dxa"/>
          </w:tcPr>
          <w:p w:rsidR="00F336F3" w:rsidRPr="006061DA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6061DA">
              <w:rPr>
                <w:noProof/>
                <w:sz w:val="22"/>
                <w:szCs w:val="22"/>
              </w:rPr>
              <w:t>0,20</w:t>
            </w:r>
          </w:p>
          <w:p w:rsidR="00F336F3" w:rsidRPr="006061DA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Прямая со стрелкой 2" o:spid="_x0000_s1271" type="#_x0000_t32" style="position:absolute;left:0;text-align:left;margin-left:4.05pt;margin-top:0;width:29.2pt;height:0;z-index:25167052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" adj="-321485,-1,-321485"/>
              </w:pict>
            </w:r>
            <w:r w:rsidRPr="006061DA">
              <w:rPr>
                <w:noProof/>
                <w:sz w:val="22"/>
                <w:szCs w:val="22"/>
              </w:rPr>
              <w:t>0,10</w:t>
            </w:r>
          </w:p>
        </w:tc>
        <w:tc>
          <w:tcPr>
            <w:tcW w:w="1807" w:type="dxa"/>
          </w:tcPr>
          <w:p w:rsidR="00F336F3" w:rsidRPr="006061DA" w:rsidRDefault="00F336F3" w:rsidP="001E4550">
            <w:pPr>
              <w:rPr>
                <w:snapToGrid w:val="0"/>
              </w:rPr>
            </w:pPr>
            <w:r w:rsidRPr="006061DA">
              <w:rPr>
                <w:snapToGrid w:val="0"/>
              </w:rPr>
              <w:t>Сауткина Т.Н.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lastRenderedPageBreak/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2835" w:type="dxa"/>
          </w:tcPr>
          <w:p w:rsidR="00F336F3" w:rsidRDefault="00F336F3" w:rsidP="001E4550">
            <w:pPr>
              <w:pStyle w:val="31"/>
              <w:rPr>
                <w:sz w:val="22"/>
                <w:szCs w:val="22"/>
                <w:u w:val="none"/>
                <w:lang w:val="ru-RU"/>
              </w:rPr>
            </w:pPr>
            <w:r w:rsidRPr="00EC61A0">
              <w:rPr>
                <w:sz w:val="22"/>
                <w:szCs w:val="22"/>
                <w:u w:val="none"/>
                <w:lang w:val="ru-RU"/>
              </w:rPr>
              <w:t>Математическое моделирование водопроводящего пояса дождевальных машин (</w:t>
            </w:r>
            <w:r>
              <w:rPr>
                <w:sz w:val="22"/>
                <w:szCs w:val="22"/>
                <w:u w:val="none"/>
                <w:lang w:val="ru-RU"/>
              </w:rPr>
              <w:t xml:space="preserve">научная </w:t>
            </w:r>
            <w:r w:rsidRPr="00EC61A0">
              <w:rPr>
                <w:sz w:val="22"/>
                <w:szCs w:val="22"/>
                <w:u w:val="none"/>
                <w:lang w:val="ru-RU"/>
              </w:rPr>
              <w:t>статья)</w:t>
            </w:r>
          </w:p>
          <w:p w:rsidR="00F336F3" w:rsidRPr="00EC61A0" w:rsidRDefault="00F336F3" w:rsidP="001E4550">
            <w:pPr>
              <w:pStyle w:val="31"/>
              <w:rPr>
                <w:sz w:val="22"/>
                <w:szCs w:val="22"/>
                <w:u w:val="none"/>
                <w:lang w:val="ru-RU"/>
              </w:rPr>
            </w:pPr>
          </w:p>
        </w:tc>
        <w:tc>
          <w:tcPr>
            <w:tcW w:w="1134" w:type="dxa"/>
          </w:tcPr>
          <w:p w:rsidR="00F336F3" w:rsidRPr="00EC61A0" w:rsidRDefault="00F336F3" w:rsidP="001E4550">
            <w:pPr>
              <w:rPr>
                <w:snapToGrid w:val="0"/>
              </w:rPr>
            </w:pPr>
            <w:r w:rsidRPr="00EC61A0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EC61A0" w:rsidRDefault="00F336F3" w:rsidP="001E4550">
            <w:r w:rsidRPr="00EC61A0">
              <w:t xml:space="preserve">Научная жизнь. </w:t>
            </w:r>
          </w:p>
          <w:p w:rsidR="00F336F3" w:rsidRDefault="00F336F3" w:rsidP="001E4550">
            <w:pPr>
              <w:jc w:val="both"/>
            </w:pPr>
            <w:r w:rsidRPr="00EC61A0">
              <w:t>№ 9, 2017. С. 20-2</w:t>
            </w:r>
            <w:r>
              <w:t>8</w:t>
            </w:r>
          </w:p>
          <w:p w:rsidR="00F336F3" w:rsidRPr="00EC61A0" w:rsidRDefault="00F336F3" w:rsidP="001E4550">
            <w:pPr>
              <w:jc w:val="both"/>
              <w:rPr>
                <w:snapToGrid w:val="0"/>
              </w:rPr>
            </w:pPr>
            <w:r w:rsidRPr="000272BB">
              <w:rPr>
                <w:b/>
                <w:snapToGrid w:val="0"/>
              </w:rPr>
              <w:t>По списку ВАК</w:t>
            </w:r>
          </w:p>
        </w:tc>
        <w:tc>
          <w:tcPr>
            <w:tcW w:w="992" w:type="dxa"/>
          </w:tcPr>
          <w:p w:rsidR="00F336F3" w:rsidRPr="00EC61A0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EC61A0">
              <w:rPr>
                <w:noProof/>
                <w:sz w:val="22"/>
                <w:szCs w:val="22"/>
              </w:rPr>
              <w:t>0,60</w:t>
            </w:r>
          </w:p>
          <w:p w:rsidR="00F336F3" w:rsidRPr="00EC61A0" w:rsidRDefault="00F336F3" w:rsidP="001E4550">
            <w:pPr>
              <w:rPr>
                <w:snapToGrid w:val="0"/>
              </w:rPr>
            </w:pPr>
            <w:r>
              <w:rPr>
                <w:noProof/>
                <w:lang w:eastAsia="en-US"/>
              </w:rPr>
              <w:pict>
                <v:shape id="Прямая со стрелкой 1" o:spid="_x0000_s1264" type="#_x0000_t32" style="position:absolute;left:0;text-align:left;margin-left:4.05pt;margin-top:0;width:29.2pt;height:0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" adj="-321485,-1,-321485"/>
              </w:pict>
            </w:r>
            <w:r w:rsidRPr="00EC61A0">
              <w:rPr>
                <w:noProof/>
              </w:rPr>
              <w:t xml:space="preserve">0,20 </w:t>
            </w:r>
          </w:p>
        </w:tc>
        <w:tc>
          <w:tcPr>
            <w:tcW w:w="1807" w:type="dxa"/>
          </w:tcPr>
          <w:p w:rsidR="00F336F3" w:rsidRPr="00EC61A0" w:rsidRDefault="00F336F3" w:rsidP="001E4550">
            <w:pPr>
              <w:rPr>
                <w:snapToGrid w:val="0"/>
              </w:rPr>
            </w:pPr>
            <w:r w:rsidRPr="00EC61A0">
              <w:rPr>
                <w:snapToGrid w:val="0"/>
              </w:rPr>
              <w:t>Соловьев Д.А. Журавлева Л.А.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F336F3" w:rsidRDefault="00F336F3" w:rsidP="001E4550">
            <w:pPr>
              <w:pStyle w:val="31"/>
              <w:rPr>
                <w:sz w:val="22"/>
                <w:szCs w:val="22"/>
                <w:u w:val="none"/>
                <w:lang w:val="ru-RU"/>
              </w:rPr>
            </w:pPr>
            <w:r w:rsidRPr="008025DD">
              <w:rPr>
                <w:sz w:val="22"/>
                <w:szCs w:val="22"/>
                <w:u w:val="none"/>
                <w:lang w:val="ru-RU"/>
              </w:rPr>
              <w:t>Исследования характеристик потока воды в водопроводящем поясе дождевальной машины (</w:t>
            </w:r>
            <w:r>
              <w:rPr>
                <w:sz w:val="22"/>
                <w:szCs w:val="22"/>
                <w:u w:val="none"/>
                <w:lang w:val="ru-RU"/>
              </w:rPr>
              <w:t xml:space="preserve">научная </w:t>
            </w:r>
            <w:r w:rsidRPr="008025DD">
              <w:rPr>
                <w:sz w:val="22"/>
                <w:szCs w:val="22"/>
                <w:u w:val="none"/>
                <w:lang w:val="ru-RU"/>
              </w:rPr>
              <w:t>статья)</w:t>
            </w:r>
          </w:p>
          <w:p w:rsidR="00F336F3" w:rsidRPr="008025DD" w:rsidRDefault="00F336F3" w:rsidP="001E4550">
            <w:pPr>
              <w:pStyle w:val="31"/>
              <w:rPr>
                <w:sz w:val="22"/>
                <w:szCs w:val="22"/>
                <w:u w:val="none"/>
                <w:lang w:val="ru-RU"/>
              </w:rPr>
            </w:pPr>
          </w:p>
        </w:tc>
        <w:tc>
          <w:tcPr>
            <w:tcW w:w="1134" w:type="dxa"/>
          </w:tcPr>
          <w:p w:rsidR="00F336F3" w:rsidRPr="008025DD" w:rsidRDefault="00F336F3" w:rsidP="001E4550">
            <w:pPr>
              <w:rPr>
                <w:snapToGrid w:val="0"/>
              </w:rPr>
            </w:pPr>
            <w:r w:rsidRPr="008025DD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8025DD" w:rsidRDefault="00F336F3" w:rsidP="001E4550">
            <w:r w:rsidRPr="008025DD">
              <w:t>Научная жизнь. 2018.</w:t>
            </w:r>
          </w:p>
          <w:p w:rsidR="00F336F3" w:rsidRDefault="00F336F3" w:rsidP="001E4550">
            <w:r w:rsidRPr="008025DD">
              <w:t>№ 2. С. 16-25</w:t>
            </w:r>
          </w:p>
          <w:p w:rsidR="00F336F3" w:rsidRPr="008025DD" w:rsidRDefault="00F336F3" w:rsidP="001E4550">
            <w:r w:rsidRPr="000272BB">
              <w:rPr>
                <w:b/>
              </w:rPr>
              <w:t>По списку ВАК</w:t>
            </w:r>
          </w:p>
          <w:p w:rsidR="00F336F3" w:rsidRPr="008025DD" w:rsidRDefault="00F336F3" w:rsidP="001E4550">
            <w:pPr>
              <w:jc w:val="both"/>
              <w:rPr>
                <w:snapToGrid w:val="0"/>
              </w:rPr>
            </w:pPr>
          </w:p>
        </w:tc>
        <w:tc>
          <w:tcPr>
            <w:tcW w:w="992" w:type="dxa"/>
          </w:tcPr>
          <w:p w:rsidR="00F336F3" w:rsidRPr="008025DD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8025DD">
              <w:rPr>
                <w:noProof/>
                <w:sz w:val="22"/>
                <w:szCs w:val="22"/>
              </w:rPr>
              <w:t>0,60</w:t>
            </w:r>
          </w:p>
          <w:p w:rsidR="00F336F3" w:rsidRPr="008025DD" w:rsidRDefault="00F336F3" w:rsidP="001E4550">
            <w:pPr>
              <w:rPr>
                <w:snapToGrid w:val="0"/>
              </w:rPr>
            </w:pPr>
            <w:r>
              <w:rPr>
                <w:noProof/>
                <w:lang w:eastAsia="en-US"/>
              </w:rPr>
              <w:pict>
                <v:shape id="_x0000_s1265" type="#_x0000_t32" style="position:absolute;left:0;text-align:left;margin-left:7.4pt;margin-top:0;width:29.2pt;height:0;z-index:251664384" o:connectortype="straight"/>
              </w:pict>
            </w:r>
            <w:r w:rsidRPr="008025DD">
              <w:rPr>
                <w:noProof/>
              </w:rPr>
              <w:t xml:space="preserve">0,20 </w:t>
            </w:r>
          </w:p>
        </w:tc>
        <w:tc>
          <w:tcPr>
            <w:tcW w:w="1807" w:type="dxa"/>
          </w:tcPr>
          <w:p w:rsidR="00F336F3" w:rsidRPr="008025DD" w:rsidRDefault="00F336F3" w:rsidP="001E4550">
            <w:pPr>
              <w:rPr>
                <w:snapToGrid w:val="0"/>
              </w:rPr>
            </w:pPr>
            <w:r>
              <w:rPr>
                <w:snapToGrid w:val="0"/>
              </w:rPr>
              <w:t>Соловьев</w:t>
            </w:r>
            <w:r w:rsidRPr="008025DD">
              <w:rPr>
                <w:snapToGrid w:val="0"/>
              </w:rPr>
              <w:t xml:space="preserve"> Д.А. Журавлева Л.А.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F336F3" w:rsidRDefault="00F336F3" w:rsidP="001E4550">
            <w:pPr>
              <w:pStyle w:val="31"/>
              <w:rPr>
                <w:sz w:val="22"/>
                <w:szCs w:val="22"/>
                <w:u w:val="none"/>
                <w:lang w:val="ru-RU"/>
              </w:rPr>
            </w:pPr>
            <w:r w:rsidRPr="00A638F9">
              <w:rPr>
                <w:sz w:val="22"/>
                <w:szCs w:val="22"/>
                <w:u w:val="none"/>
                <w:lang w:val="ru-RU"/>
              </w:rPr>
              <w:t>Рекомендации по выбору дождевателей «КАСКАД» для дождевальных машин (</w:t>
            </w:r>
            <w:r>
              <w:rPr>
                <w:sz w:val="22"/>
                <w:szCs w:val="22"/>
                <w:u w:val="none"/>
                <w:lang w:val="ru-RU"/>
              </w:rPr>
              <w:t xml:space="preserve">научная </w:t>
            </w:r>
            <w:r w:rsidRPr="00A638F9">
              <w:rPr>
                <w:sz w:val="22"/>
                <w:szCs w:val="22"/>
                <w:u w:val="none"/>
                <w:lang w:val="ru-RU"/>
              </w:rPr>
              <w:t>статья)</w:t>
            </w:r>
          </w:p>
          <w:p w:rsidR="00F336F3" w:rsidRPr="00A638F9" w:rsidRDefault="00F336F3" w:rsidP="001E4550">
            <w:pPr>
              <w:pStyle w:val="31"/>
              <w:rPr>
                <w:sz w:val="22"/>
                <w:szCs w:val="22"/>
                <w:u w:val="none"/>
                <w:lang w:val="ru-RU"/>
              </w:rPr>
            </w:pPr>
          </w:p>
        </w:tc>
        <w:tc>
          <w:tcPr>
            <w:tcW w:w="1134" w:type="dxa"/>
          </w:tcPr>
          <w:p w:rsidR="00F336F3" w:rsidRPr="00A638F9" w:rsidRDefault="00F336F3" w:rsidP="001E4550">
            <w:pPr>
              <w:rPr>
                <w:snapToGrid w:val="0"/>
              </w:rPr>
            </w:pPr>
            <w:r w:rsidRPr="00A638F9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Default="00F336F3" w:rsidP="001E4550">
            <w:pPr>
              <w:jc w:val="both"/>
              <w:rPr>
                <w:snapToGrid w:val="0"/>
              </w:rPr>
            </w:pPr>
            <w:r w:rsidRPr="00A638F9">
              <w:rPr>
                <w:snapToGrid w:val="0"/>
              </w:rPr>
              <w:t>Мелиорация и водное хозяйство. 2018. № 2. С. 16-22</w:t>
            </w:r>
          </w:p>
          <w:p w:rsidR="00F336F3" w:rsidRPr="00A638F9" w:rsidRDefault="00F336F3" w:rsidP="001E4550">
            <w:pPr>
              <w:jc w:val="both"/>
              <w:rPr>
                <w:snapToGrid w:val="0"/>
              </w:rPr>
            </w:pPr>
            <w:r w:rsidRPr="000272BB">
              <w:rPr>
                <w:b/>
                <w:snapToGrid w:val="0"/>
              </w:rPr>
              <w:t>По списку ВАК</w:t>
            </w:r>
          </w:p>
        </w:tc>
        <w:tc>
          <w:tcPr>
            <w:tcW w:w="992" w:type="dxa"/>
          </w:tcPr>
          <w:p w:rsidR="00F336F3" w:rsidRPr="00A638F9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A638F9">
              <w:rPr>
                <w:noProof/>
                <w:sz w:val="22"/>
                <w:szCs w:val="22"/>
              </w:rPr>
              <w:t>0,4</w:t>
            </w:r>
          </w:p>
          <w:p w:rsidR="00F336F3" w:rsidRPr="00A638F9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266" type="#_x0000_t32" style="position:absolute;left:0;text-align:left;margin-left:7.4pt;margin-top:0;width:29.2pt;height:0;z-index:251665408" o:connectortype="straight"/>
              </w:pict>
            </w:r>
            <w:r w:rsidRPr="00A638F9">
              <w:rPr>
                <w:noProof/>
                <w:sz w:val="22"/>
                <w:szCs w:val="22"/>
              </w:rPr>
              <w:t xml:space="preserve">0,12 </w:t>
            </w:r>
          </w:p>
        </w:tc>
        <w:tc>
          <w:tcPr>
            <w:tcW w:w="1807" w:type="dxa"/>
          </w:tcPr>
          <w:p w:rsidR="00F336F3" w:rsidRPr="00A638F9" w:rsidRDefault="00F336F3" w:rsidP="001E4550">
            <w:pPr>
              <w:rPr>
                <w:snapToGrid w:val="0"/>
              </w:rPr>
            </w:pPr>
            <w:r w:rsidRPr="00A638F9">
              <w:rPr>
                <w:snapToGrid w:val="0"/>
              </w:rPr>
              <w:t>Соловьев Д.А. Журавлева Л.А.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F336F3" w:rsidRPr="00A638F9" w:rsidRDefault="00F336F3" w:rsidP="001E4550">
            <w:pPr>
              <w:pStyle w:val="31"/>
              <w:rPr>
                <w:sz w:val="22"/>
                <w:szCs w:val="22"/>
                <w:u w:val="none"/>
                <w:lang w:val="ru-RU"/>
              </w:rPr>
            </w:pPr>
            <w:r w:rsidRPr="00A638F9">
              <w:rPr>
                <w:sz w:val="22"/>
                <w:szCs w:val="22"/>
                <w:u w:val="none"/>
                <w:lang w:val="ru-RU"/>
              </w:rPr>
              <w:t>Обтекание конического дефлектора  потоком вязкой несжимаемой жидкости  (</w:t>
            </w:r>
            <w:r>
              <w:rPr>
                <w:sz w:val="22"/>
                <w:szCs w:val="22"/>
                <w:u w:val="none"/>
                <w:lang w:val="ru-RU"/>
              </w:rPr>
              <w:t>научная</w:t>
            </w:r>
            <w:r w:rsidRPr="00A638F9">
              <w:rPr>
                <w:sz w:val="22"/>
                <w:szCs w:val="22"/>
                <w:u w:val="none"/>
                <w:lang w:val="ru-RU"/>
              </w:rPr>
              <w:t xml:space="preserve"> статья)</w:t>
            </w:r>
          </w:p>
        </w:tc>
        <w:tc>
          <w:tcPr>
            <w:tcW w:w="1134" w:type="dxa"/>
          </w:tcPr>
          <w:p w:rsidR="00F336F3" w:rsidRPr="00A638F9" w:rsidRDefault="00F336F3" w:rsidP="001E4550">
            <w:pPr>
              <w:rPr>
                <w:snapToGrid w:val="0"/>
              </w:rPr>
            </w:pPr>
            <w:r w:rsidRPr="00A638F9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A638F9" w:rsidRDefault="00F336F3" w:rsidP="001E4550">
            <w:r w:rsidRPr="00A638F9">
              <w:t>Научная жизнь. 2018.</w:t>
            </w:r>
          </w:p>
          <w:p w:rsidR="00F336F3" w:rsidRDefault="00F336F3" w:rsidP="001E4550">
            <w:r w:rsidRPr="00A638F9">
              <w:t>№ 4, С. 14-</w:t>
            </w:r>
            <w:r>
              <w:t>20</w:t>
            </w:r>
          </w:p>
          <w:p w:rsidR="00F336F3" w:rsidRPr="00A638F9" w:rsidRDefault="00F336F3" w:rsidP="001E4550">
            <w:r w:rsidRPr="000272BB">
              <w:rPr>
                <w:b/>
              </w:rPr>
              <w:t>По списку ВАК</w:t>
            </w:r>
          </w:p>
        </w:tc>
        <w:tc>
          <w:tcPr>
            <w:tcW w:w="992" w:type="dxa"/>
          </w:tcPr>
          <w:p w:rsidR="00F336F3" w:rsidRPr="00A638F9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A638F9">
              <w:rPr>
                <w:noProof/>
                <w:sz w:val="22"/>
                <w:szCs w:val="22"/>
              </w:rPr>
              <w:t>0,44</w:t>
            </w:r>
          </w:p>
          <w:p w:rsidR="00F336F3" w:rsidRPr="00A638F9" w:rsidRDefault="00F336F3" w:rsidP="001E4550">
            <w:pPr>
              <w:rPr>
                <w:snapToGrid w:val="0"/>
              </w:rPr>
            </w:pPr>
            <w:r>
              <w:rPr>
                <w:noProof/>
                <w:lang w:eastAsia="en-US"/>
              </w:rPr>
              <w:pict>
                <v:shape id="_x0000_s1267" type="#_x0000_t32" style="position:absolute;left:0;text-align:left;margin-left:7.4pt;margin-top:0;width:29.2pt;height:0;z-index:251666432" o:connectortype="straight"/>
              </w:pict>
            </w:r>
            <w:r w:rsidRPr="00A638F9">
              <w:rPr>
                <w:noProof/>
              </w:rPr>
              <w:t xml:space="preserve">0,10 </w:t>
            </w:r>
          </w:p>
        </w:tc>
        <w:tc>
          <w:tcPr>
            <w:tcW w:w="1807" w:type="dxa"/>
          </w:tcPr>
          <w:p w:rsidR="00F336F3" w:rsidRDefault="00F336F3" w:rsidP="001E4550">
            <w:pPr>
              <w:rPr>
                <w:snapToGrid w:val="0"/>
              </w:rPr>
            </w:pPr>
            <w:r w:rsidRPr="00A638F9">
              <w:rPr>
                <w:snapToGrid w:val="0"/>
              </w:rPr>
              <w:t>Русинов</w:t>
            </w:r>
            <w:r>
              <w:rPr>
                <w:snapToGrid w:val="0"/>
              </w:rPr>
              <w:t xml:space="preserve"> </w:t>
            </w:r>
            <w:r w:rsidRPr="00A638F9">
              <w:rPr>
                <w:snapToGrid w:val="0"/>
              </w:rPr>
              <w:t>А.В. Акпасов</w:t>
            </w:r>
            <w:r>
              <w:rPr>
                <w:snapToGrid w:val="0"/>
              </w:rPr>
              <w:t xml:space="preserve"> </w:t>
            </w:r>
            <w:r w:rsidRPr="00A638F9">
              <w:rPr>
                <w:snapToGrid w:val="0"/>
              </w:rPr>
              <w:t>А.П. Бондаренко Ю.В.</w:t>
            </w:r>
          </w:p>
          <w:p w:rsidR="00F336F3" w:rsidRPr="00A638F9" w:rsidRDefault="00F336F3" w:rsidP="001E4550">
            <w:pPr>
              <w:rPr>
                <w:snapToGrid w:val="0"/>
              </w:rPr>
            </w:pPr>
            <w:bookmarkStart w:id="0" w:name="_GoBack"/>
            <w:bookmarkEnd w:id="0"/>
            <w:r w:rsidRPr="00A638F9">
              <w:rPr>
                <w:snapToGrid w:val="0"/>
              </w:rPr>
              <w:t xml:space="preserve"> Журавлева</w:t>
            </w:r>
            <w:r>
              <w:rPr>
                <w:snapToGrid w:val="0"/>
              </w:rPr>
              <w:t xml:space="preserve"> </w:t>
            </w:r>
            <w:r w:rsidRPr="00A638F9">
              <w:rPr>
                <w:snapToGrid w:val="0"/>
              </w:rPr>
              <w:t>Л.А.</w:t>
            </w:r>
          </w:p>
        </w:tc>
      </w:tr>
      <w:tr w:rsidR="00F336F3" w:rsidRPr="00716362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F336F3" w:rsidRPr="00354FBC" w:rsidRDefault="00F336F3" w:rsidP="001E4550">
            <w:pPr>
              <w:pStyle w:val="31"/>
              <w:rPr>
                <w:sz w:val="22"/>
                <w:szCs w:val="22"/>
                <w:u w:val="none"/>
              </w:rPr>
            </w:pPr>
            <w:r w:rsidRPr="00354FBC">
              <w:rPr>
                <w:rFonts w:eastAsia="Calibri"/>
                <w:bCs/>
                <w:snapToGrid/>
                <w:sz w:val="22"/>
                <w:szCs w:val="22"/>
                <w:u w:val="none"/>
                <w:lang w:eastAsia="en-US"/>
              </w:rPr>
              <w:t xml:space="preserve">Optimal Power Supply Synthesis for Circular Action Sprinkler </w:t>
            </w:r>
            <w:r w:rsidRPr="00354FBC">
              <w:rPr>
                <w:sz w:val="22"/>
                <w:szCs w:val="22"/>
                <w:u w:val="none"/>
              </w:rPr>
              <w:t>(</w:t>
            </w:r>
            <w:r>
              <w:rPr>
                <w:sz w:val="22"/>
                <w:szCs w:val="22"/>
                <w:u w:val="none"/>
                <w:lang w:val="ru-RU"/>
              </w:rPr>
              <w:t>научная</w:t>
            </w:r>
            <w:r w:rsidRPr="00E122B2">
              <w:rPr>
                <w:sz w:val="22"/>
                <w:szCs w:val="22"/>
                <w:u w:val="none"/>
              </w:rPr>
              <w:t xml:space="preserve"> </w:t>
            </w:r>
            <w:r w:rsidRPr="00354FBC">
              <w:rPr>
                <w:sz w:val="22"/>
                <w:szCs w:val="22"/>
                <w:u w:val="none"/>
                <w:lang w:val="ru-RU"/>
              </w:rPr>
              <w:t>статья</w:t>
            </w:r>
            <w:r w:rsidRPr="00354FBC">
              <w:rPr>
                <w:sz w:val="22"/>
                <w:szCs w:val="22"/>
                <w:u w:val="none"/>
              </w:rPr>
              <w:t>)</w:t>
            </w:r>
          </w:p>
        </w:tc>
        <w:tc>
          <w:tcPr>
            <w:tcW w:w="1134" w:type="dxa"/>
          </w:tcPr>
          <w:p w:rsidR="00F336F3" w:rsidRPr="00354FBC" w:rsidRDefault="00F336F3" w:rsidP="001E4550">
            <w:pPr>
              <w:rPr>
                <w:snapToGrid w:val="0"/>
                <w:lang w:val="en-US"/>
              </w:rPr>
            </w:pPr>
            <w:r w:rsidRPr="00354FBC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354FBC" w:rsidRDefault="00F336F3" w:rsidP="001E4550">
            <w:pPr>
              <w:rPr>
                <w:lang w:val="en-US"/>
              </w:rPr>
            </w:pPr>
            <w:r w:rsidRPr="00354FBC">
              <w:rPr>
                <w:lang w:val="en-US"/>
              </w:rPr>
              <w:t xml:space="preserve"> Jour of Adv Research in Dynamical &amp; Control Systems, </w:t>
            </w:r>
          </w:p>
          <w:p w:rsidR="00F336F3" w:rsidRDefault="00F336F3" w:rsidP="001E4550">
            <w:r w:rsidRPr="00354FBC">
              <w:rPr>
                <w:lang w:val="en-US"/>
              </w:rPr>
              <w:t xml:space="preserve"> </w:t>
            </w:r>
            <w:proofErr w:type="spellStart"/>
            <w:r w:rsidRPr="00354FBC">
              <w:t>Vol</w:t>
            </w:r>
            <w:proofErr w:type="spellEnd"/>
            <w:r w:rsidRPr="00354FBC">
              <w:t xml:space="preserve">. 10, 01-Special </w:t>
            </w:r>
            <w:proofErr w:type="spellStart"/>
            <w:r w:rsidRPr="00354FBC">
              <w:t>Issue</w:t>
            </w:r>
            <w:proofErr w:type="spellEnd"/>
            <w:r w:rsidRPr="00354FBC">
              <w:t>, 2018. Р. 2129-2134</w:t>
            </w:r>
          </w:p>
          <w:p w:rsidR="00F336F3" w:rsidRDefault="00F336F3" w:rsidP="001E4550">
            <w:pPr>
              <w:rPr>
                <w:b/>
              </w:rPr>
            </w:pPr>
            <w:r w:rsidRPr="00CF2013">
              <w:rPr>
                <w:b/>
                <w:lang w:val="en-US"/>
              </w:rPr>
              <w:t>Scopus</w:t>
            </w:r>
          </w:p>
          <w:p w:rsidR="00F336F3" w:rsidRPr="00F336F3" w:rsidRDefault="00F336F3" w:rsidP="001E4550"/>
          <w:p w:rsidR="00F336F3" w:rsidRPr="00354FBC" w:rsidRDefault="00F336F3" w:rsidP="001E4550"/>
        </w:tc>
        <w:tc>
          <w:tcPr>
            <w:tcW w:w="992" w:type="dxa"/>
          </w:tcPr>
          <w:p w:rsidR="00F336F3" w:rsidRPr="00354FBC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354FBC">
              <w:rPr>
                <w:noProof/>
                <w:sz w:val="22"/>
                <w:szCs w:val="22"/>
              </w:rPr>
              <w:t>0,3</w:t>
            </w:r>
          </w:p>
          <w:p w:rsidR="00F336F3" w:rsidRPr="00354FBC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5D0791">
              <w:rPr>
                <w:rFonts w:asciiTheme="minorHAnsi" w:hAnsiTheme="minorHAnsi" w:cstheme="minorBidi"/>
                <w:noProof/>
                <w:sz w:val="28"/>
                <w:szCs w:val="20"/>
                <w:lang w:eastAsia="en-US"/>
              </w:rPr>
              <w:pict>
                <v:shape id="_x0000_s1268" type="#_x0000_t32" style="position:absolute;left:0;text-align:left;margin-left:4.05pt;margin-top:-.35pt;width:29.2pt;height:0;z-index:251667456;mso-position-horizontal-relative:text;mso-position-vertical-relative:text" o:connectortype="straight"/>
              </w:pict>
            </w:r>
            <w:r w:rsidRPr="00354FBC">
              <w:rPr>
                <w:noProof/>
                <w:sz w:val="22"/>
                <w:szCs w:val="22"/>
              </w:rPr>
              <w:t xml:space="preserve">0,06 </w:t>
            </w:r>
          </w:p>
        </w:tc>
        <w:tc>
          <w:tcPr>
            <w:tcW w:w="1807" w:type="dxa"/>
          </w:tcPr>
          <w:p w:rsidR="00F336F3" w:rsidRPr="00354FBC" w:rsidRDefault="00F336F3" w:rsidP="001E4550">
            <w:pPr>
              <w:rPr>
                <w:snapToGrid w:val="0"/>
              </w:rPr>
            </w:pPr>
            <w:r w:rsidRPr="00354FBC">
              <w:rPr>
                <w:snapToGrid w:val="0"/>
                <w:lang w:val="en-US"/>
              </w:rPr>
              <w:t>G</w:t>
            </w:r>
            <w:r w:rsidRPr="00354FBC">
              <w:rPr>
                <w:snapToGrid w:val="0"/>
              </w:rPr>
              <w:t xml:space="preserve">.Р. </w:t>
            </w:r>
            <w:proofErr w:type="spellStart"/>
            <w:r w:rsidRPr="00354FBC">
              <w:rPr>
                <w:snapToGrid w:val="0"/>
                <w:lang w:val="en-US"/>
              </w:rPr>
              <w:t>Eroshenko</w:t>
            </w:r>
            <w:proofErr w:type="spellEnd"/>
            <w:r w:rsidRPr="00354FBC">
              <w:rPr>
                <w:snapToGrid w:val="0"/>
              </w:rPr>
              <w:t xml:space="preserve">, </w:t>
            </w:r>
            <w:r w:rsidRPr="00354FBC">
              <w:rPr>
                <w:snapToGrid w:val="0"/>
                <w:lang w:val="en-US"/>
              </w:rPr>
              <w:t>D</w:t>
            </w:r>
            <w:r w:rsidRPr="00354FBC">
              <w:rPr>
                <w:snapToGrid w:val="0"/>
              </w:rPr>
              <w:t>.</w:t>
            </w:r>
            <w:r w:rsidRPr="00354FBC">
              <w:rPr>
                <w:snapToGrid w:val="0"/>
                <w:lang w:val="en-US"/>
              </w:rPr>
              <w:t>A</w:t>
            </w:r>
            <w:r w:rsidRPr="00354FBC">
              <w:rPr>
                <w:snapToGrid w:val="0"/>
              </w:rPr>
              <w:t xml:space="preserve">. </w:t>
            </w:r>
            <w:proofErr w:type="spellStart"/>
            <w:r w:rsidRPr="00354FBC">
              <w:rPr>
                <w:snapToGrid w:val="0"/>
                <w:lang w:val="en-US"/>
              </w:rPr>
              <w:t>Solovyev</w:t>
            </w:r>
            <w:proofErr w:type="spellEnd"/>
            <w:r w:rsidRPr="00354FBC">
              <w:rPr>
                <w:snapToGrid w:val="0"/>
              </w:rPr>
              <w:t xml:space="preserve">, </w:t>
            </w:r>
            <w:r w:rsidRPr="00354FBC">
              <w:rPr>
                <w:snapToGrid w:val="0"/>
                <w:lang w:val="en-US"/>
              </w:rPr>
              <w:t>F</w:t>
            </w:r>
            <w:r w:rsidRPr="00354FBC">
              <w:rPr>
                <w:snapToGrid w:val="0"/>
              </w:rPr>
              <w:t>.</w:t>
            </w:r>
            <w:r w:rsidRPr="00354FBC">
              <w:rPr>
                <w:snapToGrid w:val="0"/>
                <w:lang w:val="en-US"/>
              </w:rPr>
              <w:t>V</w:t>
            </w:r>
            <w:r w:rsidRPr="00354FBC">
              <w:rPr>
                <w:snapToGrid w:val="0"/>
              </w:rPr>
              <w:t xml:space="preserve">. </w:t>
            </w:r>
            <w:proofErr w:type="spellStart"/>
            <w:r w:rsidRPr="00354FBC">
              <w:rPr>
                <w:snapToGrid w:val="0"/>
                <w:lang w:val="en-US"/>
              </w:rPr>
              <w:t>Serebrennikov</w:t>
            </w:r>
            <w:proofErr w:type="spellEnd"/>
            <w:r w:rsidRPr="00354FBC">
              <w:rPr>
                <w:snapToGrid w:val="0"/>
              </w:rPr>
              <w:t xml:space="preserve">,  </w:t>
            </w:r>
            <w:r w:rsidRPr="00354FBC">
              <w:rPr>
                <w:snapToGrid w:val="0"/>
                <w:lang w:val="en-US"/>
              </w:rPr>
              <w:t>S</w:t>
            </w:r>
            <w:r w:rsidRPr="00354FBC">
              <w:rPr>
                <w:snapToGrid w:val="0"/>
              </w:rPr>
              <w:t>.</w:t>
            </w:r>
            <w:r w:rsidRPr="00354FBC">
              <w:rPr>
                <w:snapToGrid w:val="0"/>
                <w:lang w:val="en-US"/>
              </w:rPr>
              <w:t>M</w:t>
            </w:r>
            <w:r w:rsidRPr="00354FBC">
              <w:rPr>
                <w:snapToGrid w:val="0"/>
              </w:rPr>
              <w:t xml:space="preserve">. </w:t>
            </w:r>
            <w:proofErr w:type="spellStart"/>
            <w:r w:rsidRPr="00354FBC">
              <w:rPr>
                <w:snapToGrid w:val="0"/>
                <w:lang w:val="en-US"/>
              </w:rPr>
              <w:t>Bakirov</w:t>
            </w:r>
            <w:proofErr w:type="spellEnd"/>
          </w:p>
        </w:tc>
      </w:tr>
      <w:tr w:rsidR="00F336F3" w:rsidRPr="00F336F3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2835" w:type="dxa"/>
          </w:tcPr>
          <w:p w:rsidR="00F336F3" w:rsidRPr="00354FBC" w:rsidRDefault="00F336F3" w:rsidP="001E4550">
            <w:pPr>
              <w:pStyle w:val="31"/>
              <w:rPr>
                <w:rFonts w:eastAsia="Calibri"/>
                <w:bCs/>
                <w:snapToGrid/>
                <w:sz w:val="22"/>
                <w:szCs w:val="22"/>
                <w:u w:val="none"/>
                <w:lang w:eastAsia="en-US"/>
              </w:rPr>
            </w:pPr>
            <w:r w:rsidRPr="00354FBC">
              <w:rPr>
                <w:rFonts w:eastAsia="Calibri"/>
                <w:bCs/>
                <w:snapToGrid/>
                <w:sz w:val="22"/>
                <w:szCs w:val="22"/>
                <w:u w:val="none"/>
                <w:lang w:eastAsia="en-US"/>
              </w:rPr>
              <w:t xml:space="preserve">Mathematical Modeling of water Conducting Belt for Circular Action Sprinkler </w:t>
            </w:r>
            <w:r w:rsidRPr="00354FBC">
              <w:rPr>
                <w:sz w:val="22"/>
                <w:szCs w:val="22"/>
                <w:u w:val="none"/>
              </w:rPr>
              <w:t>(</w:t>
            </w:r>
            <w:r>
              <w:rPr>
                <w:sz w:val="22"/>
                <w:szCs w:val="22"/>
                <w:u w:val="none"/>
                <w:lang w:val="ru-RU"/>
              </w:rPr>
              <w:t>научная</w:t>
            </w:r>
            <w:r w:rsidRPr="00EF2247">
              <w:rPr>
                <w:sz w:val="22"/>
                <w:szCs w:val="22"/>
                <w:u w:val="none"/>
              </w:rPr>
              <w:t xml:space="preserve"> </w:t>
            </w:r>
            <w:r w:rsidRPr="00354FBC">
              <w:rPr>
                <w:sz w:val="22"/>
                <w:szCs w:val="22"/>
                <w:u w:val="none"/>
                <w:lang w:val="ru-RU"/>
              </w:rPr>
              <w:t>статья</w:t>
            </w:r>
            <w:r w:rsidRPr="00354FBC">
              <w:rPr>
                <w:sz w:val="22"/>
                <w:szCs w:val="22"/>
                <w:u w:val="none"/>
              </w:rPr>
              <w:t>)</w:t>
            </w:r>
          </w:p>
        </w:tc>
        <w:tc>
          <w:tcPr>
            <w:tcW w:w="1134" w:type="dxa"/>
          </w:tcPr>
          <w:p w:rsidR="00F336F3" w:rsidRPr="00354FBC" w:rsidRDefault="00F336F3" w:rsidP="001E4550">
            <w:pPr>
              <w:rPr>
                <w:snapToGrid w:val="0"/>
                <w:lang w:val="en-US"/>
              </w:rPr>
            </w:pPr>
            <w:r w:rsidRPr="00354FBC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Pr="00354FBC" w:rsidRDefault="00F336F3" w:rsidP="001E4550">
            <w:pPr>
              <w:rPr>
                <w:lang w:val="en-US"/>
              </w:rPr>
            </w:pPr>
            <w:r w:rsidRPr="00354FBC">
              <w:rPr>
                <w:lang w:val="en-US"/>
              </w:rPr>
              <w:t xml:space="preserve">Jour of Adv Research in Dynamical &amp; Control Systems, </w:t>
            </w:r>
          </w:p>
          <w:p w:rsidR="00F336F3" w:rsidRPr="00CF2013" w:rsidRDefault="00F336F3" w:rsidP="001E4550">
            <w:pPr>
              <w:rPr>
                <w:lang w:val="en-US"/>
              </w:rPr>
            </w:pPr>
            <w:r w:rsidRPr="00354FBC">
              <w:rPr>
                <w:lang w:val="en-US"/>
              </w:rPr>
              <w:t xml:space="preserve"> </w:t>
            </w:r>
            <w:r w:rsidRPr="00CF2013">
              <w:rPr>
                <w:lang w:val="en-US"/>
              </w:rPr>
              <w:t xml:space="preserve">Vol. 10, 01-Special Issue, 2018. </w:t>
            </w:r>
            <w:r w:rsidRPr="00354FBC">
              <w:t>Р</w:t>
            </w:r>
            <w:r w:rsidRPr="00CF2013">
              <w:rPr>
                <w:lang w:val="en-US"/>
              </w:rPr>
              <w:t>. 21</w:t>
            </w:r>
            <w:r w:rsidRPr="00354FBC">
              <w:rPr>
                <w:lang w:val="en-US"/>
              </w:rPr>
              <w:t>35</w:t>
            </w:r>
            <w:r w:rsidRPr="00CF2013">
              <w:rPr>
                <w:lang w:val="en-US"/>
              </w:rPr>
              <w:t>-214</w:t>
            </w:r>
            <w:r w:rsidRPr="00354FBC">
              <w:rPr>
                <w:lang w:val="en-US"/>
              </w:rPr>
              <w:t>1</w:t>
            </w:r>
          </w:p>
          <w:p w:rsidR="00F336F3" w:rsidRDefault="00F336F3" w:rsidP="001E4550">
            <w:pPr>
              <w:rPr>
                <w:b/>
              </w:rPr>
            </w:pPr>
            <w:r w:rsidRPr="00CF2013">
              <w:rPr>
                <w:b/>
                <w:lang w:val="en-US"/>
              </w:rPr>
              <w:t>Scopus</w:t>
            </w:r>
          </w:p>
          <w:p w:rsidR="00F336F3" w:rsidRPr="00CF2013" w:rsidRDefault="00F336F3" w:rsidP="001E4550"/>
        </w:tc>
        <w:tc>
          <w:tcPr>
            <w:tcW w:w="992" w:type="dxa"/>
          </w:tcPr>
          <w:p w:rsidR="00F336F3" w:rsidRPr="00354FBC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354FBC">
              <w:rPr>
                <w:noProof/>
                <w:sz w:val="22"/>
                <w:szCs w:val="22"/>
              </w:rPr>
              <w:t>0,</w:t>
            </w:r>
            <w:r w:rsidRPr="00354FBC">
              <w:rPr>
                <w:noProof/>
                <w:sz w:val="22"/>
                <w:szCs w:val="22"/>
                <w:lang w:val="en-US"/>
              </w:rPr>
              <w:t xml:space="preserve">4 </w:t>
            </w:r>
          </w:p>
          <w:p w:rsidR="00F336F3" w:rsidRPr="00354FBC" w:rsidRDefault="00F336F3" w:rsidP="001E4550">
            <w:pPr>
              <w:pStyle w:val="ae"/>
              <w:rPr>
                <w:noProof/>
                <w:sz w:val="22"/>
                <w:szCs w:val="22"/>
                <w:lang w:val="en-US"/>
              </w:rPr>
            </w:pPr>
            <w:r w:rsidRPr="005D0791">
              <w:rPr>
                <w:rFonts w:asciiTheme="minorHAnsi" w:hAnsiTheme="minorHAnsi" w:cstheme="minorBidi"/>
                <w:noProof/>
                <w:sz w:val="28"/>
                <w:szCs w:val="20"/>
                <w:lang w:eastAsia="en-US"/>
              </w:rPr>
              <w:pict>
                <v:shape id="_x0000_s1269" type="#_x0000_t32" style="position:absolute;left:0;text-align:left;margin-left:2.35pt;margin-top:.1pt;width:32.45pt;height:0;z-index:251668480;mso-position-horizontal-relative:text;mso-position-vertical-relative:text" o:connectortype="straight"/>
              </w:pict>
            </w:r>
            <w:r w:rsidRPr="00354FBC">
              <w:rPr>
                <w:noProof/>
                <w:sz w:val="22"/>
                <w:szCs w:val="22"/>
              </w:rPr>
              <w:t>0,0</w:t>
            </w:r>
            <w:r w:rsidRPr="00354FBC">
              <w:rPr>
                <w:noProof/>
                <w:sz w:val="22"/>
                <w:szCs w:val="22"/>
                <w:lang w:val="en-US"/>
              </w:rPr>
              <w:t>8</w:t>
            </w:r>
            <w:r w:rsidRPr="00354FBC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F336F3" w:rsidRPr="00354FBC" w:rsidRDefault="00F336F3" w:rsidP="001E4550">
            <w:pPr>
              <w:rPr>
                <w:snapToGrid w:val="0"/>
                <w:lang w:val="en-US"/>
              </w:rPr>
            </w:pPr>
            <w:r w:rsidRPr="00354FBC">
              <w:rPr>
                <w:snapToGrid w:val="0"/>
                <w:lang w:val="en-US"/>
              </w:rPr>
              <w:t xml:space="preserve">V.M. </w:t>
            </w:r>
            <w:proofErr w:type="spellStart"/>
            <w:r w:rsidRPr="00354FBC">
              <w:rPr>
                <w:snapToGrid w:val="0"/>
                <w:lang w:val="en-US"/>
              </w:rPr>
              <w:t>Boikov</w:t>
            </w:r>
            <w:proofErr w:type="spellEnd"/>
            <w:r w:rsidRPr="00354FBC">
              <w:rPr>
                <w:snapToGrid w:val="0"/>
                <w:lang w:val="en-US"/>
              </w:rPr>
              <w:t xml:space="preserve">, V.A. </w:t>
            </w:r>
            <w:proofErr w:type="spellStart"/>
            <w:r w:rsidRPr="00354FBC">
              <w:rPr>
                <w:snapToGrid w:val="0"/>
                <w:lang w:val="en-US"/>
              </w:rPr>
              <w:t>Mukhin</w:t>
            </w:r>
            <w:proofErr w:type="spellEnd"/>
            <w:r w:rsidRPr="00354FBC">
              <w:rPr>
                <w:snapToGrid w:val="0"/>
                <w:lang w:val="en-US"/>
              </w:rPr>
              <w:t xml:space="preserve">, F.V. </w:t>
            </w:r>
            <w:proofErr w:type="spellStart"/>
            <w:r w:rsidRPr="00354FBC">
              <w:rPr>
                <w:snapToGrid w:val="0"/>
                <w:lang w:val="en-US"/>
              </w:rPr>
              <w:t>Serebrennikov</w:t>
            </w:r>
            <w:proofErr w:type="spellEnd"/>
            <w:r w:rsidRPr="00354FBC">
              <w:rPr>
                <w:snapToGrid w:val="0"/>
                <w:lang w:val="en-US"/>
              </w:rPr>
              <w:t xml:space="preserve">, L.A. </w:t>
            </w:r>
            <w:proofErr w:type="spellStart"/>
            <w:r w:rsidRPr="00354FBC">
              <w:rPr>
                <w:snapToGrid w:val="0"/>
                <w:lang w:val="en-US"/>
              </w:rPr>
              <w:t>Zhuravleva</w:t>
            </w:r>
            <w:proofErr w:type="spellEnd"/>
            <w:r w:rsidRPr="00354FBC">
              <w:rPr>
                <w:snapToGrid w:val="0"/>
                <w:lang w:val="en-US"/>
              </w:rPr>
              <w:t xml:space="preserve">  </w:t>
            </w:r>
          </w:p>
        </w:tc>
      </w:tr>
      <w:tr w:rsidR="00F336F3" w:rsidRPr="00F60CED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F336F3" w:rsidRPr="008F1B3F" w:rsidRDefault="00F336F3" w:rsidP="001E4550">
            <w:pPr>
              <w:autoSpaceDE w:val="0"/>
              <w:autoSpaceDN w:val="0"/>
              <w:adjustRightInd w:val="0"/>
            </w:pPr>
            <w:r w:rsidRPr="008F1B3F">
              <w:rPr>
                <w:bCs/>
              </w:rPr>
              <w:t>Ресурсосберегающие технологии и дождевальные машины кругового действия</w:t>
            </w:r>
            <w:r>
              <w:rPr>
                <w:bCs/>
              </w:rPr>
              <w:t xml:space="preserve"> </w:t>
            </w:r>
            <w:r w:rsidRPr="006061DA">
              <w:rPr>
                <w:rFonts w:eastAsia="Calibri"/>
                <w:bCs/>
              </w:rPr>
              <w:t>(монография)</w:t>
            </w:r>
          </w:p>
        </w:tc>
        <w:tc>
          <w:tcPr>
            <w:tcW w:w="1134" w:type="dxa"/>
          </w:tcPr>
          <w:p w:rsidR="00F336F3" w:rsidRPr="00354FBC" w:rsidRDefault="00F336F3" w:rsidP="001E4550">
            <w:pPr>
              <w:rPr>
                <w:snapToGrid w:val="0"/>
              </w:rPr>
            </w:pPr>
            <w:r w:rsidRPr="00354FBC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Default="00F336F3" w:rsidP="001E4550">
            <w:r w:rsidRPr="008F1B3F">
              <w:t xml:space="preserve">ФГБОУ </w:t>
            </w:r>
            <w:proofErr w:type="gramStart"/>
            <w:r w:rsidRPr="008F1B3F">
              <w:t>ВО</w:t>
            </w:r>
            <w:proofErr w:type="gramEnd"/>
            <w:r w:rsidRPr="008F1B3F">
              <w:t xml:space="preserve"> Саратовский ГАУ, 2019. 21</w:t>
            </w:r>
            <w:r>
              <w:t>4</w:t>
            </w:r>
            <w:r w:rsidRPr="008F1B3F">
              <w:t xml:space="preserve"> с.</w:t>
            </w:r>
          </w:p>
          <w:p w:rsidR="00F336F3" w:rsidRPr="00CF2013" w:rsidRDefault="00F336F3" w:rsidP="001E4550">
            <w:pPr>
              <w:rPr>
                <w:noProof/>
              </w:rPr>
            </w:pPr>
            <w:r w:rsidRPr="000272BB">
              <w:rPr>
                <w:snapToGrid w:val="0"/>
                <w:lang w:val="en-US"/>
              </w:rPr>
              <w:t>ISBN</w:t>
            </w:r>
            <w:r>
              <w:rPr>
                <w:snapToGrid w:val="0"/>
              </w:rPr>
              <w:t xml:space="preserve"> 978-5-91818-614-5</w:t>
            </w:r>
          </w:p>
        </w:tc>
        <w:tc>
          <w:tcPr>
            <w:tcW w:w="992" w:type="dxa"/>
          </w:tcPr>
          <w:p w:rsidR="00F336F3" w:rsidRPr="00354FBC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</w:t>
            </w:r>
            <w:r w:rsidRPr="00354FBC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>3</w:t>
            </w:r>
            <w:r w:rsidRPr="00354FB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:rsidR="00F336F3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270" type="#_x0000_t32" style="position:absolute;left:0;text-align:left;margin-left:7.2pt;margin-top:.45pt;width:24.35pt;height:.05pt;z-index:251669504" o:connectortype="straight"/>
              </w:pict>
            </w:r>
            <w:r>
              <w:rPr>
                <w:noProof/>
                <w:sz w:val="22"/>
                <w:szCs w:val="22"/>
              </w:rPr>
              <w:t>4</w:t>
            </w:r>
            <w:r w:rsidRPr="00354FBC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>4</w:t>
            </w:r>
            <w:r w:rsidRPr="00354FBC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F336F3" w:rsidRPr="00573E5F" w:rsidRDefault="00F336F3" w:rsidP="001E4550">
            <w:pPr>
              <w:jc w:val="both"/>
            </w:pPr>
            <w:r w:rsidRPr="00573E5F">
              <w:t xml:space="preserve">Журавлева Л.А., </w:t>
            </w:r>
            <w:r>
              <w:t>Соловьев</w:t>
            </w:r>
            <w:r w:rsidRPr="00573E5F">
              <w:t xml:space="preserve"> В.</w:t>
            </w:r>
            <w:r>
              <w:t>А.</w:t>
            </w:r>
          </w:p>
        </w:tc>
      </w:tr>
      <w:tr w:rsidR="00F336F3" w:rsidRPr="00F60CED" w:rsidTr="001E4550">
        <w:tc>
          <w:tcPr>
            <w:tcW w:w="675" w:type="dxa"/>
          </w:tcPr>
          <w:p w:rsidR="00F336F3" w:rsidRPr="00FA3C68" w:rsidRDefault="00F336F3" w:rsidP="001E455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835" w:type="dxa"/>
          </w:tcPr>
          <w:p w:rsidR="00F336F3" w:rsidRPr="00E06AFE" w:rsidRDefault="00F336F3" w:rsidP="001E4550">
            <w:pPr>
              <w:pStyle w:val="31"/>
              <w:rPr>
                <w:rFonts w:eastAsia="Calibri"/>
                <w:bCs/>
                <w:snapToGrid/>
                <w:sz w:val="22"/>
                <w:szCs w:val="22"/>
                <w:u w:val="none"/>
                <w:lang w:val="ru-RU" w:eastAsia="en-US"/>
              </w:rPr>
            </w:pPr>
            <w:r w:rsidRPr="00E06AFE">
              <w:rPr>
                <w:rFonts w:eastAsia="Calibri"/>
                <w:bCs/>
                <w:sz w:val="22"/>
                <w:szCs w:val="22"/>
                <w:u w:val="none"/>
                <w:lang w:val="ru-RU" w:eastAsia="en-US"/>
              </w:rPr>
              <w:t xml:space="preserve">Анализ состояния систем </w:t>
            </w:r>
            <w:r>
              <w:rPr>
                <w:rFonts w:eastAsia="Calibri"/>
                <w:bCs/>
                <w:sz w:val="22"/>
                <w:szCs w:val="22"/>
                <w:u w:val="none"/>
                <w:lang w:val="ru-RU" w:eastAsia="en-US"/>
              </w:rPr>
              <w:t>водоотведения</w:t>
            </w:r>
            <w:r w:rsidRPr="00E06AFE">
              <w:rPr>
                <w:rFonts w:eastAsia="Calibri"/>
                <w:bCs/>
                <w:sz w:val="22"/>
                <w:szCs w:val="22"/>
                <w:u w:val="none"/>
                <w:lang w:val="ru-RU" w:eastAsia="en-US"/>
              </w:rPr>
              <w:t xml:space="preserve"> на территории Российской Федерации  </w:t>
            </w:r>
            <w:r w:rsidRPr="00E06AFE">
              <w:rPr>
                <w:sz w:val="22"/>
                <w:szCs w:val="22"/>
                <w:u w:val="none"/>
                <w:lang w:val="ru-RU"/>
              </w:rPr>
              <w:t>(научная статья)</w:t>
            </w:r>
          </w:p>
        </w:tc>
        <w:tc>
          <w:tcPr>
            <w:tcW w:w="1134" w:type="dxa"/>
          </w:tcPr>
          <w:p w:rsidR="00F336F3" w:rsidRPr="00E06AFE" w:rsidRDefault="00F336F3" w:rsidP="001E4550">
            <w:pPr>
              <w:rPr>
                <w:snapToGrid w:val="0"/>
              </w:rPr>
            </w:pPr>
            <w:r w:rsidRPr="00E06AFE">
              <w:rPr>
                <w:snapToGrid w:val="0"/>
              </w:rPr>
              <w:t>печатная</w:t>
            </w:r>
          </w:p>
        </w:tc>
        <w:tc>
          <w:tcPr>
            <w:tcW w:w="2694" w:type="dxa"/>
          </w:tcPr>
          <w:p w:rsidR="00F336F3" w:rsidRDefault="00F336F3" w:rsidP="001E4550">
            <w:pPr>
              <w:rPr>
                <w:snapToGrid w:val="0"/>
              </w:rPr>
            </w:pPr>
            <w:r w:rsidRPr="00E06AFE">
              <w:rPr>
                <w:snapToGrid w:val="0"/>
              </w:rPr>
              <w:t>Аграрный научный журнал. 201</w:t>
            </w:r>
            <w:r w:rsidRPr="009D38C7">
              <w:rPr>
                <w:snapToGrid w:val="0"/>
              </w:rPr>
              <w:t>9</w:t>
            </w:r>
            <w:r w:rsidRPr="00E06AFE">
              <w:rPr>
                <w:snapToGrid w:val="0"/>
              </w:rPr>
              <w:t xml:space="preserve">. № </w:t>
            </w:r>
            <w:r w:rsidRPr="009D38C7">
              <w:rPr>
                <w:snapToGrid w:val="0"/>
              </w:rPr>
              <w:t>6</w:t>
            </w:r>
            <w:r w:rsidRPr="00E06AFE">
              <w:rPr>
                <w:snapToGrid w:val="0"/>
              </w:rPr>
              <w:t xml:space="preserve">. С. </w:t>
            </w:r>
            <w:r w:rsidRPr="009D38C7">
              <w:rPr>
                <w:snapToGrid w:val="0"/>
              </w:rPr>
              <w:t>81</w:t>
            </w:r>
            <w:r w:rsidRPr="00E06AFE">
              <w:rPr>
                <w:snapToGrid w:val="0"/>
              </w:rPr>
              <w:t xml:space="preserve">- </w:t>
            </w:r>
            <w:r w:rsidRPr="009D38C7">
              <w:rPr>
                <w:snapToGrid w:val="0"/>
              </w:rPr>
              <w:t>86</w:t>
            </w:r>
          </w:p>
          <w:p w:rsidR="00F336F3" w:rsidRPr="00CF2013" w:rsidRDefault="00F336F3" w:rsidP="001E4550">
            <w:pPr>
              <w:rPr>
                <w:snapToGrid w:val="0"/>
              </w:rPr>
            </w:pPr>
            <w:r w:rsidRPr="000272BB">
              <w:rPr>
                <w:b/>
              </w:rPr>
              <w:t>По списку ВАК</w:t>
            </w:r>
          </w:p>
          <w:p w:rsidR="00F336F3" w:rsidRPr="00CF2013" w:rsidRDefault="00F336F3" w:rsidP="001E4550"/>
        </w:tc>
        <w:tc>
          <w:tcPr>
            <w:tcW w:w="992" w:type="dxa"/>
          </w:tcPr>
          <w:p w:rsidR="00F336F3" w:rsidRPr="00E06AFE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 w:rsidRPr="00E06AFE">
              <w:rPr>
                <w:noProof/>
                <w:sz w:val="22"/>
                <w:szCs w:val="22"/>
              </w:rPr>
              <w:t>0,4</w:t>
            </w:r>
            <w:r w:rsidRPr="00E06AFE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:rsidR="00F336F3" w:rsidRPr="00E06AFE" w:rsidRDefault="00F336F3" w:rsidP="001E4550">
            <w:pPr>
              <w:pStyle w:val="a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272" type="#_x0000_t32" style="position:absolute;left:0;text-align:left;margin-left:7.2pt;margin-top:.45pt;width:24.35pt;height:.05pt;z-index:251671552" o:connectortype="straight"/>
              </w:pict>
            </w:r>
            <w:r w:rsidRPr="00E06AFE">
              <w:rPr>
                <w:noProof/>
                <w:sz w:val="22"/>
                <w:szCs w:val="22"/>
              </w:rPr>
              <w:t xml:space="preserve">0,2 </w:t>
            </w:r>
          </w:p>
        </w:tc>
        <w:tc>
          <w:tcPr>
            <w:tcW w:w="1807" w:type="dxa"/>
          </w:tcPr>
          <w:p w:rsidR="00F336F3" w:rsidRPr="00E06AFE" w:rsidRDefault="00F336F3" w:rsidP="001E4550">
            <w:pPr>
              <w:rPr>
                <w:snapToGrid w:val="0"/>
              </w:rPr>
            </w:pPr>
            <w:r w:rsidRPr="00E06AFE">
              <w:rPr>
                <w:snapToGrid w:val="0"/>
              </w:rPr>
              <w:t>Горбачева М.П.</w:t>
            </w:r>
          </w:p>
        </w:tc>
      </w:tr>
    </w:tbl>
    <w:p w:rsidR="00492A58" w:rsidRDefault="00492A58" w:rsidP="00492A58"/>
    <w:p w:rsidR="00492A58" w:rsidRDefault="00492A58" w:rsidP="00492A58">
      <w:pPr>
        <w:rPr>
          <w:b/>
          <w:sz w:val="28"/>
          <w:szCs w:val="28"/>
        </w:rPr>
      </w:pPr>
    </w:p>
    <w:p w:rsidR="00492A58" w:rsidRDefault="00492A58" w:rsidP="00492A58">
      <w:r w:rsidRPr="00970AE6">
        <w:rPr>
          <w:b/>
          <w:sz w:val="28"/>
          <w:szCs w:val="28"/>
        </w:rPr>
        <w:t>Общественная деятельность</w:t>
      </w:r>
      <w:r w:rsidRPr="00970AE6">
        <w:t xml:space="preserve"> (членство в диссертационных советах, редакционных советах, ученых советах, экспертных сообществах и пр.)</w:t>
      </w:r>
    </w:p>
    <w:p w:rsidR="00492A58" w:rsidRPr="00970AE6" w:rsidRDefault="00492A58" w:rsidP="00492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799"/>
      </w:tblGrid>
      <w:tr w:rsidR="00492A58" w:rsidRPr="00970AE6" w:rsidTr="000955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 w:rsidRPr="00970AE6">
              <w:t>№</w:t>
            </w:r>
          </w:p>
          <w:p w:rsidR="00492A58" w:rsidRPr="00970AE6" w:rsidRDefault="00492A58" w:rsidP="00095592">
            <w:proofErr w:type="spellStart"/>
            <w:proofErr w:type="gramStart"/>
            <w:r w:rsidRPr="00970AE6">
              <w:t>п</w:t>
            </w:r>
            <w:proofErr w:type="spellEnd"/>
            <w:proofErr w:type="gramEnd"/>
            <w:r w:rsidRPr="00970AE6">
              <w:t>/</w:t>
            </w:r>
            <w:proofErr w:type="spellStart"/>
            <w:r w:rsidRPr="00970AE6"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970AE6" w:rsidRDefault="00492A58" w:rsidP="00095592">
            <w:r w:rsidRPr="00970AE6">
              <w:t xml:space="preserve">Статус (член, эксперт и т.п.) название совета, </w:t>
            </w:r>
          </w:p>
          <w:p w:rsidR="00492A58" w:rsidRPr="00970AE6" w:rsidRDefault="00492A58" w:rsidP="00095592">
            <w:r w:rsidRPr="00970AE6">
              <w:t>сообщества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970AE6" w:rsidRDefault="00492A58" w:rsidP="00095592">
            <w:r w:rsidRPr="00970AE6">
              <w:t xml:space="preserve">Период участия </w:t>
            </w:r>
          </w:p>
          <w:p w:rsidR="00492A58" w:rsidRPr="00970AE6" w:rsidRDefault="00492A58" w:rsidP="00095592">
            <w:r w:rsidRPr="00970AE6">
              <w:t>(годы)</w:t>
            </w:r>
          </w:p>
        </w:tc>
      </w:tr>
      <w:tr w:rsidR="00492A58" w:rsidRPr="00970AE6" w:rsidTr="000955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 w:rsidRPr="00970AE6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>
              <w:t xml:space="preserve">Член </w:t>
            </w:r>
            <w:proofErr w:type="spellStart"/>
            <w:r>
              <w:t>дисс</w:t>
            </w:r>
            <w:proofErr w:type="spellEnd"/>
            <w:r>
              <w:t>. совета</w:t>
            </w:r>
            <w:proofErr w:type="gramStart"/>
            <w:r>
              <w:t xml:space="preserve"> К</w:t>
            </w:r>
            <w:proofErr w:type="gramEnd"/>
            <w:r>
              <w:t xml:space="preserve"> 063.58.07 при СГТУ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>
              <w:t>1999 - 2001</w:t>
            </w:r>
          </w:p>
        </w:tc>
      </w:tr>
      <w:tr w:rsidR="00492A58" w:rsidRPr="00970AE6" w:rsidTr="000955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 w:rsidRPr="00970AE6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>
              <w:t xml:space="preserve">Председатель </w:t>
            </w:r>
            <w:proofErr w:type="spellStart"/>
            <w:r>
              <w:t>дисс</w:t>
            </w:r>
            <w:proofErr w:type="spellEnd"/>
            <w:r>
              <w:t>. совета</w:t>
            </w:r>
            <w:proofErr w:type="gramStart"/>
            <w:r>
              <w:t xml:space="preserve"> К</w:t>
            </w:r>
            <w:proofErr w:type="gramEnd"/>
            <w:r>
              <w:t xml:space="preserve"> 220.061.01 при СГАУ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>
              <w:t>2001 - 2007</w:t>
            </w:r>
          </w:p>
        </w:tc>
      </w:tr>
      <w:tr w:rsidR="00492A58" w:rsidRPr="00970AE6" w:rsidTr="000955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>
              <w:t xml:space="preserve">Член </w:t>
            </w:r>
            <w:proofErr w:type="spellStart"/>
            <w:r>
              <w:t>дисс</w:t>
            </w:r>
            <w:proofErr w:type="spellEnd"/>
            <w:r>
              <w:t>. совета</w:t>
            </w:r>
            <w:proofErr w:type="gramStart"/>
            <w:r>
              <w:t xml:space="preserve"> К</w:t>
            </w:r>
            <w:proofErr w:type="gramEnd"/>
            <w:r>
              <w:t xml:space="preserve"> 212.243.02 при СГУ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>
              <w:t>2006 - 2008</w:t>
            </w:r>
          </w:p>
        </w:tc>
      </w:tr>
      <w:tr w:rsidR="00492A58" w:rsidRPr="00970AE6" w:rsidTr="000955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 w:rsidRPr="00970AE6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>
              <w:t xml:space="preserve">Член </w:t>
            </w:r>
            <w:proofErr w:type="spellStart"/>
            <w:r>
              <w:t>дисс</w:t>
            </w:r>
            <w:proofErr w:type="spellEnd"/>
            <w:r>
              <w:t>. совета при</w:t>
            </w:r>
            <w:proofErr w:type="gramStart"/>
            <w:r>
              <w:t xml:space="preserve"> Д</w:t>
            </w:r>
            <w:proofErr w:type="gramEnd"/>
            <w:r>
              <w:t xml:space="preserve"> 220.061.06 СГАУ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F336F3">
            <w:r w:rsidRPr="00970AE6">
              <w:t>20</w:t>
            </w:r>
            <w:r>
              <w:t>09</w:t>
            </w:r>
            <w:r w:rsidRPr="00970AE6">
              <w:t xml:space="preserve"> </w:t>
            </w:r>
            <w:r w:rsidR="00F336F3">
              <w:t>- 2019</w:t>
            </w:r>
          </w:p>
        </w:tc>
      </w:tr>
      <w:tr w:rsidR="00492A58" w:rsidRPr="00970AE6" w:rsidTr="000955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 w:rsidRPr="00970AE6"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F336F3" w:rsidP="00095592">
            <w:r>
              <w:t>Член редколлегии</w:t>
            </w:r>
            <w:r w:rsidR="00492A58">
              <w:t xml:space="preserve"> Аграрного научного журнала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58" w:rsidRPr="00970AE6" w:rsidRDefault="00492A58" w:rsidP="00095592">
            <w:r w:rsidRPr="00970AE6">
              <w:t>200</w:t>
            </w:r>
            <w:r>
              <w:t xml:space="preserve">7 </w:t>
            </w:r>
            <w:r w:rsidRPr="00970AE6">
              <w:t xml:space="preserve">– </w:t>
            </w:r>
            <w:r>
              <w:t>по н.в.</w:t>
            </w:r>
          </w:p>
        </w:tc>
      </w:tr>
      <w:tr w:rsidR="00F336F3" w:rsidRPr="00970AE6" w:rsidTr="000955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3" w:rsidRPr="00970AE6" w:rsidRDefault="00F336F3" w:rsidP="00095592"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3" w:rsidRDefault="00F336F3" w:rsidP="00095592">
            <w:r>
              <w:t>Член редколлегии журнала Научная жизнь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3" w:rsidRPr="00970AE6" w:rsidRDefault="00F336F3" w:rsidP="00095592">
            <w:r w:rsidRPr="00970AE6">
              <w:t>200</w:t>
            </w:r>
            <w:r>
              <w:t xml:space="preserve">6 </w:t>
            </w:r>
            <w:r w:rsidRPr="00970AE6">
              <w:t xml:space="preserve">– </w:t>
            </w:r>
            <w:r>
              <w:t>по н.в.</w:t>
            </w:r>
          </w:p>
        </w:tc>
      </w:tr>
    </w:tbl>
    <w:p w:rsidR="00492A58" w:rsidRDefault="00492A58" w:rsidP="00492A58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Грамоты, благодарности, награды</w:t>
      </w:r>
    </w:p>
    <w:p w:rsidR="00492A58" w:rsidRPr="00113A06" w:rsidRDefault="00492A58" w:rsidP="00492A58">
      <w:pPr>
        <w:jc w:val="both"/>
      </w:pPr>
      <w:r>
        <w:t xml:space="preserve">С 1970 г. </w:t>
      </w:r>
      <w:proofErr w:type="gramStart"/>
      <w:r>
        <w:t>по</w:t>
      </w:r>
      <w:proofErr w:type="gramEnd"/>
      <w:r>
        <w:t xml:space="preserve"> н.в. имеет более 20 почетных грамот, благодарностей и пр.</w:t>
      </w:r>
    </w:p>
    <w:p w:rsidR="00492A58" w:rsidRDefault="00492A58" w:rsidP="00492A58"/>
    <w:p w:rsidR="00492A58" w:rsidRDefault="00492A58" w:rsidP="00492A58">
      <w:r>
        <w:t>(с 20</w:t>
      </w:r>
      <w:r w:rsidR="00A93392">
        <w:t>1</w:t>
      </w:r>
      <w:r w:rsidR="00494A94">
        <w:t>5</w:t>
      </w:r>
      <w: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156"/>
        <w:gridCol w:w="2537"/>
        <w:gridCol w:w="2530"/>
      </w:tblGrid>
      <w:tr w:rsidR="00492A58" w:rsidRPr="004C4358" w:rsidTr="000955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C4358" w:rsidRDefault="00492A58" w:rsidP="00095592">
            <w:pPr>
              <w:suppressAutoHyphens/>
              <w:ind w:left="34"/>
            </w:pPr>
            <w:r w:rsidRPr="004C4358">
              <w:t>№</w:t>
            </w:r>
          </w:p>
          <w:p w:rsidR="00492A58" w:rsidRPr="004C4358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C4358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C4358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58" w:rsidRPr="004C4358" w:rsidRDefault="00492A58" w:rsidP="0009559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Год присвоения</w:t>
            </w:r>
          </w:p>
        </w:tc>
      </w:tr>
      <w:tr w:rsidR="00A93392" w:rsidRPr="00326F79" w:rsidTr="000955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92" w:rsidRDefault="00A93392" w:rsidP="00095592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92" w:rsidRDefault="00A93392" w:rsidP="00095592">
            <w:pPr>
              <w:jc w:val="left"/>
            </w:pPr>
            <w:r>
              <w:t>Почетная грамота Российской Академии транспорта за активное участие в работе 1-й Международной научно-практической конференции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92" w:rsidRDefault="00A93392" w:rsidP="00A93392">
            <w:r>
              <w:t>ФГБОУ ВО СГТУ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92" w:rsidRDefault="00A93392" w:rsidP="00095592">
            <w:r>
              <w:t>2015</w:t>
            </w:r>
          </w:p>
        </w:tc>
      </w:tr>
      <w:tr w:rsidR="0022739E" w:rsidRPr="00326F79" w:rsidTr="000955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095592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22739E">
            <w:pPr>
              <w:jc w:val="left"/>
            </w:pPr>
            <w:r>
              <w:t>Почетный знак "За заслуги перед СГАУ им. Н.И. Вавилова"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494A94">
            <w:r>
              <w:t>ФГБОУ ВО С</w:t>
            </w:r>
            <w:r w:rsidR="00494A94">
              <w:t>ГА</w:t>
            </w:r>
            <w:r>
              <w:t>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7E71B6">
            <w:r>
              <w:t>2015</w:t>
            </w:r>
          </w:p>
        </w:tc>
      </w:tr>
      <w:tr w:rsidR="0022739E" w:rsidRPr="00326F79" w:rsidTr="000955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095592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095592">
            <w:pPr>
              <w:jc w:val="left"/>
            </w:pPr>
            <w:r>
              <w:t>Почетная грамота за многолетний  и добросовестный труд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A93392">
            <w:r>
              <w:t>ФГБОУ ВО СГАУ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095592">
            <w:r>
              <w:t>2016</w:t>
            </w:r>
          </w:p>
        </w:tc>
      </w:tr>
      <w:tr w:rsidR="0022739E" w:rsidRPr="00326F79" w:rsidTr="000955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095592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095592">
            <w:pPr>
              <w:jc w:val="left"/>
            </w:pPr>
            <w:r>
              <w:t>Почетная грамота за лучший доклад на научно-технической конференции профессорско-преподавательского состава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A93392">
            <w:r>
              <w:t>ФГБОУ ВО СГАУ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9E" w:rsidRDefault="0022739E" w:rsidP="00095592">
            <w:r>
              <w:t>2019</w:t>
            </w:r>
          </w:p>
        </w:tc>
      </w:tr>
    </w:tbl>
    <w:p w:rsidR="00492A58" w:rsidRDefault="00492A58" w:rsidP="00492A58">
      <w:pPr>
        <w:jc w:val="left"/>
        <w:rPr>
          <w:sz w:val="20"/>
          <w:szCs w:val="20"/>
        </w:rPr>
      </w:pPr>
    </w:p>
    <w:p w:rsidR="00FA4198" w:rsidRDefault="00FA4198"/>
    <w:sectPr w:rsidR="00FA4198" w:rsidSect="00095592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DF" w:rsidRDefault="001F5BDF" w:rsidP="00492A58">
      <w:r>
        <w:separator/>
      </w:r>
    </w:p>
  </w:endnote>
  <w:endnote w:type="continuationSeparator" w:id="0">
    <w:p w:rsidR="001F5BDF" w:rsidRDefault="001F5BDF" w:rsidP="0049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DF" w:rsidRDefault="001F5BDF" w:rsidP="00492A58">
      <w:r>
        <w:separator/>
      </w:r>
    </w:p>
  </w:footnote>
  <w:footnote w:type="continuationSeparator" w:id="0">
    <w:p w:rsidR="001F5BDF" w:rsidRDefault="001F5BDF" w:rsidP="00492A58">
      <w:r>
        <w:continuationSeparator/>
      </w:r>
    </w:p>
  </w:footnote>
  <w:footnote w:id="1">
    <w:p w:rsidR="001F5BDF" w:rsidRPr="00D34596" w:rsidRDefault="001F5BDF" w:rsidP="00492A58">
      <w:pPr>
        <w:pStyle w:val="a4"/>
        <w:rPr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DF" w:rsidRDefault="001F5BDF" w:rsidP="000955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5BDF" w:rsidRDefault="001F5BDF" w:rsidP="0009559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DF" w:rsidRDefault="001F5BDF" w:rsidP="000955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389A">
      <w:rPr>
        <w:rStyle w:val="a8"/>
        <w:noProof/>
      </w:rPr>
      <w:t>8</w:t>
    </w:r>
    <w:r>
      <w:rPr>
        <w:rStyle w:val="a8"/>
      </w:rPr>
      <w:fldChar w:fldCharType="end"/>
    </w:r>
  </w:p>
  <w:p w:rsidR="001F5BDF" w:rsidRDefault="001F5BDF" w:rsidP="0009559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3DD3"/>
    <w:multiLevelType w:val="hybridMultilevel"/>
    <w:tmpl w:val="2ED29C0E"/>
    <w:lvl w:ilvl="0" w:tplc="0CE62E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2DD6"/>
    <w:multiLevelType w:val="hybridMultilevel"/>
    <w:tmpl w:val="65DAF110"/>
    <w:lvl w:ilvl="0" w:tplc="0CE62E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6290"/>
    <w:multiLevelType w:val="hybridMultilevel"/>
    <w:tmpl w:val="E1448CE2"/>
    <w:lvl w:ilvl="0" w:tplc="0CE62E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05494"/>
    <w:multiLevelType w:val="hybridMultilevel"/>
    <w:tmpl w:val="D4D21EB4"/>
    <w:lvl w:ilvl="0" w:tplc="EAAED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4317A"/>
    <w:multiLevelType w:val="hybridMultilevel"/>
    <w:tmpl w:val="5DA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A7E67"/>
    <w:multiLevelType w:val="hybridMultilevel"/>
    <w:tmpl w:val="8BEE98D0"/>
    <w:lvl w:ilvl="0" w:tplc="0CE62E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D1731"/>
    <w:multiLevelType w:val="hybridMultilevel"/>
    <w:tmpl w:val="B09E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06287"/>
    <w:multiLevelType w:val="hybridMultilevel"/>
    <w:tmpl w:val="5F9E8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97F56"/>
    <w:multiLevelType w:val="hybridMultilevel"/>
    <w:tmpl w:val="B1569EFA"/>
    <w:lvl w:ilvl="0" w:tplc="0CE62E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C1671"/>
    <w:multiLevelType w:val="hybridMultilevel"/>
    <w:tmpl w:val="63BCA0B6"/>
    <w:lvl w:ilvl="0" w:tplc="0CE62E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859C7"/>
    <w:multiLevelType w:val="hybridMultilevel"/>
    <w:tmpl w:val="C8FC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A58"/>
    <w:rsid w:val="0007358A"/>
    <w:rsid w:val="00082C06"/>
    <w:rsid w:val="00095592"/>
    <w:rsid w:val="001F5BDF"/>
    <w:rsid w:val="0022739E"/>
    <w:rsid w:val="002C451F"/>
    <w:rsid w:val="003D389A"/>
    <w:rsid w:val="00492A58"/>
    <w:rsid w:val="00494A94"/>
    <w:rsid w:val="004965C9"/>
    <w:rsid w:val="00642F7B"/>
    <w:rsid w:val="0068257D"/>
    <w:rsid w:val="00825673"/>
    <w:rsid w:val="008D273F"/>
    <w:rsid w:val="00A93392"/>
    <w:rsid w:val="00B748C9"/>
    <w:rsid w:val="00C14D8E"/>
    <w:rsid w:val="00C67564"/>
    <w:rsid w:val="00DD4A7A"/>
    <w:rsid w:val="00DD61E5"/>
    <w:rsid w:val="00EA6B25"/>
    <w:rsid w:val="00F336F3"/>
    <w:rsid w:val="00FA4198"/>
    <w:rsid w:val="00F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  <o:rules v:ext="edit">
        <o:r id="V:Rule44" type="connector" idref="#_x0000_s1251"/>
        <o:r id="V:Rule45" type="connector" idref="#_x0000_s1136"/>
        <o:r id="V:Rule46" type="connector" idref="#_x0000_s1252"/>
        <o:r id="V:Rule47" type="connector" idref="#_x0000_s1094"/>
        <o:r id="V:Rule48" type="connector" idref="#_x0000_s1040"/>
        <o:r id="V:Rule49" type="connector" idref="#_x0000_s1248"/>
        <o:r id="V:Rule50" type="connector" idref="#_x0000_s1154"/>
        <o:r id="V:Rule51" type="connector" idref="#_x0000_s1259"/>
        <o:r id="V:Rule52" type="connector" idref="#_x0000_s1058"/>
        <o:r id="V:Rule53" type="connector" idref="#_x0000_s1253"/>
        <o:r id="V:Rule54" type="connector" idref="#_x0000_s1039"/>
        <o:r id="V:Rule55" type="connector" idref="#_x0000_s1254"/>
        <o:r id="V:Rule56" type="connector" idref="#_x0000_s1031"/>
        <o:r id="V:Rule57" type="connector" idref="#_x0000_s1256"/>
        <o:r id="V:Rule58" type="connector" idref="#_x0000_s1082"/>
        <o:r id="V:Rule59" type="connector" idref="#_x0000_s1046"/>
        <o:r id="V:Rule60" type="connector" idref="#_x0000_s1257"/>
        <o:r id="V:Rule61" type="connector" idref="#_x0000_s1076"/>
        <o:r id="V:Rule62" type="connector" idref="#_x0000_s1038"/>
        <o:r id="V:Rule63" type="connector" idref="#_x0000_s1247"/>
        <o:r id="V:Rule64" type="connector" idref="#_x0000_s1036"/>
        <o:r id="V:Rule65" type="connector" idref="#_x0000_s1224"/>
        <o:r id="V:Rule66" type="connector" idref="#_x0000_s1255"/>
        <o:r id="V:Rule67" type="connector" idref="#_x0000_s1088"/>
        <o:r id="V:Rule68" type="connector" idref="#_x0000_s1243"/>
        <o:r id="V:Rule69" type="connector" idref="#_x0000_s1037"/>
        <o:r id="V:Rule70" type="connector" idref="#_x0000_s1250"/>
        <o:r id="V:Rule71" type="connector" idref="#_x0000_s1244"/>
        <o:r id="V:Rule72" type="connector" idref="#_x0000_s1070"/>
        <o:r id="V:Rule73" type="connector" idref="#_x0000_s1052"/>
        <o:r id="V:Rule74" type="connector" idref="#_x0000_s1258"/>
        <o:r id="V:Rule75" type="connector" idref="#_x0000_s1246"/>
        <o:r id="V:Rule76" type="connector" idref="#_x0000_s1028"/>
        <o:r id="V:Rule77" type="connector" idref="#_x0000_s1260"/>
        <o:r id="V:Rule78" type="connector" idref="#_x0000_s1249"/>
        <o:r id="V:Rule79" type="connector" idref="#_x0000_s1172"/>
        <o:r id="V:Rule80" type="connector" idref="#_x0000_s1033"/>
        <o:r id="V:Rule81" type="connector" idref="#_x0000_s1242"/>
        <o:r id="V:Rule82" type="connector" idref="#_x0000_s1064"/>
        <o:r id="V:Rule83" type="connector" idref="#_x0000_s1034"/>
        <o:r id="V:Rule84" type="connector" idref="#_x0000_s1245"/>
        <o:r id="V:Rule85" type="connector" idref="#_x0000_s1032"/>
        <o:r id="V:Rule86" type="connector" idref="#_x0000_s1035"/>
        <o:r id="V:Rule87" type="connector" idref="#_x0000_s1275"/>
        <o:r id="V:Rule88" type="connector" idref="#Прямая со стрелкой 2"/>
        <o:r id="V:Rule89" type="connector" idref="#_x0000_s1272"/>
        <o:r id="V:Rule90" type="connector" idref="#_x0000_s1274"/>
        <o:r id="V:Rule91" type="connector" idref="#_x0000_s1268"/>
        <o:r id="V:Rule92" type="connector" idref="#_x0000_s1265"/>
        <o:r id="V:Rule93" type="connector" idref="#_x0000_s1266"/>
        <o:r id="V:Rule94" type="connector" idref="#_x0000_s1267"/>
        <o:r id="V:Rule95" type="connector" idref="#Прямая со стрелкой 5"/>
        <o:r id="V:Rule96" type="connector" idref="#_x0000_s1269"/>
        <o:r id="V:Rule97" type="connector" idref="#_x0000_s1270"/>
        <o:r id="V:Rule98" type="connector" idref="#_x0000_s1273"/>
        <o:r id="V:Rule99" type="connector" idref="#Прямая со стрелкой 3"/>
        <o:r id="V:Rule100" type="connector" idref="#Прямая со стрелкой 4"/>
        <o:r id="V:Rule10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2A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2A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Текст сноски Знак"/>
    <w:link w:val="a4"/>
    <w:semiHidden/>
    <w:locked/>
    <w:rsid w:val="00492A58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semiHidden/>
    <w:rsid w:val="00492A58"/>
    <w:pPr>
      <w:jc w:val="left"/>
    </w:pPr>
    <w:rPr>
      <w:rFonts w:ascii="Calibri" w:eastAsia="Calibri" w:hAnsi="Calibri" w:cstheme="minorBidi"/>
      <w:sz w:val="22"/>
      <w:szCs w:val="22"/>
    </w:rPr>
  </w:style>
  <w:style w:type="character" w:customStyle="1" w:styleId="1">
    <w:name w:val="Текст сноски Знак1"/>
    <w:basedOn w:val="a0"/>
    <w:link w:val="a4"/>
    <w:uiPriority w:val="99"/>
    <w:semiHidden/>
    <w:rsid w:val="0049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92A58"/>
    <w:rPr>
      <w:rFonts w:ascii="Times New Roman" w:hAnsi="Times New Roman" w:cs="Times New Roman" w:hint="default"/>
      <w:vertAlign w:val="superscript"/>
    </w:rPr>
  </w:style>
  <w:style w:type="character" w:customStyle="1" w:styleId="FontStyle32">
    <w:name w:val="Font Style32"/>
    <w:rsid w:val="00492A58"/>
    <w:rPr>
      <w:rFonts w:ascii="Arial" w:hAnsi="Arial" w:cs="Arial" w:hint="default"/>
      <w:sz w:val="22"/>
      <w:szCs w:val="22"/>
    </w:rPr>
  </w:style>
  <w:style w:type="paragraph" w:styleId="a6">
    <w:name w:val="header"/>
    <w:basedOn w:val="a"/>
    <w:link w:val="a7"/>
    <w:rsid w:val="00492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92A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92A58"/>
  </w:style>
  <w:style w:type="paragraph" w:styleId="a9">
    <w:name w:val="Balloon Text"/>
    <w:basedOn w:val="a"/>
    <w:link w:val="aa"/>
    <w:uiPriority w:val="99"/>
    <w:semiHidden/>
    <w:unhideWhenUsed/>
    <w:rsid w:val="00492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A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92A58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492A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2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92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92A58"/>
    <w:pPr>
      <w:jc w:val="left"/>
    </w:pPr>
    <w:rPr>
      <w:snapToGrid w:val="0"/>
      <w:sz w:val="28"/>
      <w:szCs w:val="20"/>
      <w:u w:val="single"/>
      <w:lang w:val="en-US"/>
    </w:rPr>
  </w:style>
  <w:style w:type="character" w:customStyle="1" w:styleId="32">
    <w:name w:val="Основной текст 3 Знак"/>
    <w:basedOn w:val="a0"/>
    <w:link w:val="31"/>
    <w:rsid w:val="00492A58"/>
    <w:rPr>
      <w:rFonts w:ascii="Times New Roman" w:eastAsia="Times New Roman" w:hAnsi="Times New Roman" w:cs="Times New Roman"/>
      <w:snapToGrid w:val="0"/>
      <w:sz w:val="28"/>
      <w:szCs w:val="20"/>
      <w:u w:val="single"/>
      <w:lang w:val="en-US"/>
    </w:rPr>
  </w:style>
  <w:style w:type="character" w:styleId="af">
    <w:name w:val="Hyperlink"/>
    <w:basedOn w:val="a0"/>
    <w:uiPriority w:val="99"/>
    <w:unhideWhenUsed/>
    <w:rsid w:val="00492A58"/>
    <w:rPr>
      <w:color w:val="0000FF"/>
      <w:u w:val="single"/>
    </w:rPr>
  </w:style>
  <w:style w:type="paragraph" w:styleId="2">
    <w:name w:val="Body Text 2"/>
    <w:basedOn w:val="a"/>
    <w:link w:val="20"/>
    <w:rsid w:val="00492A58"/>
    <w:pPr>
      <w:pBdr>
        <w:bottom w:val="single" w:sz="6" w:space="1" w:color="auto"/>
      </w:pBdr>
    </w:pPr>
    <w:rPr>
      <w:snapToGrid w:val="0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492A58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0">
    <w:name w:val="Table Grid"/>
    <w:basedOn w:val="a1"/>
    <w:uiPriority w:val="59"/>
    <w:rsid w:val="00F336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1500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C4C08-F36F-4DD4-AAD8-52154CFB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2016-05-04T08:58:00Z</dcterms:created>
  <dcterms:modified xsi:type="dcterms:W3CDTF">2019-10-09T15:46:00Z</dcterms:modified>
</cp:coreProperties>
</file>