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C8" w:rsidRPr="00B64945" w:rsidRDefault="00BF10C8" w:rsidP="00BF10C8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b/>
          <w:bCs/>
          <w:sz w:val="24"/>
          <w:szCs w:val="24"/>
        </w:rPr>
        <w:t>Основные труды</w:t>
      </w:r>
      <w:r w:rsidRPr="00B64945">
        <w:rPr>
          <w:rFonts w:ascii="Times New Roman" w:hAnsi="Times New Roman" w:cs="Times New Roman"/>
          <w:sz w:val="24"/>
          <w:szCs w:val="24"/>
        </w:rPr>
        <w:t>: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>Влияние интенсивности повреждения зерна вредной черепашкой (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Eurigaster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integriceps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.) на рост корней и надземной части проростков двух видов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пшеницы./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Е.Е.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Минклейт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, Н.А. Емельянов,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А.Н.Шигаев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//Защита растений от вредителей и болезней. Сборник научных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работ.-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Издательство СГСХА им. Н.И. Вавилова, 1997. С. 104-109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>Влияние интенсивности повреждения зерна вредной черепашкой (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Eurigaster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integriceps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.) на активность корневой системы проростков двух видов пшеницы. /Е.Е.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Минклейт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, Н.А. Емельянов, А.Н.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Шигаев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//Защита растений от вредителей и болезней. Сборник научных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работ.-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Издательство СГСХА им. Н.И. Вавилова, 1997. С.  110-115.</w:t>
      </w:r>
      <w:r w:rsidRPr="00ED2D6E">
        <w:rPr>
          <w:rFonts w:ascii="Times New Roman" w:hAnsi="Times New Roman" w:cs="Times New Roman"/>
          <w:sz w:val="24"/>
          <w:szCs w:val="24"/>
        </w:rPr>
        <w:tab/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повреждения зерна вредной черепашкой на посевные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качества./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Е.Е.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Минклейт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, И.В.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Лосевская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// Молодые ученые Саратова– Агропромышленному комплексу Поволжья. Сборник научных работ. Издательство СГСХА им. Н.И. Вавилова, 1997. 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О возможности использования семян яровой пшеницы при их повреждении вредной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черепашкой./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Е.Е.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Минклейт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А.И.Заварзин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, Н.А.  Емельянов /Интродукция нетрадиционных и редких сельскохозяйственных растений. Материалы конференции. Т.3. Пенза, 1998. С. 50-52.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интенсивности повреждения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зерна  яровой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пшеницы вредной черепашкой на посевные качества семян. /Е.Е. Критская//Тезисы докладов научной конференции молодых ученых, аспирантов и студентов, посвященной 115-летию со дня рождения академика Н.И. Вавилова. Ч. 1. Саратов, 2002.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>Влияние повреждений семян вредной черепашкой на продуктивность яровой пшеницы. /Е.Е. Критская, Н.А. Емельянов/Тезисы. «Адаптивные технологии производства качественного зерна в засушливом Поволжье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Материалы Всероссийской научно-практической конференции. Саратов, 2004.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Агробиологическое обоснование использования поврежденного вредной черепашкой зерна яровой пшеницы на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семена./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Е.Е. Критская.  Автореферат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канд.с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.-х. наук. ФГОУ ВПО «Саратовский ГАУ», Саратов,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2006.-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23 стр. 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>Экономическое и биоэкологическое обоснование использования поврежденных вредной черепашкой (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Eurygaster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integriceps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семян  яровой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пшеницы/ Е.Е. Критская, Н.А. Емельянов//Вестник Саратовского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госагроуниверситета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/. ФГОУ ВПО «Саратовский ГАУ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 Саратов, 2007, № 6. – С. 15-19.</w:t>
      </w:r>
      <w:r w:rsidRPr="00ED2D6E">
        <w:rPr>
          <w:rFonts w:ascii="Times New Roman" w:hAnsi="Times New Roman" w:cs="Times New Roman"/>
          <w:sz w:val="24"/>
          <w:szCs w:val="24"/>
        </w:rPr>
        <w:tab/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Качество поврежденных вредной черепашкой семян яровой пшеницы и прогноз снижения их полевой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всхожести./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Е.Е. Критская, Н.А. Емельянов /Агротехнический метод защиты растений от вредных организмов. Материалы 4 международной научно-практической конференции. 15-17 июня 2007 г. Краснодар, 2007. С. С. 179-180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Обоснование эколого-экономических порогов численности личинок вредной черепашки для семенных посевов яровой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пшеницы./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Е.Е. Критская, Н.А. Емельянов /Агротехнический метод защиты растений от вредных организмов. Материалы 4 международной научно-практической конференции. 15-17 июня 2007 г. Краснодар, 2007. С. 159-160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>Прогноз снижения полевой всхожести семян яровой пшеницы, поврежденных вредной черепашкой/Е.Е. Критская, Н.А. Емельянов//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чтения-2007. Материалы конференции, посвященной 120-й годовщине со дня рождения академика Николая Ивановича Вавилова. 26-30 июня 2007г. Ч. 1. Саратов: Научная книга, 2007. – 355с. Стр. 154-155.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Обоснование ЭЭПВ численности личинок вредной черепашки для семенных посевов яровой пшеницы/ Е.Е. Критская, Н.А. Емельянов/Материалы международной </w:t>
      </w:r>
      <w:r w:rsidRPr="00ED2D6E">
        <w:rPr>
          <w:rFonts w:ascii="Times New Roman" w:hAnsi="Times New Roman" w:cs="Times New Roman"/>
          <w:sz w:val="24"/>
          <w:szCs w:val="24"/>
        </w:rPr>
        <w:lastRenderedPageBreak/>
        <w:t xml:space="preserve">научно-практической конференции, посвященной 75-летию факультета защиты растений и агроэкологии. Саратов. Научная книга,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2007.–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Стр. 49-50.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вредоносности вредной черепашки на посевные качества яровой и озимой мягкой пшеницы//Е.Е. Критская, О.Л.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Теняева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//Материалы Международной научно-практической конференции,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чтения-2009. 25-26 ноября 2009. Ч.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1.–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Саратов, ООО Издательство «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КУБиК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», 2009.–  426 с.– Стр. 144.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Комплекс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энтомофауны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на высадках ревеня в УНПК «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Агроцентр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» / Т.А.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Латухина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, Е.Е. Критская, Ю.Н. Земскова //Специалисты АПК нового поколения. Материалы 4 Всероссийской научно-практической конференции СГАУ. ФГОУ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2010 г. – Стр. 264 с. – Стр. 105-106.</w:t>
      </w:r>
      <w:r w:rsidRPr="00ED2D6E">
        <w:rPr>
          <w:rFonts w:ascii="Times New Roman" w:hAnsi="Times New Roman" w:cs="Times New Roman"/>
          <w:sz w:val="24"/>
          <w:szCs w:val="24"/>
        </w:rPr>
        <w:tab/>
        <w:t>2 с./0,032</w:t>
      </w:r>
      <w:r w:rsidRPr="00ED2D6E">
        <w:rPr>
          <w:rFonts w:ascii="Times New Roman" w:hAnsi="Times New Roman" w:cs="Times New Roman"/>
          <w:sz w:val="24"/>
          <w:szCs w:val="24"/>
        </w:rPr>
        <w:tab/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Стациальное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расселение вредителей яровой пшеницы// А. В. Савченко, Е.Е. Критская// Материалы 4 Всероссийской научно-практической конференции СГАУ. Специалисты АПК нового поколения. ФГОУ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2010 г. – 264 с.- Стр. 190-192.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Комплекс вредителей зернового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агроценоза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в условиях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Екатериновского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района Саратовской области//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И.В.Фадеева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, Е.Е. Критская/ Материалы 4 Всероссийской научно-практической конференции СГАУ. Специалисты АПК нового поколения. ФГОУ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2010 г. –  264 с. - Стр. 234-235.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Вредная черепашка в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Поволжье./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>/ Н.А. Емельянов, Е.Е. Критская/ФГОУ ВПО «Саратовский ГАУ».- Саратов, 2010.- 380 с.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повреждений семян озимой пшеницы личинками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трипса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на продуктивность растений и формирование урожая. // Н.А. Емельянов, Л. В. Хусаинова, Е. Е. Критская /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чтения.-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>2010. Матер. Международной науч.-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практич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. Конференции. Саратов изд. «КУБИК», 2010 – т.1-308 с. С.270-271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Экспресс-метод учета численности пшеничного </w:t>
      </w:r>
      <w:proofErr w:type="spellStart"/>
      <w:proofErr w:type="gramStart"/>
      <w:r w:rsidRPr="00ED2D6E">
        <w:rPr>
          <w:rFonts w:ascii="Times New Roman" w:hAnsi="Times New Roman" w:cs="Times New Roman"/>
          <w:sz w:val="24"/>
          <w:szCs w:val="24"/>
        </w:rPr>
        <w:t>трипса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/ Л.В. Хусаинова, Н.А. Емельянов, Е.Е. Критская// «Защита и карантин растений».-2011г., №8. Стр. 43-45.  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Закономерности заселения озимой пшеницы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трипсом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и оперативный контроль его численности. Хусаинова Л. В., Емельянов Н.А., Критская Е.Е.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/«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Вестник Саратовского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госагроуниверситета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им. Н.И. Вавилова".- 2011, № 5. Стр. 40-43.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Вредоносность имаго пшеничного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трипса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Haplothrips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tritici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Kurd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) на пшенице и научное обоснование ее определения. / Л.В. Хусаинова, С.А. Масляков, Н.А. Емельянов, Е.Е. Критская /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/«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Вестник Саратовского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госагроуниверситета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им. Н.И. Вавилова".- 2012, № 5. Стр. 41-44.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регуляторов роста на лабораторную всхожесть пекинской капусты. М.А. Земскова, М.С.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Хлобыстова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, А.Б. Халтурин. Е.Е. Критская. /Материалы Всероссийской </w:t>
      </w:r>
      <w:proofErr w:type="spellStart"/>
      <w:proofErr w:type="gramStart"/>
      <w:r w:rsidRPr="00ED2D6E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-но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>-практической конференции СГАУ. Специалисты АПК нового поколения. ФГБОУ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>Саратов 2013 г.– 434 с. - Стр. 29-31.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регуляторов роста на всхожесть семян, рост и развитие проростков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огурца./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А.Г. Китаева, Е.Е. Критская, А.Б. Халтурин /Материалы Всероссийской научно-практической конференции СГАУ. Специалисты АПК нового поколения. ФГБОУ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2013 г. – 434 с. - Стр. 47-49.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стимуляторов роста на прорастание семян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редиса./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А.Ю. Левкина, Е.Е. Критская, А.Б Халтурин./ Материалы Всероссийской научно-практической конференции СГАУ. Специалисты АПК нового поколения. ФГБОУ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2013 г. – 434 с. - Стр. 49-51.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регуляторов роста на всхожесть семян, рост и развитие проростков томата.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Паськова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Ю.М., Критская Е.Е., Халтурин А.Б. /Материалы Всероссийской научно-</w:t>
      </w:r>
      <w:r w:rsidRPr="00ED2D6E">
        <w:rPr>
          <w:rFonts w:ascii="Times New Roman" w:hAnsi="Times New Roman" w:cs="Times New Roman"/>
          <w:sz w:val="24"/>
          <w:szCs w:val="24"/>
        </w:rPr>
        <w:lastRenderedPageBreak/>
        <w:t>практической конференции СГАУ. Специалисты АПК нового поколения. ФГБОУ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2013 г. – 434 с. - Стр. 59-60.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протравителей семян на развитие вегетативных органов проростков озимой пшеницы в условиях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Вольского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района./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Китаева А.Г., Критская Е.Е./ Материалы Всероссийской научно-практической конференции СГАУ. Специалисты АПК нового поколения. ФГБОУ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2014 г. – 300 с. - Стр. 17-18.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Влияние протравителей семян на развитие вегетативных органов проростков озимой пшеницы в условиях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Аркадакского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района Саратовской области. / Ю.М.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Паськова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, Е.Е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Критская./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Материалы Всероссийской научно-практической конференции СГАУ. Специалисты АПК нового поколения. ФГБОУ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2014 г. – 300 с. - Стр. 38-40.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>Подготовка и начальный этап выращивания томатов в защищенном грунте. /Левкина А.Ю., Критская Е.Е./Материалы Всероссийской научно-практической конференции СГАУ. Специалисты АПК нового поколения. ФГБОУ ВПО «Саратовский ГАУ им. Н.И. Вавилова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Саратов 2014 г. – 300 с. - Стр. 29-32.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Технологiя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вирощування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пряно-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смакових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трав i комплекс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шкiдникiв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на них.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Суминова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Н.Б., Земскова М.А., Критская Е.Е.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Лiкарське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рослинництво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вiд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досвiду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минулого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новiтнiх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технологиi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матерiали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третьоi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Мiжнародноi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науково-практичноi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iнтернет-конференцii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. -Полтава, 15-16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2014 р. - Полтава, 2014 - 180 с.- стр.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>Использование поврежденного вредной черепашкой зерна яровой пшеницы на семенные цели и критерии защиты семенных посевов от вредителя в период вегетации культуры. /Е.Е. Критская, Н.А. Емельянов, И.Д. Еськов. Рекомендации. ФГБОУ ВО Саратовский ГАУ: Саратов, 2015. -16с.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Действие протравителей на развитие проростков озимой пшеницы. /Е.Е.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Критская./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чтения-2015: Сборник статей международной научно-практической конференции, посвященной 128-годовщине со дня рождения академика Н.И. Вавилова.- Саратов, Буква, 2015.- 270 с.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>Использование поврежденного вредной черепашкой зерна яровой пшеницы на семенные цели и критерии защиты семенных посевов от вредителя в период вегетации культуры. Рекомендации. Емельянов Н.А., Еськов И.Д. ФГБОУ ВО Саратовский ГАУ: Саратов, 2015. – 16 с.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Вредоносность пшеничного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трипса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Haplothrips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tritici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kurd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.) на озимой и яровой пшенице при повреждении генеративных органов растений// Емельянов Н.А., Критская Е.Е., Еськов И.Д., Лобачев Ю.В. /Аграрный научный журнал. 2018. № 5. С. 19-25.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Динамика численности вредной черепашки в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агроэкосистемах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Поволжья// Емельянов Н.А., Еськов И.Д., Дубровин В.В., Критская Е.Е./Аграрный научный журнал. 2018. № 7. С. 6-10.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Вредоносность имаго и личинок пшеничного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трипса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Haplothrips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tritiсi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kurd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.), теоретическое обоснование и практическая реализация методики ее определения/ Емельянов Н.А., Еськов И.Д., Критская Е.Е. //Аграрный научный журнал. 2019. № 5. С. 17-24.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Особенности технологии возделывания подсолнечника в условиях Духовницкого района / Р. Р.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Тугушев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, Е. Е. Критская // Современные проблемы и перспективы развития агропромышленного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комплекса :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Сборник статей по итогам международной научно-практической конференции, Саратов, 16–22 июля 2019 года. – Саратов: Общество с ограниченной ответственностью "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Амирит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", 2019. – С. 771-773. – EDN XLCPJA.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lastRenderedPageBreak/>
        <w:t xml:space="preserve">Анализ динамики численности сосущих вредителей озимых культур в Саратовской области за период 2016-2020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годы./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О.О.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Аширов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Е.Е.Критская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чтения – 2021: Сборник статей Международной научно-практической конференции, посвященной 134-летию со дня рождения академика Н.И. Вавилова. – Саратов: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Амирит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, 2022. – с. 14-17.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Анализ отрасли пчеловодства в России и перспективы её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развития./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В.А. Ванин, Е.Е. Критская//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чтения – 2021: Сборник статей Международной научно-практической конференции, посвященной 134-летию со дня рождения академика Н.И. Вавилова. – Саратов: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Амирит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, 2022. – с. 14-17.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Гордеев Д.А., Критская Е.Е. Распространение и развитие грибных заболеваний зерновых колосовых культур в Саратовской области за 2016-2020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год./</w:t>
      </w:r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 Д.А. Гордеев, Е.Е. Критская//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чтения – 2021: Сборник статей Международной научно-практической конференции, посвященной 134-летию со дня рождения академика Н.И. Вавилова. – Саратов: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Амирит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, 2022. – с. 52-55.</w:t>
      </w:r>
    </w:p>
    <w:p w:rsidR="00BF10C8" w:rsidRPr="00ED2D6E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Динамика численности и особенности вредоносности пшеничного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трипса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на озимой и яровой </w:t>
      </w:r>
      <w:proofErr w:type="gramStart"/>
      <w:r w:rsidRPr="00ED2D6E">
        <w:rPr>
          <w:rFonts w:ascii="Times New Roman" w:hAnsi="Times New Roman" w:cs="Times New Roman"/>
          <w:sz w:val="24"/>
          <w:szCs w:val="24"/>
        </w:rPr>
        <w:t>пшенице./</w:t>
      </w:r>
      <w:bookmarkStart w:id="0" w:name="_Hlk136386424"/>
      <w:proofErr w:type="gramEnd"/>
      <w:r w:rsidRPr="00ED2D6E">
        <w:rPr>
          <w:rFonts w:ascii="Times New Roman" w:hAnsi="Times New Roman" w:cs="Times New Roman"/>
          <w:sz w:val="24"/>
          <w:szCs w:val="24"/>
        </w:rPr>
        <w:t xml:space="preserve">С.Ю. Оськин, Е.Е. Критская//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D2D6E">
        <w:rPr>
          <w:rFonts w:ascii="Times New Roman" w:hAnsi="Times New Roman" w:cs="Times New Roman"/>
          <w:sz w:val="24"/>
          <w:szCs w:val="24"/>
        </w:rPr>
        <w:t xml:space="preserve">чтения – 2021: Сборник статей Международной научно-практической конференции, посвященной 134-летию со дня рождения академика Н.И. Вавилова. – Саратов: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Амирит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>, 2022. – с. 162-166.</w:t>
      </w:r>
    </w:p>
    <w:p w:rsidR="00BF10C8" w:rsidRDefault="00BF10C8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D6E">
        <w:rPr>
          <w:rFonts w:ascii="Times New Roman" w:hAnsi="Times New Roman" w:cs="Times New Roman"/>
          <w:sz w:val="24"/>
          <w:szCs w:val="24"/>
        </w:rPr>
        <w:t xml:space="preserve">Видовой состав сорной растительности в посевах кукурузы и эффективность гербицидной защиты в условиях 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Ртищевского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района Саратовской области/ С.Ю. Оськин, Е.Е. Критская//</w:t>
      </w:r>
      <w:proofErr w:type="spellStart"/>
      <w:r w:rsidRPr="00ED2D6E">
        <w:rPr>
          <w:rFonts w:ascii="Times New Roman" w:hAnsi="Times New Roman" w:cs="Times New Roman"/>
          <w:sz w:val="24"/>
          <w:szCs w:val="24"/>
        </w:rPr>
        <w:t>Вавиловские</w:t>
      </w:r>
      <w:proofErr w:type="spellEnd"/>
      <w:r w:rsidRPr="00ED2D6E">
        <w:rPr>
          <w:rFonts w:ascii="Times New Roman" w:hAnsi="Times New Roman" w:cs="Times New Roman"/>
          <w:sz w:val="24"/>
          <w:szCs w:val="24"/>
        </w:rPr>
        <w:t xml:space="preserve"> чтения - 2022. Сборник статей Международной научно-практической конференции, посвященной 135-й годовщине со дня рождения академика Н.И. Вавилова. Саратов, 2022. С. 339-343.</w:t>
      </w:r>
    </w:p>
    <w:p w:rsidR="00CC099B" w:rsidRPr="00ED2D6E" w:rsidRDefault="00CC099B" w:rsidP="00BF10C8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C099B">
        <w:rPr>
          <w:rFonts w:ascii="Times New Roman" w:hAnsi="Times New Roman" w:cs="Times New Roman"/>
          <w:sz w:val="24"/>
          <w:szCs w:val="24"/>
        </w:rPr>
        <w:t>Влияние фунгицидов на распространенность и развитие септориоза в посевах озимой пшеницы / Е. Е. Критская, В. А. Павлова /</w:t>
      </w:r>
      <w:r w:rsidRPr="00CC099B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C099B">
        <w:rPr>
          <w:rFonts w:ascii="Times New Roman" w:hAnsi="Times New Roman" w:cs="Times New Roman"/>
          <w:sz w:val="24"/>
          <w:szCs w:val="24"/>
        </w:rPr>
        <w:t xml:space="preserve">Инновационные технологии создания и возделывания сельскохозяйственных </w:t>
      </w:r>
      <w:proofErr w:type="gramStart"/>
      <w:r w:rsidRPr="00CC099B">
        <w:rPr>
          <w:rFonts w:ascii="Times New Roman" w:hAnsi="Times New Roman" w:cs="Times New Roman"/>
          <w:sz w:val="24"/>
          <w:szCs w:val="24"/>
        </w:rPr>
        <w:t>растений :</w:t>
      </w:r>
      <w:proofErr w:type="gramEnd"/>
      <w:r w:rsidRPr="00CC099B">
        <w:rPr>
          <w:rFonts w:ascii="Times New Roman" w:hAnsi="Times New Roman" w:cs="Times New Roman"/>
          <w:sz w:val="24"/>
          <w:szCs w:val="24"/>
        </w:rPr>
        <w:t xml:space="preserve"> Сборник статей V Национальной научно-практической конференции, посвященной 85-летию А.И. </w:t>
      </w:r>
      <w:proofErr w:type="spellStart"/>
      <w:r w:rsidRPr="00CC099B">
        <w:rPr>
          <w:rFonts w:ascii="Times New Roman" w:hAnsi="Times New Roman" w:cs="Times New Roman"/>
          <w:sz w:val="24"/>
          <w:szCs w:val="24"/>
        </w:rPr>
        <w:t>Заварзина</w:t>
      </w:r>
      <w:proofErr w:type="spellEnd"/>
      <w:r w:rsidRPr="00CC099B">
        <w:rPr>
          <w:rFonts w:ascii="Times New Roman" w:hAnsi="Times New Roman" w:cs="Times New Roman"/>
          <w:sz w:val="24"/>
          <w:szCs w:val="24"/>
        </w:rPr>
        <w:t>, Саратов, 20 апреля 2024 года. – Саратов: Саратовский государственный университ</w:t>
      </w:r>
      <w:bookmarkStart w:id="1" w:name="_GoBack"/>
      <w:bookmarkEnd w:id="1"/>
      <w:r w:rsidRPr="00CC099B">
        <w:rPr>
          <w:rFonts w:ascii="Times New Roman" w:hAnsi="Times New Roman" w:cs="Times New Roman"/>
          <w:sz w:val="24"/>
          <w:szCs w:val="24"/>
        </w:rPr>
        <w:t>ет генетики, биотехнологии и инженерии имени Н.И. Вавилова, 2024. – С. 133-138. – EDN XTRUVG.</w:t>
      </w:r>
    </w:p>
    <w:p w:rsidR="007A0696" w:rsidRDefault="007A0696"/>
    <w:sectPr w:rsidR="007A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1061E"/>
    <w:multiLevelType w:val="hybridMultilevel"/>
    <w:tmpl w:val="D28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C8"/>
    <w:rsid w:val="007A0696"/>
    <w:rsid w:val="00BF10C8"/>
    <w:rsid w:val="00CC099B"/>
    <w:rsid w:val="00CD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922B"/>
  <w15:chartTrackingRefBased/>
  <w15:docId w15:val="{08428D10-CB79-4BFC-A883-E0D81B39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0C8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2026-06-05T09:29:00Z</dcterms:created>
  <dcterms:modified xsi:type="dcterms:W3CDTF">2026-06-05T09:33:00Z</dcterms:modified>
</cp:coreProperties>
</file>