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FC" w:rsidRPr="00171CFC" w:rsidRDefault="00171CFC" w:rsidP="00171CFC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171CFC">
        <w:rPr>
          <w:rFonts w:ascii="Arial" w:eastAsia="Times New Roman" w:hAnsi="Arial" w:cs="Arial"/>
          <w:lang w:eastAsia="ru-RU"/>
        </w:rPr>
        <w:t>Федеральное государственное бюджетное образовательное учреждение</w:t>
      </w:r>
    </w:p>
    <w:p w:rsidR="00171CFC" w:rsidRPr="00171CFC" w:rsidRDefault="00171CFC" w:rsidP="00171CFC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171CFC">
        <w:rPr>
          <w:rFonts w:ascii="Arial" w:eastAsia="Times New Roman" w:hAnsi="Arial" w:cs="Arial"/>
          <w:lang w:eastAsia="ru-RU"/>
        </w:rPr>
        <w:t>высшего образования</w:t>
      </w:r>
    </w:p>
    <w:p w:rsidR="00171CFC" w:rsidRPr="00171CFC" w:rsidRDefault="00171CFC" w:rsidP="00171CFC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171CFC">
        <w:rPr>
          <w:rFonts w:ascii="Arial" w:eastAsia="Times New Roman" w:hAnsi="Arial" w:cs="Arial"/>
          <w:lang w:eastAsia="ru-RU"/>
        </w:rPr>
        <w:t xml:space="preserve">Саратовский государственный университет генетики, биотехнологии и инженерии </w:t>
      </w:r>
    </w:p>
    <w:p w:rsidR="00171CFC" w:rsidRPr="00171CFC" w:rsidRDefault="00171CFC" w:rsidP="00171CFC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171CFC">
        <w:rPr>
          <w:rFonts w:ascii="Arial" w:eastAsia="Times New Roman" w:hAnsi="Arial" w:cs="Arial"/>
          <w:lang w:eastAsia="ru-RU"/>
        </w:rPr>
        <w:t>имени Н. И. Вавилова</w:t>
      </w:r>
    </w:p>
    <w:p w:rsidR="00171CFC" w:rsidRPr="00171CFC" w:rsidRDefault="00171CFC" w:rsidP="00171CFC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1559"/>
        <w:gridCol w:w="1986"/>
      </w:tblGrid>
      <w:tr w:rsidR="00171CFC" w:rsidRPr="00171CFC" w:rsidTr="00A65EE3">
        <w:trPr>
          <w:trHeight w:val="399"/>
        </w:trPr>
        <w:tc>
          <w:tcPr>
            <w:tcW w:w="6204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идентификации абитуриента: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(КИА)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00.00.2023</w:t>
            </w:r>
            <w:r w:rsidRPr="00171CFC">
              <w:rPr>
                <w:rFonts w:ascii="Arial" w:eastAsia="Times New Roman" w:hAnsi="Arial" w:cs="Arial"/>
                <w:b/>
                <w:lang w:eastAsia="ru-RU"/>
              </w:rPr>
              <w:t xml:space="preserve"> г.</w:t>
            </w:r>
          </w:p>
        </w:tc>
      </w:tr>
    </w:tbl>
    <w:p w:rsidR="00171CFC" w:rsidRPr="00171CFC" w:rsidRDefault="00171CFC" w:rsidP="00171C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>Ректору ФГБОУ ВО Вавиловский университет Соловьеву Дмитрию Александровичу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/>
          <w:sz w:val="24"/>
          <w:szCs w:val="24"/>
          <w:lang w:eastAsia="ru-RU"/>
        </w:rPr>
        <w:t>Абитуриент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Фамилия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Имя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Отчество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Дата рождения: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Гражданство: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Документ, удостоверяющий личность: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Cs/>
          <w:sz w:val="24"/>
          <w:szCs w:val="24"/>
          <w:lang w:eastAsia="ru-RU"/>
        </w:rPr>
        <w:t>СНИЛС: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Адрес места жительства: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Электронная почта: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Образование: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Документ об образовании и о квалификации: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Квалификация: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Средняя оценка по документу об образовании и о квалификации: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60"/>
        <w:gridCol w:w="2520"/>
        <w:gridCol w:w="756"/>
        <w:gridCol w:w="2903"/>
      </w:tblGrid>
      <w:tr w:rsidR="00171CFC" w:rsidRPr="00171CFC" w:rsidTr="00A65EE3">
        <w:tc>
          <w:tcPr>
            <w:tcW w:w="2808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телефоны:</w:t>
            </w:r>
          </w:p>
        </w:tc>
        <w:tc>
          <w:tcPr>
            <w:tcW w:w="760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дом.</w:t>
            </w:r>
          </w:p>
        </w:tc>
        <w:tc>
          <w:tcPr>
            <w:tcW w:w="2520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моб.</w:t>
            </w:r>
          </w:p>
        </w:tc>
        <w:tc>
          <w:tcPr>
            <w:tcW w:w="2903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171CFC" w:rsidRPr="00171CFC" w:rsidRDefault="00171CFC" w:rsidP="00171CFC">
      <w:pPr>
        <w:keepNext/>
        <w:suppressAutoHyphens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171CFC" w:rsidRPr="00171CFC" w:rsidRDefault="00171CFC" w:rsidP="00171C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Заявление</w:t>
      </w:r>
    </w:p>
    <w:p w:rsidR="00171CFC" w:rsidRPr="00171CFC" w:rsidRDefault="00171CFC" w:rsidP="00171C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8"/>
          <w:szCs w:val="8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Прошу допустить меня к участию в конкурсе по программе подготовки научных и научно-педагогических кадров в аспирантуре (очная форма обучения) по следующим условиям поступления и основаниям приема: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232"/>
        <w:gridCol w:w="2590"/>
        <w:gridCol w:w="1363"/>
        <w:gridCol w:w="1180"/>
        <w:gridCol w:w="1180"/>
        <w:gridCol w:w="1144"/>
      </w:tblGrid>
      <w:tr w:rsidR="00171CFC" w:rsidRPr="00171CFC" w:rsidTr="00A65EE3">
        <w:trPr>
          <w:trHeight w:val="295"/>
          <w:jc w:val="center"/>
        </w:trPr>
        <w:tc>
          <w:tcPr>
            <w:tcW w:w="497" w:type="dxa"/>
            <w:vMerge w:val="restart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546" w:type="dxa"/>
            <w:gridSpan w:val="5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поступления</w:t>
            </w:r>
          </w:p>
        </w:tc>
        <w:tc>
          <w:tcPr>
            <w:tcW w:w="1144" w:type="dxa"/>
            <w:vMerge w:val="restart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Основания приема</w:t>
            </w:r>
          </w:p>
        </w:tc>
      </w:tr>
      <w:tr w:rsidR="00171CFC" w:rsidRPr="00171CFC" w:rsidTr="00A65EE3">
        <w:trPr>
          <w:trHeight w:val="426"/>
          <w:jc w:val="center"/>
        </w:trPr>
        <w:tc>
          <w:tcPr>
            <w:tcW w:w="497" w:type="dxa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2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структурное подразделение</w:t>
            </w:r>
          </w:p>
        </w:tc>
        <w:tc>
          <w:tcPr>
            <w:tcW w:w="2591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подготовки</w:t>
            </w:r>
          </w:p>
        </w:tc>
        <w:tc>
          <w:tcPr>
            <w:tcW w:w="1363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уровень образования – высшее образование</w:t>
            </w:r>
          </w:p>
        </w:tc>
        <w:tc>
          <w:tcPr>
            <w:tcW w:w="1180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 обучения</w:t>
            </w:r>
          </w:p>
        </w:tc>
        <w:tc>
          <w:tcPr>
            <w:tcW w:w="1180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основа обучения</w:t>
            </w:r>
          </w:p>
        </w:tc>
        <w:tc>
          <w:tcPr>
            <w:tcW w:w="1144" w:type="dxa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71CFC" w:rsidRPr="00171CFC" w:rsidTr="00A65EE3">
        <w:trPr>
          <w:trHeight w:hRule="exact" w:val="737"/>
          <w:jc w:val="center"/>
        </w:trPr>
        <w:tc>
          <w:tcPr>
            <w:tcW w:w="497" w:type="dxa"/>
            <w:vAlign w:val="center"/>
          </w:tcPr>
          <w:p w:rsidR="00171CFC" w:rsidRPr="00171CFC" w:rsidRDefault="00171CFC" w:rsidP="00171C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2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1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4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71CFC" w:rsidRPr="00171CFC" w:rsidTr="00A65EE3">
        <w:trPr>
          <w:trHeight w:hRule="exact" w:val="737"/>
          <w:jc w:val="center"/>
        </w:trPr>
        <w:tc>
          <w:tcPr>
            <w:tcW w:w="497" w:type="dxa"/>
            <w:vAlign w:val="center"/>
          </w:tcPr>
          <w:p w:rsidR="00171CFC" w:rsidRPr="00171CFC" w:rsidRDefault="00171CFC" w:rsidP="00171C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2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91" w:type="dxa"/>
            <w:vAlign w:val="center"/>
            <w:hideMark/>
          </w:tcPr>
          <w:p w:rsidR="00171CFC" w:rsidRPr="00171CFC" w:rsidRDefault="00171CFC" w:rsidP="00171CFC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63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171CFC" w:rsidRPr="00171CFC" w:rsidTr="00A65EE3">
        <w:trPr>
          <w:trHeight w:hRule="exact" w:val="737"/>
          <w:jc w:val="center"/>
        </w:trPr>
        <w:tc>
          <w:tcPr>
            <w:tcW w:w="497" w:type="dxa"/>
            <w:vAlign w:val="center"/>
          </w:tcPr>
          <w:p w:rsidR="00171CFC" w:rsidRPr="00171CFC" w:rsidRDefault="00171CFC" w:rsidP="00171C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2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1" w:type="dxa"/>
            <w:vAlign w:val="center"/>
          </w:tcPr>
          <w:p w:rsidR="00171CFC" w:rsidRPr="00171CFC" w:rsidRDefault="00171CFC" w:rsidP="00171CFC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4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>Прошу допустить меня к следующим вступительным испытаниям, проводимым университетом самостоятельно:</w:t>
      </w:r>
      <w:r w:rsidRPr="00171C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экзамен по научной специальности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Необходимость создания специальных условий при проведении вступительных испытаний в связи с ограниченными возможностями здоровья или инвалидностью: </w:t>
      </w:r>
      <w:r w:rsidRPr="00171C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Да/нет       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71CF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Индивидуальные достижения, в соответствии с п. 35 Правил приема: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662"/>
        <w:gridCol w:w="3448"/>
        <w:gridCol w:w="2567"/>
        <w:gridCol w:w="1680"/>
      </w:tblGrid>
      <w:tr w:rsidR="00171CFC" w:rsidRPr="00171CFC" w:rsidTr="00A65EE3">
        <w:trPr>
          <w:trHeight w:val="295"/>
          <w:jc w:val="center"/>
        </w:trPr>
        <w:tc>
          <w:tcPr>
            <w:tcW w:w="496" w:type="dxa"/>
            <w:vMerge w:val="restart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10" w:type="dxa"/>
            <w:gridSpan w:val="2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поступления</w:t>
            </w:r>
          </w:p>
        </w:tc>
        <w:tc>
          <w:tcPr>
            <w:tcW w:w="2567" w:type="dxa"/>
            <w:vMerge w:val="restart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Индивидуальные достижения и баллы</w:t>
            </w:r>
          </w:p>
        </w:tc>
        <w:tc>
          <w:tcPr>
            <w:tcW w:w="1680" w:type="dxa"/>
            <w:vMerge w:val="restart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баллов за индивид. достижения</w:t>
            </w:r>
          </w:p>
        </w:tc>
      </w:tr>
      <w:tr w:rsidR="00171CFC" w:rsidRPr="00171CFC" w:rsidTr="00A65EE3">
        <w:trPr>
          <w:trHeight w:val="426"/>
          <w:jc w:val="center"/>
        </w:trPr>
        <w:tc>
          <w:tcPr>
            <w:tcW w:w="496" w:type="dxa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структурное подразделение</w:t>
            </w:r>
          </w:p>
        </w:tc>
        <w:tc>
          <w:tcPr>
            <w:tcW w:w="3448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направление подготовки</w:t>
            </w:r>
          </w:p>
        </w:tc>
        <w:tc>
          <w:tcPr>
            <w:tcW w:w="2567" w:type="dxa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71CFC" w:rsidRPr="00171CFC" w:rsidTr="00A65EE3">
        <w:trPr>
          <w:trHeight w:val="683"/>
          <w:jc w:val="center"/>
        </w:trPr>
        <w:tc>
          <w:tcPr>
            <w:tcW w:w="496" w:type="dxa"/>
            <w:vAlign w:val="center"/>
          </w:tcPr>
          <w:p w:rsidR="00171CFC" w:rsidRPr="00171CFC" w:rsidRDefault="00171CFC" w:rsidP="00171CF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48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67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71CFC" w:rsidRPr="00171CFC" w:rsidTr="00A65EE3">
        <w:trPr>
          <w:trHeight w:val="679"/>
          <w:jc w:val="center"/>
        </w:trPr>
        <w:tc>
          <w:tcPr>
            <w:tcW w:w="496" w:type="dxa"/>
            <w:vAlign w:val="center"/>
          </w:tcPr>
          <w:p w:rsidR="00171CFC" w:rsidRPr="00171CFC" w:rsidRDefault="00171CFC" w:rsidP="00171CF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48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2567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68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71CFC" w:rsidRPr="00171CFC" w:rsidTr="00A65EE3">
        <w:trPr>
          <w:trHeight w:val="607"/>
          <w:jc w:val="center"/>
        </w:trPr>
        <w:tc>
          <w:tcPr>
            <w:tcW w:w="496" w:type="dxa"/>
            <w:vAlign w:val="center"/>
          </w:tcPr>
          <w:p w:rsidR="00171CFC" w:rsidRPr="00171CFC" w:rsidRDefault="00171CFC" w:rsidP="00171CF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48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2567" w:type="dxa"/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71CFC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68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10"/>
        <w:gridCol w:w="1900"/>
        <w:gridCol w:w="397"/>
        <w:gridCol w:w="236"/>
        <w:gridCol w:w="236"/>
        <w:gridCol w:w="2401"/>
        <w:gridCol w:w="397"/>
        <w:gridCol w:w="236"/>
      </w:tblGrid>
      <w:tr w:rsidR="00171CFC" w:rsidRPr="00171CFC" w:rsidTr="00A65EE3">
        <w:trPr>
          <w:trHeight w:val="397"/>
        </w:trPr>
        <w:tc>
          <w:tcPr>
            <w:tcW w:w="1610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Общежитие: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нуждаюсь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ind w:left="-2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нуждаюсь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ind w:left="-2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Способ возврата поданных документов в случае не поступления на </w:t>
      </w:r>
      <w:bookmarkStart w:id="0" w:name="_GoBack"/>
      <w:bookmarkEnd w:id="0"/>
      <w:r w:rsidRPr="00171CFC">
        <w:rPr>
          <w:rFonts w:ascii="Arial" w:eastAsia="Times New Roman" w:hAnsi="Arial" w:cs="Arial"/>
          <w:sz w:val="24"/>
          <w:szCs w:val="24"/>
          <w:lang w:eastAsia="ru-RU"/>
        </w:rPr>
        <w:t xml:space="preserve">обучение: </w:t>
      </w:r>
      <w:r w:rsidRPr="00171CFC">
        <w:rPr>
          <w:rFonts w:ascii="Arial" w:eastAsia="Times New Roman" w:hAnsi="Arial" w:cs="Arial"/>
          <w:b/>
          <w:sz w:val="24"/>
          <w:szCs w:val="24"/>
          <w:lang w:eastAsia="ru-RU"/>
        </w:rPr>
        <w:t>вручаются</w:t>
      </w:r>
      <w:r w:rsidRPr="00171C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лично поступающему или его доверенному лицу</w:t>
      </w:r>
    </w:p>
    <w:p w:rsidR="00171CFC" w:rsidRPr="00171CFC" w:rsidRDefault="00171CFC" w:rsidP="00171CF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794"/>
        <w:gridCol w:w="236"/>
        <w:gridCol w:w="3733"/>
        <w:gridCol w:w="567"/>
        <w:gridCol w:w="1843"/>
      </w:tblGrid>
      <w:tr w:rsidR="00171CFC" w:rsidRPr="00171CFC" w:rsidTr="00A65EE3">
        <w:trPr>
          <w:trHeight w:val="510"/>
        </w:trPr>
        <w:tc>
          <w:tcPr>
            <w:tcW w:w="7763" w:type="dxa"/>
            <w:gridSpan w:val="3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 копией лицензии на осуществление образовательной деятельности (с приложением), с копией свидетельства о государственной аккредитации (с приложением), с информацией об особенностях проведения вступительных испытаний для поступающих инвалидов, с датами завершения приема заявлений о согласии на зачисление, с Правилами приема, в том числе с правилами подачи апелляции по результатам вступительных испытаний, проводимых университетом самостоятельно, ознакомлен(а)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135"/>
        </w:trPr>
        <w:tc>
          <w:tcPr>
            <w:tcW w:w="7763" w:type="dxa"/>
            <w:gridSpan w:val="3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 поступающего, доверенного лица)</w:t>
            </w:r>
          </w:p>
        </w:tc>
      </w:tr>
      <w:tr w:rsidR="00171CFC" w:rsidRPr="00171CFC" w:rsidTr="00A65EE3">
        <w:trPr>
          <w:trHeight w:val="127"/>
        </w:trPr>
        <w:tc>
          <w:tcPr>
            <w:tcW w:w="7763" w:type="dxa"/>
            <w:gridSpan w:val="3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</w:tr>
      <w:tr w:rsidR="00171CFC" w:rsidRPr="00171CFC" w:rsidTr="00A65EE3">
        <w:trPr>
          <w:trHeight w:val="510"/>
        </w:trPr>
        <w:tc>
          <w:tcPr>
            <w:tcW w:w="7763" w:type="dxa"/>
            <w:gridSpan w:val="3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Согласен(на) на обработку своих персональных данных университетом в соответствии с Федеральным законом Российской Федерации от 27.07.2006 № 152-ФЗ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81"/>
        </w:trPr>
        <w:tc>
          <w:tcPr>
            <w:tcW w:w="7763" w:type="dxa"/>
            <w:gridSpan w:val="3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 поступающего, доверенного лица)</w:t>
            </w:r>
          </w:p>
        </w:tc>
      </w:tr>
      <w:tr w:rsidR="00171CFC" w:rsidRPr="00171CFC" w:rsidTr="00A65EE3">
        <w:trPr>
          <w:trHeight w:val="127"/>
        </w:trPr>
        <w:tc>
          <w:tcPr>
            <w:tcW w:w="7763" w:type="dxa"/>
            <w:gridSpan w:val="3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</w:tr>
      <w:tr w:rsidR="00171CFC" w:rsidRPr="00171CFC" w:rsidTr="00A65EE3">
        <w:trPr>
          <w:trHeight w:val="510"/>
        </w:trPr>
        <w:tc>
          <w:tcPr>
            <w:tcW w:w="7763" w:type="dxa"/>
            <w:gridSpan w:val="3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 информацией о необходимости указания в заявлении о приеме достоверных сведений и представления подлинных документов ознакомлен(а)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127"/>
        </w:trPr>
        <w:tc>
          <w:tcPr>
            <w:tcW w:w="7763" w:type="dxa"/>
            <w:gridSpan w:val="3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 поступающего, доверенного лица)</w:t>
            </w:r>
          </w:p>
        </w:tc>
      </w:tr>
      <w:tr w:rsidR="00171CFC" w:rsidRPr="00171CFC" w:rsidTr="00A65EE3">
        <w:trPr>
          <w:trHeight w:val="510"/>
        </w:trPr>
        <w:tc>
          <w:tcPr>
            <w:tcW w:w="7763" w:type="dxa"/>
            <w:gridSpan w:val="3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Отсутствие диплома об окончании аспирантуры (адъюнктуры) или диплома кандидата наук (при поступлении на обучение на места в рамках контрольных цифр приема) подтверждаю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70"/>
        </w:trPr>
        <w:tc>
          <w:tcPr>
            <w:tcW w:w="7763" w:type="dxa"/>
            <w:gridSpan w:val="3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 поступающего, доверенного лица)</w:t>
            </w:r>
          </w:p>
        </w:tc>
      </w:tr>
      <w:tr w:rsidR="00171CFC" w:rsidRPr="00171CFC" w:rsidTr="00A65EE3">
        <w:trPr>
          <w:trHeight w:val="510"/>
        </w:trPr>
        <w:tc>
          <w:tcPr>
            <w:tcW w:w="7763" w:type="dxa"/>
            <w:gridSpan w:val="3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Намереваюсь сдавать вступительные испытания, проводимые университетом самостоятельно, на русском языке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81"/>
        </w:trPr>
        <w:tc>
          <w:tcPr>
            <w:tcW w:w="7763" w:type="dxa"/>
            <w:gridSpan w:val="3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 поступающего, доверенного лица)</w:t>
            </w:r>
          </w:p>
        </w:tc>
      </w:tr>
      <w:tr w:rsidR="00171CFC" w:rsidRPr="00171CFC" w:rsidTr="00A65EE3">
        <w:trPr>
          <w:trHeight w:val="510"/>
        </w:trPr>
        <w:tc>
          <w:tcPr>
            <w:tcW w:w="7763" w:type="dxa"/>
            <w:gridSpan w:val="3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В случае введения ограничительных мер в связи с </w:t>
            </w:r>
            <w:r w:rsidRPr="00171CFC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ru-RU"/>
              </w:rPr>
              <w:t>COVID</w:t>
            </w:r>
            <w:r w:rsidRPr="00171CFC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-19 с информацией о дистанционном прохождении вступительных испытаний, проводимых университетом самостоятельно, ознакомлен(а) 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71CF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В случае поступления на бюджетные места обязуюсь представить оригиналы соответствующих документов согласно пункту 18 Правил приема в течении первого года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817"/>
        </w:trPr>
        <w:tc>
          <w:tcPr>
            <w:tcW w:w="7763" w:type="dxa"/>
            <w:gridSpan w:val="3"/>
            <w:vMerge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 поступающего, доверенного лица)</w:t>
            </w:r>
          </w:p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263"/>
        </w:trPr>
        <w:tc>
          <w:tcPr>
            <w:tcW w:w="7763" w:type="dxa"/>
            <w:gridSpan w:val="3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highlight w:val="red"/>
                <w:lang w:eastAsia="ru-RU"/>
              </w:rPr>
            </w:pPr>
          </w:p>
        </w:tc>
      </w:tr>
      <w:tr w:rsidR="00171CFC" w:rsidRPr="00171CFC" w:rsidTr="00A65EE3">
        <w:trPr>
          <w:trHeight w:val="70"/>
        </w:trPr>
        <w:tc>
          <w:tcPr>
            <w:tcW w:w="7763" w:type="dxa"/>
            <w:gridSpan w:val="3"/>
            <w:vMerge/>
            <w:vAlign w:val="center"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67" w:type="dxa"/>
            <w:vMerge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 поступающего, доверенного лица)</w:t>
            </w:r>
          </w:p>
        </w:tc>
      </w:tr>
      <w:tr w:rsidR="00171CFC" w:rsidRPr="00171CFC" w:rsidTr="00A65EE3">
        <w:trPr>
          <w:trHeight w:val="403"/>
        </w:trPr>
        <w:tc>
          <w:tcPr>
            <w:tcW w:w="7763" w:type="dxa"/>
            <w:gridSpan w:val="3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Реквизиты </w:t>
            </w:r>
            <w:r w:rsidRPr="00171CFC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доверенности, выданной поступающим доверенному лицу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</w:p>
        </w:tc>
      </w:tr>
      <w:tr w:rsidR="00171CFC" w:rsidRPr="00171CFC" w:rsidTr="00A65EE3">
        <w:trPr>
          <w:trHeight w:val="127"/>
        </w:trPr>
        <w:tc>
          <w:tcPr>
            <w:tcW w:w="7763" w:type="dxa"/>
            <w:gridSpan w:val="3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подпись поступающего, доверенного лица)</w:t>
            </w:r>
          </w:p>
        </w:tc>
      </w:tr>
      <w:tr w:rsidR="00171CFC" w:rsidRPr="00171CFC" w:rsidTr="00A65EE3">
        <w:trPr>
          <w:trHeight w:val="340"/>
        </w:trPr>
        <w:tc>
          <w:tcPr>
            <w:tcW w:w="3794" w:type="dxa"/>
            <w:vMerge w:val="restart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71CFC">
              <w:rPr>
                <w:rFonts w:ascii="Arial" w:eastAsia="Times New Roman" w:hAnsi="Arial" w:cs="Arial"/>
                <w:lang w:eastAsia="ru-RU"/>
              </w:rPr>
              <w:t>Зам. ответственного секретаря приемной комиссии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Третьяк Л.А.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71CFC" w:rsidRPr="00171CFC" w:rsidTr="00A65EE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171CFC" w:rsidRPr="00171CFC" w:rsidRDefault="00171CFC" w:rsidP="00171C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6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(фамилия и инициалы)</w:t>
            </w:r>
          </w:p>
        </w:tc>
        <w:tc>
          <w:tcPr>
            <w:tcW w:w="567" w:type="dxa"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1CFC" w:rsidRPr="00171CFC" w:rsidRDefault="00171CFC" w:rsidP="00171C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1CF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</w:tr>
    </w:tbl>
    <w:p w:rsidR="00FF6DAB" w:rsidRDefault="00FF6DAB"/>
    <w:sectPr w:rsidR="00FF6DAB" w:rsidSect="00171CFC">
      <w:pgSz w:w="11906" w:h="16838"/>
      <w:pgMar w:top="1021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47FF3"/>
    <w:multiLevelType w:val="hybridMultilevel"/>
    <w:tmpl w:val="AEC6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DC0FD7"/>
    <w:multiLevelType w:val="hybridMultilevel"/>
    <w:tmpl w:val="AEC6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FC"/>
    <w:rsid w:val="00171CFC"/>
    <w:rsid w:val="00B0725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2A2E"/>
  <w15:chartTrackingRefBased/>
  <w15:docId w15:val="{804134ED-4B61-451E-A212-32BC4599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2023-06-14T08:41:00Z</dcterms:created>
  <dcterms:modified xsi:type="dcterms:W3CDTF">2023-06-14T08:43:00Z</dcterms:modified>
</cp:coreProperties>
</file>